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323B95D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D663C0">
        <w:rPr>
          <w:b/>
          <w:i/>
          <w:iCs/>
          <w:color w:val="000080"/>
          <w:sz w:val="40"/>
          <w:szCs w:val="40"/>
        </w:rPr>
        <w:t>BASE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D663C0">
        <w:rPr>
          <w:b/>
          <w:i/>
          <w:iCs/>
          <w:color w:val="000080"/>
          <w:sz w:val="44"/>
        </w:rPr>
        <w:t>4</w:t>
      </w:r>
      <w:r w:rsidR="00741D70">
        <w:rPr>
          <w:b/>
          <w:i/>
          <w:iCs/>
          <w:color w:val="000080"/>
          <w:sz w:val="44"/>
        </w:rPr>
        <w:t xml:space="preserve"> H</w:t>
      </w:r>
    </w:p>
    <w:p w14:paraId="1288184C" w14:textId="1828D86D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73468EAE" w14:textId="478C98B3" w:rsidR="006B34FE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Estratto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DLgs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81 del 2008</w:t>
      </w:r>
    </w:p>
    <w:p w14:paraId="77CAD6ED" w14:textId="45221F4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Datore di lavoro – lavoratore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Rspp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Rls</w:t>
      </w:r>
      <w:proofErr w:type="spellEnd"/>
    </w:p>
    <w:p w14:paraId="30BBAFF7" w14:textId="65978BA9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Concetti di Rischio – pericolo – danno</w:t>
      </w:r>
    </w:p>
    <w:p w14:paraId="324A87C1" w14:textId="109FBCB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Prevenzione</w:t>
      </w:r>
    </w:p>
    <w:p w14:paraId="5B180FAC" w14:textId="7E326F5C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Protezione</w:t>
      </w:r>
    </w:p>
    <w:p w14:paraId="6FE7071E" w14:textId="6D50F46E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Servizio di prevenzione e protezione</w:t>
      </w:r>
    </w:p>
    <w:p w14:paraId="55BE17EC" w14:textId="397A1534" w:rsidR="00D663C0" w:rsidRP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Organi di vigilanza, controllo e assistenza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69E8D55E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44E605A" w14:textId="6DD3111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542B81A" w14:textId="7B9DB24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BCC6EA2" w14:textId="1CBD22FB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EF3C0D7" w14:textId="0839C0CA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AA5C034" w14:textId="33CB54EC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A85A6E5" w14:textId="14606BC5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2133078" w14:textId="45374582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47264DD" w14:textId="77777777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58C3C852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355F9203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56506B71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0998D2ED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6CEE88C8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26908522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5B0E38B3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6D003EA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393AEC8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6F0FAA3D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sectPr w:rsidR="00741D70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697CC" w14:textId="77777777" w:rsidR="00AD1304" w:rsidRDefault="00AD1304">
      <w:r>
        <w:separator/>
      </w:r>
    </w:p>
  </w:endnote>
  <w:endnote w:type="continuationSeparator" w:id="0">
    <w:p w14:paraId="4EA0FAD1" w14:textId="77777777" w:rsidR="00AD1304" w:rsidRDefault="00A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DBAD" w14:textId="77777777" w:rsidR="00AD1304" w:rsidRDefault="00AD1304">
      <w:r>
        <w:separator/>
      </w:r>
    </w:p>
  </w:footnote>
  <w:footnote w:type="continuationSeparator" w:id="0">
    <w:p w14:paraId="4A47072C" w14:textId="77777777" w:rsidR="00AD1304" w:rsidRDefault="00A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C50B55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A0569"/>
    <w:multiLevelType w:val="hybridMultilevel"/>
    <w:tmpl w:val="8606F7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2F70D4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7B2D44"/>
    <w:rsid w:val="00860F92"/>
    <w:rsid w:val="009611A5"/>
    <w:rsid w:val="00983098"/>
    <w:rsid w:val="009970B0"/>
    <w:rsid w:val="009E2A74"/>
    <w:rsid w:val="009E40B2"/>
    <w:rsid w:val="00A37239"/>
    <w:rsid w:val="00A4594B"/>
    <w:rsid w:val="00AB6202"/>
    <w:rsid w:val="00AD1304"/>
    <w:rsid w:val="00B926A2"/>
    <w:rsid w:val="00BB686C"/>
    <w:rsid w:val="00BE276A"/>
    <w:rsid w:val="00C47DF9"/>
    <w:rsid w:val="00C50B55"/>
    <w:rsid w:val="00D01AFD"/>
    <w:rsid w:val="00D32895"/>
    <w:rsid w:val="00D55909"/>
    <w:rsid w:val="00D663C0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D506-88B0-4189-9B50-811C7438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3787</Words>
  <Characters>21021</Characters>
  <Application>Microsoft Office Word</Application>
  <DocSecurity>0</DocSecurity>
  <Lines>637</Lines>
  <Paragraphs>261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2024-09-16T11:15:00Z</dcterms:created>
  <dcterms:modified xsi:type="dcterms:W3CDTF">2024-09-16T11:15:00Z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