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4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469885" cy="15899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885" cy="158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ind w:left="4352" w:right="2065" w:hanging="2501"/>
      </w:pPr>
      <w:r>
        <w:rPr/>
        <w:t>Informazione sulla valutazione dei rischi per tirocinio</w:t>
      </w:r>
      <w:r>
        <w:rPr>
          <w:spacing w:val="-61"/>
        </w:rPr>
        <w:t> </w:t>
      </w:r>
      <w:r>
        <w:rPr/>
        <w:t>formativo</w:t>
      </w:r>
    </w:p>
    <w:p>
      <w:pPr>
        <w:spacing w:line="240" w:lineRule="auto" w:before="9" w:after="0"/>
        <w:rPr>
          <w:b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7263"/>
      </w:tblGrid>
      <w:tr>
        <w:trPr>
          <w:trHeight w:val="292" w:hRule="atLeast"/>
        </w:trPr>
        <w:tc>
          <w:tcPr>
            <w:tcW w:w="9781" w:type="dxa"/>
            <w:gridSpan w:val="2"/>
            <w:shd w:val="clear" w:color="auto" w:fill="92D050"/>
          </w:tcPr>
          <w:p>
            <w:pPr>
              <w:pStyle w:val="TableParagraph"/>
              <w:spacing w:line="272" w:lineRule="exact"/>
              <w:ind w:left="3535" w:right="3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RIFERITI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ALL’AZIENDA</w:t>
            </w:r>
          </w:p>
        </w:tc>
      </w:tr>
      <w:tr>
        <w:trPr>
          <w:trHeight w:val="537" w:hRule="atLeast"/>
        </w:trPr>
        <w:tc>
          <w:tcPr>
            <w:tcW w:w="2518" w:type="dxa"/>
          </w:tcPr>
          <w:p>
            <w:pPr>
              <w:pStyle w:val="TableParagraph"/>
              <w:spacing w:line="254" w:lineRule="exact" w:before="8"/>
              <w:ind w:left="117" w:right="487"/>
              <w:rPr>
                <w:sz w:val="22"/>
              </w:rPr>
            </w:pPr>
            <w:r>
              <w:rPr>
                <w:sz w:val="22"/>
              </w:rPr>
              <w:t>Denominazione della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struttura</w:t>
            </w:r>
          </w:p>
        </w:tc>
        <w:tc>
          <w:tcPr>
            <w:tcW w:w="72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Indirizzo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legale</w:t>
            </w:r>
          </w:p>
        </w:tc>
        <w:tc>
          <w:tcPr>
            <w:tcW w:w="7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Responsabile</w:t>
            </w:r>
          </w:p>
        </w:tc>
        <w:tc>
          <w:tcPr>
            <w:tcW w:w="7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Tel.</w:t>
            </w:r>
          </w:p>
        </w:tc>
        <w:tc>
          <w:tcPr>
            <w:tcW w:w="7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7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RSPP</w:t>
            </w:r>
          </w:p>
        </w:tc>
        <w:tc>
          <w:tcPr>
            <w:tcW w:w="7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Settore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attività</w:t>
            </w:r>
          </w:p>
        </w:tc>
        <w:tc>
          <w:tcPr>
            <w:tcW w:w="7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18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lavoratori</w:t>
            </w:r>
          </w:p>
        </w:tc>
        <w:tc>
          <w:tcPr>
            <w:tcW w:w="7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518" w:type="dxa"/>
          </w:tcPr>
          <w:p>
            <w:pPr>
              <w:pStyle w:val="TableParagraph"/>
              <w:spacing w:line="242" w:lineRule="exact" w:before="1"/>
              <w:ind w:left="117"/>
              <w:rPr>
                <w:sz w:val="22"/>
              </w:rPr>
            </w:pPr>
            <w:r>
              <w:rPr>
                <w:sz w:val="22"/>
              </w:rPr>
              <w:t>Tutor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aziendale</w:t>
            </w:r>
          </w:p>
        </w:tc>
        <w:tc>
          <w:tcPr>
            <w:tcW w:w="7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262"/>
      </w:tblGrid>
      <w:tr>
        <w:trPr>
          <w:trHeight w:val="544" w:hRule="atLeast"/>
        </w:trPr>
        <w:tc>
          <w:tcPr>
            <w:tcW w:w="9782" w:type="dxa"/>
            <w:gridSpan w:val="2"/>
            <w:shd w:val="clear" w:color="auto" w:fill="92D050"/>
          </w:tcPr>
          <w:p>
            <w:pPr>
              <w:pStyle w:val="TableParagraph"/>
              <w:spacing w:line="272" w:lineRule="exact"/>
              <w:ind w:left="3335" w:right="33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DATI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RIFERITI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ALL’ATTIVITÀ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TIROCINANTE</w:t>
            </w:r>
          </w:p>
        </w:tc>
      </w:tr>
      <w:tr>
        <w:trPr>
          <w:trHeight w:val="266" w:hRule="atLeast"/>
        </w:trPr>
        <w:tc>
          <w:tcPr>
            <w:tcW w:w="2520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Cognome/Nome/Classe</w:t>
            </w:r>
          </w:p>
        </w:tc>
        <w:tc>
          <w:tcPr>
            <w:tcW w:w="7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2520" w:type="dxa"/>
          </w:tcPr>
          <w:p>
            <w:pPr>
              <w:pStyle w:val="TableParagraph"/>
              <w:spacing w:line="254" w:lineRule="exact" w:before="7"/>
              <w:ind w:left="119" w:right="269"/>
              <w:rPr>
                <w:sz w:val="22"/>
              </w:rPr>
            </w:pPr>
            <w:r>
              <w:rPr>
                <w:sz w:val="22"/>
              </w:rPr>
              <w:t>Indirizzo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svolgimento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stage</w:t>
            </w:r>
          </w:p>
        </w:tc>
        <w:tc>
          <w:tcPr>
            <w:tcW w:w="7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520" w:type="dxa"/>
          </w:tcPr>
          <w:p>
            <w:pPr>
              <w:pStyle w:val="TableParagraph"/>
              <w:spacing w:before="4"/>
              <w:ind w:left="119"/>
              <w:rPr>
                <w:sz w:val="22"/>
              </w:rPr>
            </w:pPr>
            <w:r>
              <w:rPr>
                <w:sz w:val="22"/>
              </w:rPr>
              <w:t>Orario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(dalle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alle)</w:t>
            </w:r>
          </w:p>
        </w:tc>
        <w:tc>
          <w:tcPr>
            <w:tcW w:w="7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520" w:type="dxa"/>
          </w:tcPr>
          <w:p>
            <w:pPr>
              <w:pStyle w:val="TableParagraph"/>
              <w:spacing w:line="251" w:lineRule="exact"/>
              <w:ind w:left="119"/>
              <w:rPr>
                <w:sz w:val="22"/>
              </w:rPr>
            </w:pPr>
            <w:r>
              <w:rPr>
                <w:sz w:val="22"/>
              </w:rPr>
              <w:t>Giorni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a)</w:t>
            </w:r>
          </w:p>
        </w:tc>
        <w:tc>
          <w:tcPr>
            <w:tcW w:w="7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2520" w:type="dxa"/>
            <w:vMerge w:val="restart"/>
          </w:tcPr>
          <w:p>
            <w:pPr>
              <w:pStyle w:val="TableParagraph"/>
              <w:spacing w:line="268" w:lineRule="exact"/>
              <w:ind w:left="119"/>
              <w:rPr>
                <w:sz w:val="22"/>
              </w:rPr>
            </w:pPr>
            <w:r>
              <w:rPr>
                <w:sz w:val="22"/>
              </w:rPr>
              <w:t>Mansioni:</w:t>
            </w:r>
          </w:p>
        </w:tc>
        <w:tc>
          <w:tcPr>
            <w:tcW w:w="7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2520" w:type="dxa"/>
          </w:tcPr>
          <w:p>
            <w:pPr>
              <w:pStyle w:val="TableParagraph"/>
              <w:tabs>
                <w:tab w:pos="563" w:val="left" w:leader="none"/>
                <w:tab w:pos="1686" w:val="left" w:leader="none"/>
              </w:tabs>
              <w:ind w:left="119" w:right="100"/>
              <w:rPr>
                <w:sz w:val="22"/>
              </w:rPr>
            </w:pPr>
            <w:r>
              <w:rPr>
                <w:sz w:val="22"/>
              </w:rPr>
              <w:t>La</w:t>
              <w:tab/>
              <w:t>mansione</w:t>
              <w:tab/>
            </w:r>
            <w:r>
              <w:rPr>
                <w:spacing w:val="-3"/>
                <w:sz w:val="22"/>
              </w:rPr>
              <w:t>prevede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l’utilizzo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(specificare):</w:t>
            </w:r>
          </w:p>
        </w:tc>
        <w:tc>
          <w:tcPr>
            <w:tcW w:w="7262" w:type="dxa"/>
          </w:tcPr>
          <w:p>
            <w:pPr>
              <w:pStyle w:val="TableParagraph"/>
              <w:spacing w:before="4"/>
              <w:ind w:left="117"/>
              <w:rPr>
                <w:sz w:val="22"/>
              </w:rPr>
            </w:pPr>
            <w:r>
              <w:rPr>
                <w:sz w:val="22"/>
              </w:rPr>
              <w:t>Macchine:</w:t>
            </w:r>
          </w:p>
        </w:tc>
      </w:tr>
      <w:tr>
        <w:trPr>
          <w:trHeight w:val="558" w:hRule="atLeast"/>
        </w:trPr>
        <w:tc>
          <w:tcPr>
            <w:tcW w:w="252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62" w:type="dxa"/>
          </w:tcPr>
          <w:p>
            <w:pPr>
              <w:pStyle w:val="TableParagraph"/>
              <w:spacing w:line="268" w:lineRule="exact"/>
              <w:ind w:left="117"/>
              <w:rPr>
                <w:sz w:val="22"/>
              </w:rPr>
            </w:pPr>
            <w:r>
              <w:rPr>
                <w:sz w:val="22"/>
              </w:rPr>
              <w:t>Attrezzature:</w:t>
            </w:r>
          </w:p>
        </w:tc>
      </w:tr>
      <w:tr>
        <w:trPr>
          <w:trHeight w:val="856" w:hRule="atLeast"/>
        </w:trPr>
        <w:tc>
          <w:tcPr>
            <w:tcW w:w="252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2" w:type="dxa"/>
          </w:tcPr>
          <w:p>
            <w:pPr>
              <w:pStyle w:val="TableParagraph"/>
              <w:spacing w:before="4"/>
              <w:ind w:left="117"/>
              <w:rPr>
                <w:sz w:val="22"/>
              </w:rPr>
            </w:pPr>
            <w:r>
              <w:rPr>
                <w:sz w:val="22"/>
              </w:rPr>
              <w:t>Sostanze:</w:t>
            </w:r>
          </w:p>
        </w:tc>
      </w:tr>
    </w:tbl>
    <w:p>
      <w:pPr>
        <w:spacing w:line="240" w:lineRule="auto" w:before="4" w:after="1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7877"/>
        <w:gridCol w:w="743"/>
        <w:gridCol w:w="846"/>
      </w:tblGrid>
      <w:tr>
        <w:trPr>
          <w:trHeight w:val="544" w:hRule="atLeast"/>
        </w:trPr>
        <w:tc>
          <w:tcPr>
            <w:tcW w:w="9857" w:type="dxa"/>
            <w:gridSpan w:val="4"/>
            <w:shd w:val="clear" w:color="auto" w:fill="92D050"/>
          </w:tcPr>
          <w:p>
            <w:pPr>
              <w:pStyle w:val="TableParagraph"/>
              <w:spacing w:line="272" w:lineRule="exact"/>
              <w:ind w:left="3155" w:right="2879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RIFERITE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SOGGETTO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OSPITANTE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INERENTI 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SICUREZZA</w:t>
            </w:r>
          </w:p>
        </w:tc>
      </w:tr>
      <w:tr>
        <w:trPr>
          <w:trHeight w:val="290" w:hRule="atLeast"/>
        </w:trPr>
        <w:tc>
          <w:tcPr>
            <w:tcW w:w="391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7" w:type="dxa"/>
          </w:tcPr>
          <w:p>
            <w:pPr>
              <w:pStyle w:val="TableParagraph"/>
              <w:spacing w:line="268" w:lineRule="exact"/>
              <w:ind w:left="120"/>
              <w:rPr>
                <w:sz w:val="22"/>
              </w:rPr>
            </w:pPr>
            <w:r>
              <w:rPr>
                <w:spacing w:val="-1"/>
                <w:sz w:val="22"/>
              </w:rPr>
              <w:t>È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consentito un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sopralluogo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preliminare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azienda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scolastico?</w:t>
            </w:r>
          </w:p>
        </w:tc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35"/>
              <w:jc w:val="right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SI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6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2" w:hRule="atLeast"/>
        </w:trPr>
        <w:tc>
          <w:tcPr>
            <w:tcW w:w="391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7" w:type="dxa"/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spacing w:val="-1"/>
                <w:sz w:val="22"/>
              </w:rPr>
              <w:t>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tutor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aziendale ha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ricevuto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specifica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svolgere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ruolo?</w:t>
            </w:r>
          </w:p>
        </w:tc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1"/>
              <w:ind w:right="35"/>
              <w:jc w:val="right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SI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46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391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877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aziendale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ricevuto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sicurezza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lavoro?</w:t>
            </w:r>
          </w:p>
        </w:tc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right="35"/>
              <w:jc w:val="right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SI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46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537" w:hRule="atLeast"/>
        </w:trPr>
        <w:tc>
          <w:tcPr>
            <w:tcW w:w="391" w:type="dxa"/>
          </w:tcPr>
          <w:p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77" w:type="dxa"/>
          </w:tcPr>
          <w:p>
            <w:pPr>
              <w:pStyle w:val="TableParagraph"/>
              <w:spacing w:line="254" w:lineRule="exact" w:before="7"/>
              <w:ind w:left="120" w:right="497"/>
              <w:rPr>
                <w:sz w:val="22"/>
              </w:rPr>
            </w:pPr>
            <w:r>
              <w:rPr>
                <w:sz w:val="22"/>
              </w:rPr>
              <w:t>Il DVR dell’azienda ha preso in considerazione eventuali rischi a carico di allievi 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stage?</w:t>
            </w:r>
          </w:p>
        </w:tc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35"/>
              <w:jc w:val="right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SI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46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391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877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pacing w:val="-1"/>
                <w:sz w:val="22"/>
              </w:rPr>
              <w:t>È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impartita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apposita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informativa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circa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comportamenti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adottare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Anti-COVID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19?</w:t>
            </w:r>
          </w:p>
        </w:tc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right="35"/>
              <w:jc w:val="right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SI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46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4" w:hRule="atLeast"/>
        </w:trPr>
        <w:tc>
          <w:tcPr>
            <w:tcW w:w="391" w:type="dxa"/>
          </w:tcPr>
          <w:p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77" w:type="dxa"/>
          </w:tcPr>
          <w:p>
            <w:pPr>
              <w:pStyle w:val="TableParagraph"/>
              <w:spacing w:before="4"/>
              <w:ind w:left="120"/>
              <w:rPr>
                <w:sz w:val="22"/>
              </w:rPr>
            </w:pPr>
            <w:r>
              <w:rPr>
                <w:sz w:val="22"/>
              </w:rPr>
              <w:t>Vengono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forniti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DPI,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previsti,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mansione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assegnata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all’allievo?</w:t>
            </w:r>
          </w:p>
        </w:tc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4"/>
              <w:ind w:right="35"/>
              <w:jc w:val="right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SI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46"/>
              <w:rPr>
                <w:rFonts w:ascii="Wingdings" w:hAnsi="Wingdings"/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702322</wp:posOffset>
            </wp:positionH>
            <wp:positionV relativeFrom="paragraph">
              <wp:posOffset>232206</wp:posOffset>
            </wp:positionV>
            <wp:extent cx="5801172" cy="9946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172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30" w:h="16860"/>
      <w:pgMar w:top="0" w:bottom="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dc:title>Prot</dc:title>
  <dcterms:created xsi:type="dcterms:W3CDTF">2022-02-07T14:50:31Z</dcterms:created>
  <dcterms:modified xsi:type="dcterms:W3CDTF">2022-02-07T14:50:31Z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2022-02-07T00:00:00Z</vt:filetime>
  </property>
</Properties>
</file>