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28D6" w14:textId="77777777" w:rsidR="00836F8C" w:rsidRDefault="00D01394">
      <w:r>
        <w:rPr>
          <w:noProof/>
        </w:rPr>
        <w:drawing>
          <wp:anchor distT="0" distB="0" distL="0" distR="0" simplePos="0" relativeHeight="251657216" behindDoc="1" locked="0" layoutInCell="1" allowOverlap="1" wp14:anchorId="5A133A60" wp14:editId="2EB36964">
            <wp:simplePos x="0" y="0"/>
            <wp:positionH relativeFrom="page">
              <wp:posOffset>996313</wp:posOffset>
            </wp:positionH>
            <wp:positionV relativeFrom="page">
              <wp:posOffset>492759</wp:posOffset>
            </wp:positionV>
            <wp:extent cx="5646676" cy="1638300"/>
            <wp:effectExtent l="0" t="0" r="0" b="0"/>
            <wp:wrapNone/>
            <wp:docPr id="1073741825" name="officeArt object" descr="WordPictureWatermark15fa548289afc9"/>
            <wp:cNvGraphicFramePr/>
            <a:graphic xmlns:a="http://schemas.openxmlformats.org/drawingml/2006/main">
              <a:graphicData uri="http://schemas.openxmlformats.org/drawingml/2006/picture">
                <pic:pic xmlns:pic="http://schemas.openxmlformats.org/drawingml/2006/picture">
                  <pic:nvPicPr>
                    <pic:cNvPr id="1073741825" name="WordPictureWatermark15fa548289afc9" descr="WordPictureWatermark15fa548289afc9"/>
                    <pic:cNvPicPr>
                      <a:picLocks noChangeAspect="1"/>
                    </pic:cNvPicPr>
                  </pic:nvPicPr>
                  <pic:blipFill>
                    <a:blip r:embed="rId8"/>
                    <a:srcRect l="9960" t="1211" r="9577" b="82283"/>
                    <a:stretch>
                      <a:fillRect/>
                    </a:stretch>
                  </pic:blipFill>
                  <pic:spPr>
                    <a:xfrm>
                      <a:off x="0" y="0"/>
                      <a:ext cx="5646676" cy="1638300"/>
                    </a:xfrm>
                    <a:prstGeom prst="rect">
                      <a:avLst/>
                    </a:prstGeom>
                    <a:ln w="12700" cap="flat">
                      <a:noFill/>
                      <a:miter lim="400000"/>
                    </a:ln>
                    <a:effectLst/>
                  </pic:spPr>
                </pic:pic>
              </a:graphicData>
            </a:graphic>
          </wp:anchor>
        </w:drawing>
      </w:r>
    </w:p>
    <w:p w14:paraId="14BE41E8" w14:textId="77777777" w:rsidR="00836F8C" w:rsidRDefault="00836F8C"/>
    <w:p w14:paraId="61F3228B" w14:textId="77777777" w:rsidR="00836F8C" w:rsidRDefault="00836F8C"/>
    <w:p w14:paraId="4781275B" w14:textId="77777777" w:rsidR="00836F8C" w:rsidRDefault="00836F8C"/>
    <w:p w14:paraId="40CFA760" w14:textId="77777777" w:rsidR="00836F8C" w:rsidRDefault="00836F8C"/>
    <w:p w14:paraId="7954D521" w14:textId="77777777" w:rsidR="00836F8C" w:rsidRDefault="00836F8C"/>
    <w:p w14:paraId="4681493A" w14:textId="77777777" w:rsidR="00836F8C" w:rsidRDefault="00D01394">
      <w:pPr>
        <w:spacing w:before="240"/>
        <w:jc w:val="center"/>
        <w:rPr>
          <w:rFonts w:ascii="Arial" w:eastAsia="Arial" w:hAnsi="Arial" w:cs="Arial"/>
          <w:sz w:val="28"/>
          <w:szCs w:val="28"/>
        </w:rPr>
      </w:pPr>
      <w:bookmarkStart w:id="0" w:name="_Hlk23183053"/>
      <w:r>
        <w:rPr>
          <w:rFonts w:ascii="Arial" w:hAnsi="Arial"/>
          <w:b/>
          <w:bCs/>
          <w:sz w:val="28"/>
          <w:szCs w:val="28"/>
        </w:rPr>
        <w:t>PROGRAMMAZIONE DI DIPARTIMENTO</w:t>
      </w:r>
    </w:p>
    <w:p w14:paraId="68E301D2" w14:textId="77777777" w:rsidR="00836F8C" w:rsidRPr="00414F2F" w:rsidRDefault="00D01394" w:rsidP="00414F2F">
      <w:pPr>
        <w:pStyle w:val="Default"/>
        <w:jc w:val="center"/>
        <w:rPr>
          <w:rFonts w:ascii="Arial" w:eastAsia="Arial" w:hAnsi="Arial" w:cs="Arial"/>
          <w:b/>
          <w:bCs/>
        </w:rPr>
      </w:pPr>
      <w:r>
        <w:rPr>
          <w:rFonts w:ascii="Arial" w:hAnsi="Arial"/>
        </w:rPr>
        <w:t>ANNO SCOLASTICO: 2021-2022</w:t>
      </w:r>
    </w:p>
    <w:p w14:paraId="67C9C7A1" w14:textId="77777777" w:rsidR="00836F8C" w:rsidRDefault="00D01394">
      <w:pPr>
        <w:pStyle w:val="Default"/>
        <w:ind w:left="1134" w:hanging="1134"/>
        <w:rPr>
          <w:rFonts w:ascii="Arial" w:eastAsia="Arial" w:hAnsi="Arial" w:cs="Arial"/>
          <w:sz w:val="22"/>
          <w:szCs w:val="22"/>
        </w:rPr>
      </w:pPr>
      <w:proofErr w:type="gramStart"/>
      <w:r>
        <w:rPr>
          <w:rFonts w:ascii="Arial" w:hAnsi="Arial"/>
          <w:sz w:val="22"/>
          <w:szCs w:val="22"/>
        </w:rPr>
        <w:t>INDIRIZZO:  -</w:t>
      </w:r>
      <w:proofErr w:type="gramEnd"/>
      <w:r>
        <w:rPr>
          <w:rFonts w:ascii="Arial" w:hAnsi="Arial"/>
          <w:sz w:val="22"/>
          <w:szCs w:val="22"/>
        </w:rPr>
        <w:t xml:space="preserve"> MANUTENZIONE E ASSISTENZA TECNICA (Elettrico-elettronico, Termoidraulica, </w:t>
      </w:r>
    </w:p>
    <w:p w14:paraId="42FC4C5F" w14:textId="77777777" w:rsidR="00836F8C" w:rsidRDefault="00D01394" w:rsidP="00414F2F">
      <w:pPr>
        <w:pStyle w:val="Default"/>
        <w:ind w:left="1134" w:hanging="1134"/>
        <w:rPr>
          <w:rFonts w:ascii="Arial" w:eastAsia="Arial" w:hAnsi="Arial" w:cs="Arial"/>
          <w:sz w:val="22"/>
          <w:szCs w:val="22"/>
        </w:rPr>
      </w:pPr>
      <w:r>
        <w:rPr>
          <w:rFonts w:ascii="Arial" w:hAnsi="Arial"/>
          <w:sz w:val="22"/>
          <w:szCs w:val="22"/>
        </w:rPr>
        <w:t xml:space="preserve">                       Mezzi di trasporto)   </w:t>
      </w:r>
    </w:p>
    <w:p w14:paraId="640AAD07" w14:textId="77777777" w:rsidR="00836F8C" w:rsidRDefault="00D01394">
      <w:pPr>
        <w:pStyle w:val="Default"/>
        <w:rPr>
          <w:rFonts w:ascii="Arial" w:eastAsia="Arial" w:hAnsi="Arial" w:cs="Arial"/>
        </w:rPr>
      </w:pPr>
      <w:r>
        <w:rPr>
          <w:rFonts w:ascii="Arial" w:hAnsi="Arial"/>
          <w:sz w:val="22"/>
          <w:szCs w:val="22"/>
        </w:rPr>
        <w:t xml:space="preserve">                     - MADE IN ITALY</w:t>
      </w:r>
    </w:p>
    <w:p w14:paraId="089CE18E" w14:textId="77777777" w:rsidR="00836F8C" w:rsidRDefault="00D01394">
      <w:pPr>
        <w:pStyle w:val="Default"/>
        <w:jc w:val="both"/>
        <w:rPr>
          <w:rFonts w:ascii="Arial" w:eastAsia="Arial" w:hAnsi="Arial" w:cs="Arial"/>
          <w:sz w:val="22"/>
          <w:szCs w:val="22"/>
        </w:rPr>
      </w:pPr>
      <w:proofErr w:type="gramStart"/>
      <w:r>
        <w:rPr>
          <w:rFonts w:ascii="Arial" w:hAnsi="Arial"/>
          <w:sz w:val="22"/>
          <w:szCs w:val="22"/>
        </w:rPr>
        <w:t>DOCENTI  COORDINATORI</w:t>
      </w:r>
      <w:proofErr w:type="gramEnd"/>
      <w:r>
        <w:rPr>
          <w:rFonts w:ascii="Arial" w:hAnsi="Arial"/>
          <w:sz w:val="22"/>
          <w:szCs w:val="22"/>
        </w:rPr>
        <w:t>:  area meccanica  prof.ssa Paola Rotondaro</w:t>
      </w:r>
    </w:p>
    <w:p w14:paraId="0585A94E" w14:textId="77777777" w:rsidR="00836F8C" w:rsidRDefault="00D01394">
      <w:pPr>
        <w:pStyle w:val="Default"/>
        <w:jc w:val="both"/>
        <w:rPr>
          <w:rFonts w:ascii="Arial" w:eastAsia="Arial" w:hAnsi="Arial" w:cs="Arial"/>
        </w:rPr>
      </w:pPr>
      <w:r>
        <w:rPr>
          <w:rFonts w:ascii="Arial" w:hAnsi="Arial"/>
          <w:sz w:val="22"/>
          <w:szCs w:val="22"/>
        </w:rPr>
        <w:t xml:space="preserve">                                                 area </w:t>
      </w:r>
      <w:proofErr w:type="gramStart"/>
      <w:r>
        <w:rPr>
          <w:rFonts w:ascii="Arial" w:hAnsi="Arial"/>
          <w:sz w:val="22"/>
          <w:szCs w:val="22"/>
        </w:rPr>
        <w:t>elettronica  prof.</w:t>
      </w:r>
      <w:proofErr w:type="gramEnd"/>
      <w:r>
        <w:rPr>
          <w:rFonts w:ascii="Arial" w:hAnsi="Arial"/>
          <w:sz w:val="22"/>
          <w:szCs w:val="22"/>
        </w:rPr>
        <w:t xml:space="preserve"> Luca </w:t>
      </w:r>
      <w:proofErr w:type="spellStart"/>
      <w:r>
        <w:rPr>
          <w:rFonts w:ascii="Arial" w:hAnsi="Arial"/>
          <w:sz w:val="22"/>
          <w:szCs w:val="22"/>
        </w:rPr>
        <w:t>Palamaro</w:t>
      </w:r>
      <w:proofErr w:type="spellEnd"/>
    </w:p>
    <w:p w14:paraId="73BCC8F5" w14:textId="509F4E32" w:rsidR="00836F8C" w:rsidRDefault="00D01394">
      <w:pPr>
        <w:pStyle w:val="Default"/>
        <w:jc w:val="both"/>
        <w:rPr>
          <w:rFonts w:ascii="Arial" w:hAnsi="Arial"/>
          <w:sz w:val="22"/>
          <w:szCs w:val="22"/>
        </w:rPr>
      </w:pPr>
      <w:r>
        <w:rPr>
          <w:rFonts w:ascii="Arial" w:hAnsi="Arial"/>
          <w:sz w:val="22"/>
          <w:szCs w:val="22"/>
        </w:rPr>
        <w:t>DOCENTI COINVOLTI area meccanica:</w:t>
      </w:r>
    </w:p>
    <w:p w14:paraId="0A87BB7E" w14:textId="143096C2" w:rsidR="009B3CCD" w:rsidRDefault="009B3CCD">
      <w:pPr>
        <w:pStyle w:val="Default"/>
        <w:jc w:val="both"/>
        <w:rPr>
          <w:rFonts w:ascii="Arial" w:hAnsi="Arial"/>
          <w:sz w:val="22"/>
          <w:szCs w:val="22"/>
        </w:rPr>
      </w:pPr>
    </w:p>
    <w:p w14:paraId="27145CFB" w14:textId="3BDDC407" w:rsidR="009B3CCD" w:rsidRDefault="009B3CCD">
      <w:pPr>
        <w:pStyle w:val="Default"/>
        <w:jc w:val="both"/>
        <w:rPr>
          <w:rFonts w:ascii="Arial" w:eastAsia="Arial" w:hAnsi="Arial" w:cs="Arial"/>
          <w:sz w:val="22"/>
          <w:szCs w:val="22"/>
        </w:rPr>
      </w:pPr>
      <w:r>
        <w:rPr>
          <w:rFonts w:ascii="Arial" w:hAnsi="Arial"/>
          <w:sz w:val="22"/>
          <w:szCs w:val="22"/>
        </w:rPr>
        <w:t>DOCENTI COINVOLTI area elettronica:</w:t>
      </w:r>
    </w:p>
    <w:p w14:paraId="2C7664FA" w14:textId="77777777" w:rsidR="00836F8C" w:rsidRDefault="00836F8C">
      <w:pPr>
        <w:pStyle w:val="Default"/>
        <w:jc w:val="both"/>
        <w:rPr>
          <w:rFonts w:ascii="Arial" w:eastAsia="Arial" w:hAnsi="Arial" w:cs="Arial"/>
          <w:sz w:val="20"/>
          <w:szCs w:val="20"/>
        </w:rPr>
      </w:pPr>
    </w:p>
    <w:p w14:paraId="550C9BF7" w14:textId="77777777" w:rsidR="00836F8C" w:rsidRDefault="00D01394">
      <w:pPr>
        <w:pStyle w:val="Default"/>
        <w:rPr>
          <w:rFonts w:ascii="Arial" w:eastAsia="Arial" w:hAnsi="Arial" w:cs="Arial"/>
        </w:rPr>
      </w:pPr>
      <w:r>
        <w:rPr>
          <w:rFonts w:ascii="Arial" w:hAnsi="Arial"/>
          <w:sz w:val="22"/>
          <w:szCs w:val="22"/>
        </w:rPr>
        <w:t>DISCIPLINE COINVOLTE:</w:t>
      </w:r>
    </w:p>
    <w:p w14:paraId="5FC84811" w14:textId="77777777" w:rsidR="00836F8C" w:rsidRDefault="00D01394">
      <w:pPr>
        <w:pStyle w:val="Default"/>
        <w:rPr>
          <w:rFonts w:ascii="Arial" w:eastAsia="Arial" w:hAnsi="Arial" w:cs="Arial"/>
        </w:rPr>
      </w:pPr>
      <w:r>
        <w:rPr>
          <w:rFonts w:ascii="Arial" w:hAnsi="Arial"/>
          <w:sz w:val="22"/>
          <w:szCs w:val="22"/>
        </w:rPr>
        <w:t xml:space="preserve"> per </w:t>
      </w:r>
      <w:r>
        <w:rPr>
          <w:rFonts w:ascii="Arial" w:hAnsi="Arial"/>
          <w:sz w:val="22"/>
          <w:szCs w:val="22"/>
          <w:u w:val="single"/>
        </w:rPr>
        <w:t>Manutenzione e assistenza tecnica</w:t>
      </w:r>
    </w:p>
    <w:p w14:paraId="21819F40" w14:textId="186BA58D" w:rsidR="00836F8C" w:rsidRDefault="00D01394">
      <w:pPr>
        <w:pStyle w:val="Default"/>
        <w:numPr>
          <w:ilvl w:val="0"/>
          <w:numId w:val="2"/>
        </w:numPr>
        <w:rPr>
          <w:rFonts w:ascii="Arial" w:hAnsi="Arial"/>
          <w:sz w:val="22"/>
          <w:szCs w:val="22"/>
        </w:rPr>
      </w:pPr>
      <w:r>
        <w:rPr>
          <w:rFonts w:ascii="Arial" w:hAnsi="Arial"/>
          <w:sz w:val="22"/>
          <w:szCs w:val="22"/>
        </w:rPr>
        <w:t>Laboratori tecnologici ed esercitazioni (LAB)</w:t>
      </w:r>
    </w:p>
    <w:p w14:paraId="04C72362" w14:textId="74BADC19" w:rsidR="00836F8C" w:rsidRDefault="00D01394">
      <w:pPr>
        <w:pStyle w:val="Default"/>
        <w:numPr>
          <w:ilvl w:val="0"/>
          <w:numId w:val="2"/>
        </w:numPr>
        <w:rPr>
          <w:rFonts w:ascii="Arial" w:hAnsi="Arial"/>
          <w:sz w:val="22"/>
          <w:szCs w:val="22"/>
        </w:rPr>
      </w:pPr>
      <w:r>
        <w:rPr>
          <w:rFonts w:ascii="Arial" w:hAnsi="Arial"/>
          <w:sz w:val="22"/>
          <w:szCs w:val="22"/>
        </w:rPr>
        <w:t>Tecnologie e tecniche di rappresentazione grafica (TTRG)</w:t>
      </w:r>
    </w:p>
    <w:p w14:paraId="66A524DD" w14:textId="3F9AAF08" w:rsidR="00836F8C" w:rsidRDefault="00D01394">
      <w:pPr>
        <w:pStyle w:val="Default"/>
        <w:numPr>
          <w:ilvl w:val="0"/>
          <w:numId w:val="2"/>
        </w:numPr>
        <w:rPr>
          <w:rFonts w:ascii="Arial" w:hAnsi="Arial"/>
          <w:sz w:val="22"/>
          <w:szCs w:val="22"/>
        </w:rPr>
      </w:pPr>
      <w:r>
        <w:rPr>
          <w:rFonts w:ascii="Arial" w:hAnsi="Arial"/>
          <w:sz w:val="22"/>
          <w:szCs w:val="22"/>
        </w:rPr>
        <w:t>Tecnologie meccaniche e applicazioni (TMA)</w:t>
      </w:r>
    </w:p>
    <w:p w14:paraId="68843050" w14:textId="77777777" w:rsidR="00836F8C" w:rsidRDefault="00D01394">
      <w:pPr>
        <w:pStyle w:val="Default"/>
        <w:numPr>
          <w:ilvl w:val="0"/>
          <w:numId w:val="2"/>
        </w:numPr>
        <w:rPr>
          <w:rFonts w:ascii="Arial" w:hAnsi="Arial"/>
          <w:sz w:val="22"/>
          <w:szCs w:val="22"/>
        </w:rPr>
      </w:pPr>
      <w:r>
        <w:rPr>
          <w:rFonts w:ascii="Arial" w:hAnsi="Arial"/>
          <w:sz w:val="22"/>
          <w:szCs w:val="22"/>
        </w:rPr>
        <w:t>Tecnologie e tecniche di installazione manutenzione e diagnostica (TTMD)</w:t>
      </w:r>
    </w:p>
    <w:p w14:paraId="323E5AD5" w14:textId="77777777" w:rsidR="00836F8C" w:rsidRDefault="00836F8C">
      <w:pPr>
        <w:pStyle w:val="Default"/>
        <w:ind w:left="720"/>
        <w:rPr>
          <w:rFonts w:ascii="Arial" w:eastAsia="Arial" w:hAnsi="Arial" w:cs="Arial"/>
          <w:sz w:val="22"/>
          <w:szCs w:val="22"/>
        </w:rPr>
      </w:pPr>
    </w:p>
    <w:p w14:paraId="1D2F7B31" w14:textId="77777777" w:rsidR="00836F8C" w:rsidRDefault="00D01394">
      <w:pPr>
        <w:pStyle w:val="Default"/>
        <w:rPr>
          <w:rFonts w:ascii="Arial" w:eastAsia="Arial" w:hAnsi="Arial" w:cs="Arial"/>
          <w:u w:val="single"/>
        </w:rPr>
      </w:pPr>
      <w:r>
        <w:rPr>
          <w:rFonts w:ascii="Arial" w:hAnsi="Arial"/>
          <w:sz w:val="22"/>
          <w:szCs w:val="22"/>
        </w:rPr>
        <w:t xml:space="preserve">Per </w:t>
      </w:r>
      <w:r>
        <w:rPr>
          <w:rFonts w:ascii="Arial" w:hAnsi="Arial"/>
          <w:sz w:val="22"/>
          <w:szCs w:val="22"/>
          <w:u w:val="single"/>
        </w:rPr>
        <w:t xml:space="preserve">Made in </w:t>
      </w:r>
      <w:proofErr w:type="spellStart"/>
      <w:r>
        <w:rPr>
          <w:rFonts w:ascii="Arial" w:hAnsi="Arial"/>
          <w:sz w:val="22"/>
          <w:szCs w:val="22"/>
          <w:u w:val="single"/>
        </w:rPr>
        <w:t>Italy</w:t>
      </w:r>
      <w:proofErr w:type="spellEnd"/>
    </w:p>
    <w:p w14:paraId="4195CA29" w14:textId="77777777" w:rsidR="00836F8C" w:rsidRDefault="00D01394">
      <w:pPr>
        <w:pStyle w:val="Default"/>
        <w:numPr>
          <w:ilvl w:val="0"/>
          <w:numId w:val="2"/>
        </w:numPr>
        <w:rPr>
          <w:rFonts w:ascii="Arial" w:hAnsi="Arial"/>
          <w:sz w:val="22"/>
          <w:szCs w:val="22"/>
        </w:rPr>
      </w:pPr>
      <w:r>
        <w:rPr>
          <w:rFonts w:ascii="Arial" w:hAnsi="Arial"/>
          <w:sz w:val="22"/>
          <w:szCs w:val="22"/>
        </w:rPr>
        <w:t>Laboratori tecnologici ed esercitazioni (LAB)</w:t>
      </w:r>
    </w:p>
    <w:p w14:paraId="2A796C0D" w14:textId="63962984" w:rsidR="00836F8C" w:rsidRDefault="00D01394">
      <w:pPr>
        <w:pStyle w:val="Default"/>
        <w:numPr>
          <w:ilvl w:val="0"/>
          <w:numId w:val="2"/>
        </w:numPr>
        <w:rPr>
          <w:rFonts w:ascii="Arial" w:hAnsi="Arial"/>
          <w:sz w:val="22"/>
          <w:szCs w:val="22"/>
        </w:rPr>
      </w:pPr>
      <w:r>
        <w:rPr>
          <w:rFonts w:ascii="Arial" w:hAnsi="Arial"/>
          <w:sz w:val="22"/>
          <w:szCs w:val="22"/>
        </w:rPr>
        <w:t>Tecnologie disegno e progettazione (TDP)</w:t>
      </w:r>
    </w:p>
    <w:p w14:paraId="0F32EA72" w14:textId="77777777" w:rsidR="00836F8C" w:rsidRDefault="00D01394">
      <w:pPr>
        <w:pStyle w:val="Default"/>
        <w:numPr>
          <w:ilvl w:val="0"/>
          <w:numId w:val="2"/>
        </w:numPr>
        <w:rPr>
          <w:rFonts w:ascii="Arial" w:hAnsi="Arial"/>
          <w:sz w:val="22"/>
          <w:szCs w:val="22"/>
        </w:rPr>
      </w:pPr>
      <w:r>
        <w:rPr>
          <w:rFonts w:ascii="Arial" w:hAnsi="Arial"/>
          <w:sz w:val="22"/>
          <w:szCs w:val="22"/>
        </w:rPr>
        <w:t>Tecnologie dell’informazione e della comunicazione (TIC)</w:t>
      </w:r>
    </w:p>
    <w:p w14:paraId="2F58C1FA" w14:textId="12C3928F" w:rsidR="00836F8C" w:rsidRDefault="00D01394">
      <w:pPr>
        <w:pStyle w:val="Default"/>
        <w:numPr>
          <w:ilvl w:val="0"/>
          <w:numId w:val="2"/>
        </w:numPr>
        <w:rPr>
          <w:rFonts w:ascii="Arial" w:hAnsi="Arial"/>
          <w:sz w:val="22"/>
          <w:szCs w:val="22"/>
        </w:rPr>
      </w:pPr>
      <w:r>
        <w:rPr>
          <w:rFonts w:ascii="Arial" w:hAnsi="Arial"/>
          <w:sz w:val="22"/>
          <w:szCs w:val="22"/>
        </w:rPr>
        <w:t>Tecnologie applicate ai materiali e ai processi produttivi (TMPP)</w:t>
      </w:r>
    </w:p>
    <w:p w14:paraId="7B164DE3" w14:textId="2C399ACD" w:rsidR="00836F8C" w:rsidRDefault="00D01394">
      <w:pPr>
        <w:pStyle w:val="Default"/>
        <w:numPr>
          <w:ilvl w:val="0"/>
          <w:numId w:val="2"/>
        </w:numPr>
        <w:rPr>
          <w:rFonts w:ascii="Arial" w:hAnsi="Arial"/>
          <w:sz w:val="22"/>
          <w:szCs w:val="22"/>
        </w:rPr>
      </w:pPr>
      <w:r>
        <w:rPr>
          <w:rFonts w:ascii="Arial" w:hAnsi="Arial"/>
          <w:sz w:val="22"/>
          <w:szCs w:val="22"/>
        </w:rPr>
        <w:t>Progettazione e produzione (PP)</w:t>
      </w:r>
    </w:p>
    <w:p w14:paraId="21B6F4E7" w14:textId="77777777" w:rsidR="00836F8C" w:rsidRDefault="00D01394">
      <w:pPr>
        <w:pStyle w:val="Default"/>
        <w:numPr>
          <w:ilvl w:val="0"/>
          <w:numId w:val="2"/>
        </w:numPr>
        <w:rPr>
          <w:rFonts w:ascii="Arial" w:hAnsi="Arial"/>
          <w:sz w:val="22"/>
          <w:szCs w:val="22"/>
        </w:rPr>
      </w:pPr>
      <w:r>
        <w:rPr>
          <w:rFonts w:ascii="Arial" w:hAnsi="Arial"/>
          <w:sz w:val="22"/>
          <w:szCs w:val="22"/>
        </w:rPr>
        <w:t>Tecniche di gestione e organizzazione del processo produttivo (TGPP)</w:t>
      </w:r>
    </w:p>
    <w:p w14:paraId="02DE0A14" w14:textId="77777777" w:rsidR="00836F8C" w:rsidRDefault="00836F8C">
      <w:pPr>
        <w:pStyle w:val="Default"/>
        <w:rPr>
          <w:rFonts w:ascii="Arial" w:eastAsia="Arial" w:hAnsi="Arial" w:cs="Arial"/>
          <w:sz w:val="22"/>
          <w:szCs w:val="22"/>
        </w:rPr>
      </w:pPr>
    </w:p>
    <w:p w14:paraId="1B3551AC" w14:textId="77777777" w:rsidR="00836F8C" w:rsidRDefault="00D01394">
      <w:pPr>
        <w:pStyle w:val="Default"/>
        <w:rPr>
          <w:rFonts w:ascii="Arial" w:eastAsia="Arial" w:hAnsi="Arial" w:cs="Arial"/>
          <w:sz w:val="22"/>
          <w:szCs w:val="22"/>
        </w:rPr>
      </w:pPr>
      <w:r>
        <w:rPr>
          <w:rFonts w:ascii="Arial" w:hAnsi="Arial"/>
          <w:sz w:val="22"/>
          <w:szCs w:val="22"/>
        </w:rPr>
        <w:t>Le discipline afferenti al dipartimento contribuiscono in maniera specifica, anche se in modo diversificato e a vari livelli, all’acquisizione delle competenze del diplomato a conclusione del percorso.</w:t>
      </w:r>
    </w:p>
    <w:p w14:paraId="678AF3FF" w14:textId="77777777" w:rsidR="00836F8C" w:rsidRDefault="00836F8C">
      <w:pPr>
        <w:pStyle w:val="Default"/>
        <w:rPr>
          <w:rFonts w:ascii="Arial" w:eastAsia="Arial" w:hAnsi="Arial" w:cs="Arial"/>
          <w:sz w:val="22"/>
          <w:szCs w:val="22"/>
        </w:rPr>
      </w:pPr>
    </w:p>
    <w:p w14:paraId="58BF7D8A" w14:textId="77777777" w:rsidR="00836F8C" w:rsidRDefault="00D01394">
      <w:pPr>
        <w:pStyle w:val="Default"/>
        <w:rPr>
          <w:rFonts w:ascii="Arial" w:eastAsia="Arial" w:hAnsi="Arial" w:cs="Arial"/>
          <w:sz w:val="22"/>
          <w:szCs w:val="22"/>
        </w:rPr>
      </w:pPr>
      <w:r>
        <w:rPr>
          <w:rFonts w:ascii="Arial" w:hAnsi="Arial"/>
          <w:sz w:val="22"/>
          <w:szCs w:val="22"/>
        </w:rPr>
        <w:t>Gli aspetti teorici e pratici di Scienze integrate, Tecnologie informatiche e Disegno sviluppati nel biennio sono i presupposti per affrontare in maniera consapevole ed organica gli aspetti tecnologici approfonditi nelle discipline professionali del triennio.</w:t>
      </w:r>
    </w:p>
    <w:p w14:paraId="453FF34B" w14:textId="77777777" w:rsidR="00836F8C" w:rsidRDefault="00836F8C">
      <w:pPr>
        <w:pStyle w:val="Default"/>
        <w:rPr>
          <w:rFonts w:ascii="Arial" w:eastAsia="Arial" w:hAnsi="Arial" w:cs="Arial"/>
          <w:sz w:val="22"/>
          <w:szCs w:val="22"/>
        </w:rPr>
      </w:pPr>
    </w:p>
    <w:p w14:paraId="41656E1F" w14:textId="77777777" w:rsidR="00836F8C" w:rsidRDefault="00D01394">
      <w:pPr>
        <w:pStyle w:val="Default"/>
        <w:numPr>
          <w:ilvl w:val="0"/>
          <w:numId w:val="4"/>
        </w:numPr>
        <w:rPr>
          <w:rFonts w:ascii="Arial" w:hAnsi="Arial"/>
          <w:b/>
          <w:bCs/>
        </w:rPr>
      </w:pPr>
      <w:r>
        <w:rPr>
          <w:rFonts w:ascii="Arial" w:hAnsi="Arial"/>
          <w:b/>
          <w:bCs/>
          <w:u w:val="single"/>
        </w:rPr>
        <w:t>QUADRO DEGLI OBIETTVI FORMATIVI COMUNI A TUTTE LE DISCIPLINE</w:t>
      </w:r>
    </w:p>
    <w:p w14:paraId="6B3E67FC" w14:textId="77777777" w:rsidR="00836F8C" w:rsidRDefault="00836F8C">
      <w:pPr>
        <w:pStyle w:val="Default"/>
        <w:rPr>
          <w:rFonts w:ascii="Arial" w:eastAsia="Arial" w:hAnsi="Arial" w:cs="Arial"/>
          <w:sz w:val="22"/>
          <w:szCs w:val="22"/>
        </w:rPr>
      </w:pPr>
    </w:p>
    <w:p w14:paraId="54282EC0" w14:textId="77777777" w:rsidR="00836F8C" w:rsidRDefault="00D01394">
      <w:pPr>
        <w:pStyle w:val="Default"/>
        <w:jc w:val="both"/>
        <w:rPr>
          <w:rFonts w:ascii="Arial" w:eastAsia="Arial" w:hAnsi="Arial" w:cs="Arial"/>
          <w:sz w:val="22"/>
          <w:szCs w:val="22"/>
        </w:rPr>
      </w:pPr>
      <w:r>
        <w:rPr>
          <w:rFonts w:ascii="Arial" w:hAnsi="Arial"/>
          <w:sz w:val="22"/>
          <w:szCs w:val="22"/>
        </w:rPr>
        <w:t xml:space="preserve">Il Dipartimento, nell’ambito delle finalità e degli obiettivi curricolari definiti nel Piano dell’Offerta Formativa, ha individuato, oltre agli obiettivi specifici dell’indirizzo, i seguenti </w:t>
      </w:r>
      <w:r>
        <w:rPr>
          <w:rFonts w:ascii="Arial" w:hAnsi="Arial"/>
          <w:sz w:val="22"/>
          <w:szCs w:val="22"/>
          <w:u w:val="single"/>
        </w:rPr>
        <w:t xml:space="preserve">obiettivi formativi comuni a tutte le discipline </w:t>
      </w:r>
      <w:r>
        <w:rPr>
          <w:rFonts w:ascii="Arial" w:hAnsi="Arial"/>
          <w:sz w:val="22"/>
          <w:szCs w:val="22"/>
        </w:rPr>
        <w:t>(competenze di base al termine dell’obbligo di istruzione, DM 22 agosto 2007 n. 139, competenze chiave per l’apprendimento permanente, Raccomandazione del Consiglio del 22 maggio 2018)</w:t>
      </w:r>
    </w:p>
    <w:p w14:paraId="24964D80" w14:textId="77777777" w:rsidR="00836F8C" w:rsidRDefault="00836F8C">
      <w:pPr>
        <w:pStyle w:val="Default"/>
        <w:rPr>
          <w:rFonts w:ascii="Arial" w:eastAsia="Arial" w:hAnsi="Arial" w:cs="Arial"/>
          <w:sz w:val="20"/>
          <w:szCs w:val="20"/>
          <w:u w:val="single"/>
        </w:rPr>
      </w:pPr>
    </w:p>
    <w:p w14:paraId="3527E17F" w14:textId="77777777" w:rsidR="00836F8C" w:rsidRDefault="00D01394">
      <w:pPr>
        <w:rPr>
          <w:rFonts w:ascii="Arial" w:eastAsia="Arial" w:hAnsi="Arial" w:cs="Arial"/>
        </w:rPr>
      </w:pPr>
      <w:r>
        <w:rPr>
          <w:rFonts w:ascii="Arial" w:hAnsi="Arial"/>
        </w:rPr>
        <w:t xml:space="preserve">Al termine del </w:t>
      </w:r>
      <w:r>
        <w:rPr>
          <w:rFonts w:ascii="Arial" w:hAnsi="Arial"/>
          <w:b/>
          <w:bCs/>
          <w:u w:val="single"/>
        </w:rPr>
        <w:t>biennio</w:t>
      </w:r>
      <w:r>
        <w:rPr>
          <w:rFonts w:ascii="Arial" w:hAnsi="Arial"/>
        </w:rPr>
        <w:t>, ciascun allievo dovrà dimostrare di:</w:t>
      </w:r>
    </w:p>
    <w:p w14:paraId="56028F3D" w14:textId="77777777" w:rsidR="00836F8C" w:rsidRDefault="00D01394">
      <w:pPr>
        <w:rPr>
          <w:rFonts w:ascii="Arial" w:eastAsia="Arial" w:hAnsi="Arial" w:cs="Arial"/>
        </w:rPr>
      </w:pPr>
      <w:r>
        <w:rPr>
          <w:rFonts w:ascii="Arial" w:hAnsi="Arial"/>
          <w:b/>
          <w:bCs/>
        </w:rPr>
        <w:t>Imparare ad imparare</w:t>
      </w:r>
      <w:r>
        <w:rPr>
          <w:rFonts w:ascii="Arial" w:hAnsi="Arial"/>
        </w:rPr>
        <w:t>: organizzare il proprio apprendimento, individuando, scegliendo ed utilizzando varie fonti di informazione, in funzione del proprio metodo di studio e lavoro;</w:t>
      </w:r>
    </w:p>
    <w:p w14:paraId="3B3E09A7" w14:textId="77777777" w:rsidR="00836F8C" w:rsidRDefault="00D01394">
      <w:pPr>
        <w:rPr>
          <w:rFonts w:ascii="Arial" w:eastAsia="Arial" w:hAnsi="Arial" w:cs="Arial"/>
        </w:rPr>
      </w:pPr>
      <w:r>
        <w:rPr>
          <w:rFonts w:ascii="Arial" w:hAnsi="Arial"/>
          <w:b/>
          <w:bCs/>
        </w:rPr>
        <w:t>Progettare</w:t>
      </w:r>
      <w:r>
        <w:rPr>
          <w:rFonts w:ascii="Arial" w:hAnsi="Arial"/>
        </w:rPr>
        <w:t>: elaborare e realizzare semplici progetti riguardanti lo sviluppo delle proprie attività di studio;</w:t>
      </w:r>
    </w:p>
    <w:p w14:paraId="5605141F" w14:textId="77777777" w:rsidR="00836F8C" w:rsidRDefault="00D01394">
      <w:pPr>
        <w:rPr>
          <w:rFonts w:ascii="Arial" w:eastAsia="Arial" w:hAnsi="Arial" w:cs="Arial"/>
        </w:rPr>
      </w:pPr>
      <w:r>
        <w:rPr>
          <w:rFonts w:ascii="Arial" w:hAnsi="Arial"/>
          <w:b/>
          <w:bCs/>
        </w:rPr>
        <w:t>Comprendere</w:t>
      </w:r>
      <w:r>
        <w:rPr>
          <w:rFonts w:ascii="Arial" w:hAnsi="Arial"/>
        </w:rPr>
        <w:t>: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14:paraId="1BE1DBE8" w14:textId="77777777" w:rsidR="00836F8C" w:rsidRDefault="00D01394">
      <w:pPr>
        <w:rPr>
          <w:rFonts w:ascii="Arial" w:eastAsia="Arial" w:hAnsi="Arial" w:cs="Arial"/>
        </w:rPr>
      </w:pPr>
      <w:r>
        <w:rPr>
          <w:rFonts w:ascii="Arial" w:hAnsi="Arial"/>
          <w:b/>
          <w:bCs/>
        </w:rPr>
        <w:t>Collaborare e partecipare</w:t>
      </w:r>
      <w:r>
        <w:rPr>
          <w:rFonts w:ascii="Arial" w:hAnsi="Arial"/>
        </w:rPr>
        <w:t>: interagire in gruppo, comprendendo i diversi punti di vista, gestendo la conflittualità e riconoscendo i diritti fondamentali degli altri. Rispettare le regole stabilite collettivamente;</w:t>
      </w:r>
    </w:p>
    <w:p w14:paraId="42BE034F" w14:textId="77777777" w:rsidR="00836F8C" w:rsidRDefault="00D01394">
      <w:pPr>
        <w:rPr>
          <w:rFonts w:ascii="Arial" w:eastAsia="Arial" w:hAnsi="Arial" w:cs="Arial"/>
        </w:rPr>
      </w:pPr>
      <w:r>
        <w:rPr>
          <w:rFonts w:ascii="Arial" w:hAnsi="Arial"/>
          <w:b/>
          <w:bCs/>
        </w:rPr>
        <w:t>Risolvere semplici problemi</w:t>
      </w:r>
      <w:r>
        <w:rPr>
          <w:rFonts w:ascii="Arial" w:hAnsi="Arial"/>
        </w:rPr>
        <w:t>: affrontare situazioni problematiche costruendo e verificando ipotesi, individuando le fonti, raccogliendo e valutando dati.</w:t>
      </w:r>
    </w:p>
    <w:p w14:paraId="0E91D81A" w14:textId="77777777" w:rsidR="00836F8C" w:rsidRDefault="00D01394">
      <w:pPr>
        <w:rPr>
          <w:rFonts w:ascii="Arial" w:eastAsia="Arial" w:hAnsi="Arial" w:cs="Arial"/>
        </w:rPr>
      </w:pPr>
      <w:r>
        <w:rPr>
          <w:rFonts w:ascii="Arial" w:hAnsi="Arial"/>
        </w:rPr>
        <w:t xml:space="preserve">Al termine del </w:t>
      </w:r>
      <w:r>
        <w:rPr>
          <w:rFonts w:ascii="Arial" w:hAnsi="Arial"/>
          <w:b/>
          <w:bCs/>
          <w:u w:val="single"/>
        </w:rPr>
        <w:t>triennio</w:t>
      </w:r>
      <w:r>
        <w:rPr>
          <w:rFonts w:ascii="Arial" w:hAnsi="Arial"/>
        </w:rPr>
        <w:t>, ciascun allievo dovrà dimostrare di:</w:t>
      </w:r>
    </w:p>
    <w:p w14:paraId="0C1C0E3A" w14:textId="77777777" w:rsidR="00836F8C" w:rsidRDefault="00D01394">
      <w:pPr>
        <w:rPr>
          <w:rFonts w:ascii="Arial" w:eastAsia="Arial" w:hAnsi="Arial" w:cs="Arial"/>
        </w:rPr>
      </w:pPr>
      <w:r>
        <w:rPr>
          <w:rFonts w:ascii="Arial" w:hAnsi="Arial"/>
          <w:b/>
          <w:bCs/>
        </w:rPr>
        <w:t>Progettare</w:t>
      </w:r>
      <w:r>
        <w:rPr>
          <w:rFonts w:ascii="Arial" w:hAnsi="Arial"/>
        </w:rPr>
        <w:t>: elaborare e realizzare progetti riguardanti lo sviluppo delle proprie attività di studio o di lavoro;</w:t>
      </w:r>
    </w:p>
    <w:p w14:paraId="2B5A8410" w14:textId="77777777" w:rsidR="00836F8C" w:rsidRDefault="00D01394">
      <w:pPr>
        <w:rPr>
          <w:rFonts w:ascii="Arial" w:eastAsia="Arial" w:hAnsi="Arial" w:cs="Arial"/>
        </w:rPr>
      </w:pPr>
      <w:r>
        <w:rPr>
          <w:rFonts w:ascii="Arial" w:hAnsi="Arial"/>
          <w:b/>
          <w:bCs/>
        </w:rPr>
        <w:t>Collaborare e partecipare</w:t>
      </w:r>
      <w:r>
        <w:rPr>
          <w:rFonts w:ascii="Arial" w:hAnsi="Arial"/>
        </w:rPr>
        <w:t>: interagire in gruppo, comprendendo i diversi punti di vista, gestendo la conflittualità e riconoscendo i diritti fondamentali degli altri. Rispettare le regole stabilite collettivamente;</w:t>
      </w:r>
    </w:p>
    <w:p w14:paraId="4A892E1B" w14:textId="77777777" w:rsidR="00836F8C" w:rsidRDefault="00D01394">
      <w:pPr>
        <w:rPr>
          <w:rFonts w:ascii="Arial" w:eastAsia="Arial" w:hAnsi="Arial" w:cs="Arial"/>
        </w:rPr>
      </w:pPr>
      <w:r>
        <w:rPr>
          <w:rFonts w:ascii="Arial" w:hAnsi="Arial"/>
          <w:b/>
          <w:bCs/>
        </w:rPr>
        <w:t>Risolvere problemi</w:t>
      </w:r>
      <w:r>
        <w:rPr>
          <w:rFonts w:ascii="Arial" w:hAnsi="Arial"/>
        </w:rPr>
        <w:t>: affrontare situazioni problematiche complesse costruendo e verificando ipotesi, individuando le fonti, raccogliendo e valutando dati, sapendo documentare e comunicare adeguatamente gli aspetti tecnici ed organizzativi del proprio lavoro.</w:t>
      </w:r>
    </w:p>
    <w:p w14:paraId="0BBAA8EA" w14:textId="77777777" w:rsidR="00836F8C" w:rsidRDefault="00D01394">
      <w:pPr>
        <w:pStyle w:val="Default"/>
        <w:rPr>
          <w:rFonts w:ascii="Arial" w:eastAsia="Arial" w:hAnsi="Arial" w:cs="Arial"/>
          <w:sz w:val="22"/>
          <w:szCs w:val="22"/>
        </w:rPr>
      </w:pPr>
      <w:r>
        <w:rPr>
          <w:rFonts w:ascii="Arial" w:hAnsi="Arial"/>
          <w:b/>
          <w:bCs/>
          <w:sz w:val="22"/>
          <w:szCs w:val="22"/>
        </w:rPr>
        <w:t>Comunicare</w:t>
      </w:r>
      <w:r>
        <w:rPr>
          <w:rFonts w:ascii="Arial" w:hAnsi="Arial"/>
          <w:sz w:val="22"/>
          <w:szCs w:val="22"/>
        </w:rPr>
        <w:t xml:space="preserve"> adeguatamente gli aspetti tecnici ed organizzativi del proprio lavoro.</w:t>
      </w:r>
    </w:p>
    <w:p w14:paraId="12EECA17" w14:textId="77777777" w:rsidR="00836F8C" w:rsidRDefault="00836F8C">
      <w:pPr>
        <w:pStyle w:val="Default"/>
        <w:rPr>
          <w:rFonts w:ascii="Arial" w:eastAsia="Arial" w:hAnsi="Arial" w:cs="Arial"/>
          <w:sz w:val="22"/>
          <w:szCs w:val="22"/>
        </w:rPr>
      </w:pPr>
    </w:p>
    <w:p w14:paraId="6DCB86DB" w14:textId="77777777" w:rsidR="00836F8C" w:rsidRDefault="00D01394">
      <w:pPr>
        <w:pStyle w:val="Default"/>
        <w:rPr>
          <w:rFonts w:ascii="Arial" w:eastAsia="Arial" w:hAnsi="Arial" w:cs="Arial"/>
          <w:sz w:val="22"/>
          <w:szCs w:val="22"/>
        </w:rPr>
      </w:pPr>
      <w:r>
        <w:rPr>
          <w:rFonts w:ascii="Arial" w:hAnsi="Arial"/>
          <w:b/>
          <w:bCs/>
          <w:sz w:val="22"/>
          <w:szCs w:val="22"/>
        </w:rPr>
        <w:t xml:space="preserve">Agire in modo autonomo e consapevole: </w:t>
      </w:r>
      <w:r>
        <w:rPr>
          <w:rFonts w:ascii="Arial" w:hAnsi="Arial"/>
          <w:sz w:val="22"/>
          <w:szCs w:val="22"/>
        </w:rPr>
        <w:t>sapersi inserire in modo attivo e consapevole nella vita sociale riconoscendo e rispettando i diritti e i bisogni degli altri.</w:t>
      </w:r>
    </w:p>
    <w:p w14:paraId="340169BC" w14:textId="77777777" w:rsidR="00836F8C" w:rsidRDefault="00836F8C">
      <w:pPr>
        <w:pStyle w:val="Default"/>
        <w:rPr>
          <w:rFonts w:ascii="Arial" w:eastAsia="Arial" w:hAnsi="Arial" w:cs="Arial"/>
          <w:sz w:val="22"/>
          <w:szCs w:val="22"/>
        </w:rPr>
      </w:pPr>
    </w:p>
    <w:p w14:paraId="3542139C" w14:textId="77777777" w:rsidR="00836F8C" w:rsidRPr="00D01394" w:rsidRDefault="00D01394" w:rsidP="00D01394">
      <w:pPr>
        <w:pStyle w:val="Default"/>
        <w:rPr>
          <w:rFonts w:ascii="Arial" w:eastAsia="Arial" w:hAnsi="Arial" w:cs="Arial"/>
          <w:sz w:val="22"/>
          <w:szCs w:val="22"/>
        </w:rPr>
      </w:pPr>
      <w:r>
        <w:rPr>
          <w:rFonts w:ascii="Arial" w:hAnsi="Arial"/>
          <w:sz w:val="22"/>
          <w:szCs w:val="22"/>
        </w:rPr>
        <w:lastRenderedPageBreak/>
        <w:t>La programmazione dell'attività didattica di ogni disciplina è finalizzata, pertanto, oltre che al conseguimento degli obbiettivi di competenza specifici della disciplina medesima, anche a quelli comuni sopra definiti.</w:t>
      </w:r>
    </w:p>
    <w:p w14:paraId="42F717FF" w14:textId="77777777" w:rsidR="00836F8C" w:rsidRDefault="00836F8C">
      <w:pPr>
        <w:pStyle w:val="Default"/>
        <w:tabs>
          <w:tab w:val="left" w:pos="1470"/>
        </w:tabs>
        <w:rPr>
          <w:rFonts w:ascii="Arial" w:eastAsia="Arial" w:hAnsi="Arial" w:cs="Arial"/>
          <w:b/>
          <w:bCs/>
          <w:sz w:val="20"/>
          <w:szCs w:val="20"/>
          <w:u w:val="single"/>
        </w:rPr>
      </w:pPr>
    </w:p>
    <w:p w14:paraId="1C6060B0" w14:textId="77777777" w:rsidR="00414F2F" w:rsidRDefault="00414F2F">
      <w:pPr>
        <w:pStyle w:val="Default"/>
        <w:tabs>
          <w:tab w:val="left" w:pos="1470"/>
        </w:tabs>
        <w:rPr>
          <w:rFonts w:ascii="Arial" w:eastAsia="Arial" w:hAnsi="Arial" w:cs="Arial"/>
          <w:b/>
          <w:bCs/>
          <w:sz w:val="20"/>
          <w:szCs w:val="20"/>
          <w:u w:val="single"/>
        </w:rPr>
      </w:pPr>
    </w:p>
    <w:p w14:paraId="386A0B9E" w14:textId="77777777" w:rsidR="00414F2F" w:rsidRDefault="00414F2F">
      <w:pPr>
        <w:pStyle w:val="Default"/>
        <w:tabs>
          <w:tab w:val="left" w:pos="1470"/>
        </w:tabs>
        <w:rPr>
          <w:rFonts w:ascii="Arial" w:eastAsia="Arial" w:hAnsi="Arial" w:cs="Arial"/>
          <w:b/>
          <w:bCs/>
          <w:sz w:val="20"/>
          <w:szCs w:val="20"/>
          <w:u w:val="single"/>
        </w:rPr>
      </w:pPr>
    </w:p>
    <w:p w14:paraId="574C7168" w14:textId="77777777" w:rsidR="00836F8C" w:rsidRDefault="00D01394">
      <w:pPr>
        <w:pStyle w:val="Default"/>
        <w:numPr>
          <w:ilvl w:val="0"/>
          <w:numId w:val="5"/>
        </w:numPr>
        <w:rPr>
          <w:rFonts w:ascii="Arial" w:hAnsi="Arial"/>
          <w:b/>
          <w:bCs/>
        </w:rPr>
      </w:pPr>
      <w:r>
        <w:rPr>
          <w:rFonts w:ascii="Arial" w:hAnsi="Arial"/>
          <w:b/>
          <w:bCs/>
          <w:u w:val="single"/>
        </w:rPr>
        <w:t>QUADRO DELLE CONOSCENZE E DEGLI OBIETTIVI DI COMPETENZA DISCIPLINARI</w:t>
      </w:r>
    </w:p>
    <w:p w14:paraId="2AA787C9" w14:textId="77777777" w:rsidR="00836F8C" w:rsidRDefault="00836F8C">
      <w:pPr>
        <w:rPr>
          <w:u w:val="single"/>
        </w:rPr>
      </w:pPr>
    </w:p>
    <w:p w14:paraId="7810FE29" w14:textId="77777777" w:rsidR="00836F8C" w:rsidRDefault="00D01394">
      <w:pPr>
        <w:rPr>
          <w:rFonts w:ascii="Arial" w:eastAsia="Arial" w:hAnsi="Arial" w:cs="Arial"/>
          <w:b/>
          <w:bCs/>
          <w:sz w:val="20"/>
          <w:szCs w:val="20"/>
          <w:u w:val="single"/>
        </w:rPr>
      </w:pPr>
      <w:r>
        <w:rPr>
          <w:rFonts w:ascii="Arial" w:hAnsi="Arial"/>
          <w:b/>
          <w:bCs/>
          <w:sz w:val="20"/>
          <w:szCs w:val="20"/>
          <w:u w:val="single"/>
        </w:rPr>
        <w:t>Nota: evidenziare in grassetto le conoscenze e le abilità minime per stabilire il livello di sufficienza</w:t>
      </w:r>
    </w:p>
    <w:p w14:paraId="3EF36A6C" w14:textId="77777777" w:rsidR="00836F8C" w:rsidRDefault="00D01394">
      <w:pPr>
        <w:pStyle w:val="Default"/>
        <w:tabs>
          <w:tab w:val="left" w:pos="1470"/>
        </w:tabs>
        <w:rPr>
          <w:rFonts w:ascii="Arial" w:eastAsia="Arial" w:hAnsi="Arial" w:cs="Arial"/>
          <w:b/>
          <w:bCs/>
          <w:u w:val="single"/>
        </w:rPr>
      </w:pPr>
      <w:r>
        <w:rPr>
          <w:rFonts w:ascii="Arial" w:hAnsi="Arial"/>
          <w:b/>
          <w:bCs/>
          <w:u w:val="single"/>
        </w:rPr>
        <w:t xml:space="preserve">MANUTENZIONE E ASSISTENZA TECNICA </w:t>
      </w:r>
    </w:p>
    <w:p w14:paraId="1B469112" w14:textId="77777777" w:rsidR="00836F8C" w:rsidRDefault="00836F8C">
      <w:pPr>
        <w:pStyle w:val="Default"/>
        <w:tabs>
          <w:tab w:val="left" w:pos="1470"/>
        </w:tabs>
        <w:rPr>
          <w:rFonts w:ascii="Arial" w:eastAsia="Arial" w:hAnsi="Arial" w:cs="Arial"/>
          <w:b/>
          <w:bCs/>
          <w:sz w:val="20"/>
          <w:szCs w:val="20"/>
        </w:rPr>
      </w:pPr>
    </w:p>
    <w:tbl>
      <w:tblPr>
        <w:tblStyle w:val="TableNormal"/>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85"/>
        <w:gridCol w:w="4338"/>
      </w:tblGrid>
      <w:tr w:rsidR="00836F8C" w14:paraId="07B6DB45" w14:textId="77777777" w:rsidTr="001C1F8E">
        <w:trPr>
          <w:trHeight w:val="74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4079" w:type="dxa"/>
              <w:bottom w:w="80" w:type="dxa"/>
              <w:right w:w="4071" w:type="dxa"/>
            </w:tcMar>
          </w:tcPr>
          <w:p w14:paraId="7D381F3A" w14:textId="536CA8E9" w:rsidR="00A56BEA" w:rsidRDefault="00286BDD" w:rsidP="00286BDD">
            <w:pPr>
              <w:pStyle w:val="TableParagraph"/>
              <w:spacing w:before="3"/>
              <w:ind w:left="-3828"/>
              <w:jc w:val="center"/>
              <w:rPr>
                <w:b/>
                <w:bCs/>
              </w:rPr>
            </w:pPr>
            <w:r>
              <w:rPr>
                <w:b/>
                <w:bCs/>
              </w:rPr>
              <w:t xml:space="preserve">                                                              </w:t>
            </w:r>
            <w:r w:rsidR="00A56BEA">
              <w:rPr>
                <w:b/>
                <w:bCs/>
              </w:rPr>
              <w:t xml:space="preserve">Competenza n. </w:t>
            </w:r>
            <w:r>
              <w:rPr>
                <w:b/>
                <w:bCs/>
              </w:rPr>
              <w:t>1</w:t>
            </w:r>
          </w:p>
          <w:p w14:paraId="6D12DD0B" w14:textId="77777777" w:rsidR="00836F8C" w:rsidRPr="00A56BEA" w:rsidRDefault="00D01394" w:rsidP="00A56BEA">
            <w:pPr>
              <w:pStyle w:val="TableParagraph"/>
              <w:spacing w:before="3"/>
              <w:ind w:left="-3828"/>
              <w:jc w:val="both"/>
              <w:rPr>
                <w:b/>
                <w:bCs/>
              </w:rPr>
            </w:pPr>
            <w:r>
              <w:t>Analizzare e interpretare schemi di apparati, impianti e dispositivi predisponendo le attività</w:t>
            </w:r>
          </w:p>
        </w:tc>
      </w:tr>
      <w:tr w:rsidR="00836F8C" w14:paraId="73A3D38C" w14:textId="77777777" w:rsidTr="001C1F8E">
        <w:trPr>
          <w:trHeight w:val="283"/>
        </w:trPr>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4" w:type="dxa"/>
              <w:bottom w:w="80" w:type="dxa"/>
              <w:right w:w="1697" w:type="dxa"/>
            </w:tcMar>
          </w:tcPr>
          <w:p w14:paraId="0D06ABAE" w14:textId="77777777" w:rsidR="00836F8C" w:rsidRPr="00A56BEA" w:rsidRDefault="00D01394" w:rsidP="00A56BEA">
            <w:pPr>
              <w:pStyle w:val="TableParagraph"/>
              <w:spacing w:before="2" w:line="270" w:lineRule="exact"/>
              <w:rPr>
                <w:b/>
                <w:bCs/>
              </w:rPr>
            </w:pPr>
            <w:r>
              <w:rPr>
                <w:b/>
                <w:bCs/>
              </w:rPr>
              <w:t>Abilità</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449" w:type="dxa"/>
              <w:bottom w:w="80" w:type="dxa"/>
              <w:right w:w="80" w:type="dxa"/>
            </w:tcMar>
          </w:tcPr>
          <w:p w14:paraId="53F4DBDF" w14:textId="77777777" w:rsidR="00836F8C" w:rsidRDefault="00D01394" w:rsidP="00A56BEA">
            <w:pPr>
              <w:pStyle w:val="TableParagraph"/>
              <w:spacing w:before="2" w:line="270" w:lineRule="exact"/>
              <w:jc w:val="both"/>
            </w:pPr>
            <w:r>
              <w:rPr>
                <w:b/>
                <w:bCs/>
              </w:rPr>
              <w:t xml:space="preserve">Conoscenze </w:t>
            </w:r>
          </w:p>
        </w:tc>
      </w:tr>
      <w:tr w:rsidR="00836F8C" w14:paraId="7B686368" w14:textId="77777777" w:rsidTr="001C1F8E">
        <w:trPr>
          <w:trHeight w:val="6431"/>
        </w:trPr>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6EF7A462" w14:textId="77777777" w:rsidR="00836F8C" w:rsidRDefault="00D01394">
            <w:pPr>
              <w:pStyle w:val="TableParagraph"/>
              <w:spacing w:line="254" w:lineRule="auto"/>
              <w:ind w:right="98"/>
              <w:jc w:val="both"/>
              <w:rPr>
                <w:b/>
                <w:bCs/>
              </w:rPr>
            </w:pPr>
            <w:r>
              <w:rPr>
                <w:b/>
                <w:bCs/>
              </w:rPr>
              <w:t>Biennio</w:t>
            </w:r>
          </w:p>
          <w:p w14:paraId="2D6A2DA0" w14:textId="77777777" w:rsidR="00836F8C" w:rsidRDefault="00D01394">
            <w:pPr>
              <w:pStyle w:val="TableParagraph"/>
              <w:numPr>
                <w:ilvl w:val="0"/>
                <w:numId w:val="6"/>
              </w:numPr>
              <w:spacing w:line="254" w:lineRule="auto"/>
              <w:ind w:right="98"/>
              <w:jc w:val="both"/>
            </w:pPr>
            <w:r>
              <w:t xml:space="preserve">Realizzare e interpretare disegni e schemi di semplici dispositivi meccanici, elettrici ed elettronici </w:t>
            </w:r>
          </w:p>
          <w:p w14:paraId="5D652DDD" w14:textId="77777777" w:rsidR="00836F8C" w:rsidRDefault="00D01394">
            <w:pPr>
              <w:pStyle w:val="TableParagraph"/>
              <w:numPr>
                <w:ilvl w:val="0"/>
                <w:numId w:val="6"/>
              </w:numPr>
              <w:spacing w:line="254" w:lineRule="auto"/>
              <w:ind w:right="98"/>
              <w:jc w:val="both"/>
            </w:pPr>
            <w:r>
              <w:t>Individuare componenti, strumenti e attrezzature con le caratteristiche adeguate</w:t>
            </w:r>
          </w:p>
          <w:p w14:paraId="0D9D4FDB" w14:textId="77777777" w:rsidR="00836F8C" w:rsidRDefault="00D01394">
            <w:pPr>
              <w:pStyle w:val="TableParagraph"/>
              <w:numPr>
                <w:ilvl w:val="0"/>
                <w:numId w:val="6"/>
              </w:numPr>
              <w:spacing w:line="254" w:lineRule="auto"/>
              <w:ind w:right="98"/>
              <w:jc w:val="both"/>
              <w:rPr>
                <w:b/>
                <w:bCs/>
              </w:rPr>
            </w:pPr>
            <w:r>
              <w:t>Interpretare le condizioni di funzionamento di semplici dispositivi indicate in schemi e disegni</w:t>
            </w:r>
          </w:p>
          <w:p w14:paraId="670D2C7E" w14:textId="77777777" w:rsidR="00836F8C" w:rsidRDefault="00836F8C">
            <w:pPr>
              <w:pStyle w:val="TableParagraph"/>
              <w:spacing w:line="254" w:lineRule="auto"/>
              <w:ind w:left="567" w:right="98"/>
              <w:jc w:val="both"/>
              <w:rPr>
                <w:b/>
                <w:bCs/>
              </w:rPr>
            </w:pPr>
          </w:p>
          <w:p w14:paraId="7F70D6DB" w14:textId="77777777" w:rsidR="00836F8C" w:rsidRDefault="00D01394">
            <w:pPr>
              <w:pStyle w:val="TableParagraph"/>
              <w:spacing w:line="254" w:lineRule="auto"/>
              <w:ind w:right="98"/>
              <w:jc w:val="both"/>
              <w:rPr>
                <w:b/>
                <w:bCs/>
              </w:rPr>
            </w:pPr>
            <w:r>
              <w:rPr>
                <w:b/>
                <w:bCs/>
              </w:rPr>
              <w:t xml:space="preserve">Terzo anno </w:t>
            </w:r>
          </w:p>
          <w:p w14:paraId="26EF7DC8" w14:textId="77777777" w:rsidR="00836F8C" w:rsidRDefault="00D01394">
            <w:pPr>
              <w:pStyle w:val="TableParagraph"/>
              <w:numPr>
                <w:ilvl w:val="0"/>
                <w:numId w:val="7"/>
              </w:numPr>
              <w:spacing w:line="254" w:lineRule="auto"/>
              <w:ind w:right="98"/>
              <w:jc w:val="both"/>
              <w:rPr>
                <w:b/>
                <w:bCs/>
              </w:rPr>
            </w:pPr>
            <w:r>
              <w:t>Realizzare e interpretare disegni e schemi di particolari meccanici, attrezzature, dispositivi e impianti di moderata complessità</w:t>
            </w:r>
          </w:p>
          <w:p w14:paraId="4CB91CA0" w14:textId="77777777" w:rsidR="00836F8C" w:rsidRDefault="00D01394">
            <w:pPr>
              <w:pStyle w:val="TableParagraph"/>
              <w:numPr>
                <w:ilvl w:val="0"/>
                <w:numId w:val="7"/>
              </w:numPr>
              <w:spacing w:line="254" w:lineRule="auto"/>
              <w:ind w:right="98"/>
              <w:jc w:val="both"/>
              <w:rPr>
                <w:b/>
                <w:bCs/>
              </w:rPr>
            </w:pPr>
            <w:r>
              <w:t>Interpretare le condizioni di funzionamento di impianti di moderata complessità indicate in schemi e disegni</w:t>
            </w:r>
          </w:p>
          <w:p w14:paraId="748BFE17" w14:textId="77777777" w:rsidR="00836F8C" w:rsidRDefault="00D01394">
            <w:pPr>
              <w:pStyle w:val="TableParagraph"/>
              <w:numPr>
                <w:ilvl w:val="0"/>
                <w:numId w:val="7"/>
              </w:numPr>
              <w:spacing w:line="254" w:lineRule="auto"/>
              <w:ind w:right="98"/>
              <w:jc w:val="both"/>
              <w:rPr>
                <w:b/>
                <w:bCs/>
              </w:rPr>
            </w:pPr>
            <w:r>
              <w:t>Individuare componenti, strumenti e attrezzature di apparati, impianti e dispositivi di moderata complessità con le caratteristiche adeguate</w:t>
            </w:r>
          </w:p>
          <w:p w14:paraId="399F9BA3" w14:textId="77777777" w:rsidR="00836F8C" w:rsidRDefault="00D01394">
            <w:pPr>
              <w:pStyle w:val="TableParagraph"/>
              <w:numPr>
                <w:ilvl w:val="0"/>
                <w:numId w:val="7"/>
              </w:numPr>
              <w:spacing w:line="254" w:lineRule="auto"/>
              <w:ind w:right="98"/>
              <w:jc w:val="both"/>
              <w:rPr>
                <w:b/>
                <w:bCs/>
              </w:rPr>
            </w:pPr>
            <w:r>
              <w:t>Consultare i manuali tecnici di riferimento</w:t>
            </w:r>
          </w:p>
          <w:p w14:paraId="3B22899E" w14:textId="77777777" w:rsidR="00836F8C" w:rsidRDefault="00836F8C">
            <w:pPr>
              <w:pStyle w:val="TableParagraph"/>
              <w:spacing w:line="254" w:lineRule="auto"/>
              <w:ind w:left="360" w:right="98"/>
              <w:jc w:val="both"/>
              <w:rPr>
                <w:b/>
                <w:bCs/>
              </w:rPr>
            </w:pPr>
          </w:p>
          <w:p w14:paraId="37063E3A" w14:textId="77777777" w:rsidR="00836F8C" w:rsidRDefault="00D01394">
            <w:pPr>
              <w:pStyle w:val="TableParagraph"/>
              <w:spacing w:line="254" w:lineRule="auto"/>
              <w:ind w:right="98"/>
              <w:jc w:val="both"/>
              <w:rPr>
                <w:b/>
                <w:bCs/>
              </w:rPr>
            </w:pPr>
            <w:r>
              <w:rPr>
                <w:b/>
                <w:bCs/>
              </w:rPr>
              <w:t>Quarto anno</w:t>
            </w:r>
          </w:p>
          <w:p w14:paraId="058E0A05" w14:textId="77777777" w:rsidR="00836F8C" w:rsidRDefault="00D01394">
            <w:pPr>
              <w:pStyle w:val="TableParagraph"/>
              <w:numPr>
                <w:ilvl w:val="0"/>
                <w:numId w:val="8"/>
              </w:numPr>
              <w:spacing w:line="254" w:lineRule="auto"/>
              <w:ind w:right="98"/>
              <w:jc w:val="both"/>
              <w:rPr>
                <w:b/>
                <w:bCs/>
              </w:rPr>
            </w:pPr>
            <w:r>
              <w:t>Realizzare e interpretare disegni e schemi di particolari meccanici, attrezzature, dispositivi e impianti anche complessi</w:t>
            </w:r>
          </w:p>
          <w:p w14:paraId="35231837" w14:textId="77777777" w:rsidR="00836F8C" w:rsidRDefault="00D01394">
            <w:pPr>
              <w:pStyle w:val="TableParagraph"/>
              <w:numPr>
                <w:ilvl w:val="0"/>
                <w:numId w:val="8"/>
              </w:numPr>
              <w:spacing w:line="254" w:lineRule="auto"/>
              <w:ind w:right="98"/>
              <w:jc w:val="both"/>
              <w:rPr>
                <w:b/>
                <w:bCs/>
              </w:rPr>
            </w:pPr>
            <w:r>
              <w:t>Riconoscere le condizioni di esercizio degli impianti</w:t>
            </w:r>
          </w:p>
          <w:p w14:paraId="1E64CAE0" w14:textId="77777777" w:rsidR="00836F8C" w:rsidRDefault="00D01394">
            <w:pPr>
              <w:pStyle w:val="TableParagraph"/>
              <w:numPr>
                <w:ilvl w:val="0"/>
                <w:numId w:val="8"/>
              </w:numPr>
              <w:spacing w:line="254" w:lineRule="auto"/>
              <w:ind w:right="98"/>
              <w:jc w:val="both"/>
              <w:rPr>
                <w:b/>
                <w:bCs/>
              </w:rPr>
            </w:pPr>
            <w:r>
              <w:t>Individuare componenti, strumenti e attrezzature di apparati, impianti e dispositivi anche complessi con le caratteristiche adeguate</w:t>
            </w:r>
          </w:p>
          <w:p w14:paraId="1BC7C580" w14:textId="77777777" w:rsidR="00836F8C" w:rsidRDefault="00D01394">
            <w:pPr>
              <w:pStyle w:val="TableParagraph"/>
              <w:numPr>
                <w:ilvl w:val="0"/>
                <w:numId w:val="8"/>
              </w:numPr>
              <w:spacing w:line="254" w:lineRule="auto"/>
              <w:ind w:right="98"/>
              <w:jc w:val="both"/>
            </w:pPr>
            <w:r>
              <w:t>Reperire la documentazione tecnica di interesse relativa a schemi di apparati e impianti</w:t>
            </w:r>
          </w:p>
          <w:p w14:paraId="59F075F9" w14:textId="77777777" w:rsidR="00836F8C" w:rsidRDefault="00D01394">
            <w:pPr>
              <w:pStyle w:val="TableParagraph"/>
              <w:numPr>
                <w:ilvl w:val="0"/>
                <w:numId w:val="8"/>
              </w:numPr>
            </w:pPr>
            <w:r>
              <w:t>Consultare i manuali tecnici di riferimento</w:t>
            </w:r>
          </w:p>
          <w:p w14:paraId="78EAAD51" w14:textId="77777777" w:rsidR="00836F8C" w:rsidRDefault="00836F8C">
            <w:pPr>
              <w:pStyle w:val="TableParagraph"/>
              <w:spacing w:line="254" w:lineRule="auto"/>
              <w:ind w:left="719" w:right="98"/>
              <w:jc w:val="both"/>
              <w:rPr>
                <w:b/>
                <w:bCs/>
              </w:rPr>
            </w:pPr>
          </w:p>
          <w:p w14:paraId="5E07F0CA" w14:textId="77777777" w:rsidR="00836F8C" w:rsidRDefault="00D01394">
            <w:pPr>
              <w:pStyle w:val="TableParagraph"/>
              <w:spacing w:line="254" w:lineRule="auto"/>
              <w:ind w:left="426" w:right="98" w:hanging="426"/>
              <w:jc w:val="both"/>
              <w:rPr>
                <w:b/>
                <w:bCs/>
              </w:rPr>
            </w:pPr>
            <w:r>
              <w:rPr>
                <w:b/>
                <w:bCs/>
              </w:rPr>
              <w:t>Quinto anno</w:t>
            </w:r>
            <w:r>
              <w:t xml:space="preserve">. </w:t>
            </w:r>
          </w:p>
          <w:p w14:paraId="71AD52AA" w14:textId="77777777" w:rsidR="00836F8C" w:rsidRDefault="00D01394">
            <w:pPr>
              <w:pStyle w:val="TableParagraph"/>
              <w:numPr>
                <w:ilvl w:val="0"/>
                <w:numId w:val="9"/>
              </w:numPr>
              <w:spacing w:line="254" w:lineRule="auto"/>
              <w:ind w:right="98"/>
              <w:jc w:val="both"/>
              <w:rPr>
                <w:b/>
                <w:bCs/>
              </w:rPr>
            </w:pPr>
            <w:r>
              <w:t>Interpretare le condizioni di esercizio degli impianti di crescente complessità indicate in schemi e disegni</w:t>
            </w:r>
          </w:p>
          <w:p w14:paraId="2149496F" w14:textId="77777777" w:rsidR="00836F8C" w:rsidRDefault="00D01394">
            <w:pPr>
              <w:pStyle w:val="TableParagraph"/>
              <w:numPr>
                <w:ilvl w:val="0"/>
                <w:numId w:val="9"/>
              </w:numPr>
              <w:spacing w:line="254" w:lineRule="auto"/>
              <w:ind w:right="98"/>
              <w:jc w:val="both"/>
              <w:rPr>
                <w:b/>
                <w:bCs/>
              </w:rPr>
            </w:pPr>
            <w:r>
              <w:t>Pianificare ed organizzare le attività di apparati, impianti e dispositivi di crescente complessità</w:t>
            </w:r>
          </w:p>
          <w:p w14:paraId="1392DC9A" w14:textId="77777777" w:rsidR="00836F8C" w:rsidRDefault="00D01394">
            <w:pPr>
              <w:pStyle w:val="TableParagraph"/>
              <w:numPr>
                <w:ilvl w:val="0"/>
                <w:numId w:val="9"/>
              </w:numPr>
              <w:spacing w:line="254" w:lineRule="auto"/>
              <w:ind w:right="98"/>
              <w:jc w:val="both"/>
              <w:rPr>
                <w:b/>
                <w:bCs/>
              </w:rPr>
            </w:pPr>
            <w:r>
              <w:t xml:space="preserve">Individuare componenti, strumenti e attrezzature di apparati, impianti e dispositivi di complessità crescente </w:t>
            </w:r>
          </w:p>
          <w:p w14:paraId="0425B90B" w14:textId="77777777" w:rsidR="00836F8C" w:rsidRDefault="00D01394">
            <w:pPr>
              <w:pStyle w:val="TableParagraph"/>
              <w:numPr>
                <w:ilvl w:val="0"/>
                <w:numId w:val="9"/>
              </w:numPr>
              <w:spacing w:line="254" w:lineRule="auto"/>
              <w:ind w:right="98"/>
              <w:jc w:val="both"/>
              <w:rPr>
                <w:b/>
                <w:bCs/>
              </w:rPr>
            </w:pPr>
            <w:r>
              <w:t>Consultare i manuali tecnici</w:t>
            </w:r>
          </w:p>
          <w:p w14:paraId="36389E35" w14:textId="77777777" w:rsidR="00836F8C" w:rsidRDefault="00D01394">
            <w:pPr>
              <w:pStyle w:val="TableParagraph"/>
              <w:numPr>
                <w:ilvl w:val="0"/>
                <w:numId w:val="9"/>
              </w:numPr>
            </w:pPr>
            <w:r>
              <w:t>Redigere la documentazione tecnica</w:t>
            </w:r>
          </w:p>
          <w:p w14:paraId="351A2E79" w14:textId="77777777" w:rsidR="00836F8C" w:rsidRDefault="00D01394">
            <w:pPr>
              <w:pStyle w:val="TableParagraph"/>
              <w:numPr>
                <w:ilvl w:val="0"/>
                <w:numId w:val="9"/>
              </w:numPr>
              <w:spacing w:line="290" w:lineRule="atLeast"/>
              <w:ind w:right="98"/>
              <w:jc w:val="both"/>
            </w:pPr>
            <w:r>
              <w:t>Predisporre la distinta base degli elementi e delle apparecchiature   componenti   l’impianto</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48759BEB" w14:textId="77777777" w:rsidR="00836F8C" w:rsidRDefault="00D01394">
            <w:pPr>
              <w:pStyle w:val="TableParagraph"/>
              <w:spacing w:before="5"/>
              <w:ind w:left="107"/>
              <w:rPr>
                <w:b/>
                <w:bCs/>
              </w:rPr>
            </w:pPr>
            <w:r>
              <w:rPr>
                <w:b/>
                <w:bCs/>
              </w:rPr>
              <w:lastRenderedPageBreak/>
              <w:t>Biennio</w:t>
            </w:r>
          </w:p>
          <w:p w14:paraId="62EB568B" w14:textId="77777777" w:rsidR="00836F8C" w:rsidRDefault="00D01394">
            <w:pPr>
              <w:pStyle w:val="TableParagraph"/>
              <w:numPr>
                <w:ilvl w:val="0"/>
                <w:numId w:val="10"/>
              </w:numPr>
              <w:spacing w:before="5"/>
            </w:pPr>
            <w:r>
              <w:t>Materiali, attrezzi e strumenti di lavoro specifici dei settori meccanico, elettrico, elettronico, termico</w:t>
            </w:r>
          </w:p>
          <w:p w14:paraId="7963F9F8" w14:textId="77777777" w:rsidR="00836F8C" w:rsidRDefault="00D01394">
            <w:pPr>
              <w:pStyle w:val="TableParagraph"/>
              <w:numPr>
                <w:ilvl w:val="0"/>
                <w:numId w:val="10"/>
              </w:numPr>
              <w:spacing w:before="5"/>
              <w:rPr>
                <w:b/>
                <w:bCs/>
              </w:rPr>
            </w:pPr>
            <w:r>
              <w:t>Principali riferimenti normativi di settore</w:t>
            </w:r>
          </w:p>
          <w:p w14:paraId="0B799961" w14:textId="77777777" w:rsidR="00836F8C" w:rsidRDefault="00D01394">
            <w:pPr>
              <w:pStyle w:val="TableParagraph"/>
              <w:numPr>
                <w:ilvl w:val="0"/>
                <w:numId w:val="10"/>
              </w:numPr>
              <w:spacing w:before="5"/>
            </w:pPr>
            <w:r>
              <w:t xml:space="preserve">Norme e tecniche di   rappresentazione grafica  </w:t>
            </w:r>
          </w:p>
          <w:p w14:paraId="52FDE27F" w14:textId="77777777" w:rsidR="00836F8C" w:rsidRDefault="00D01394">
            <w:pPr>
              <w:pStyle w:val="TableParagraph"/>
              <w:numPr>
                <w:ilvl w:val="0"/>
                <w:numId w:val="10"/>
              </w:numPr>
              <w:spacing w:before="11"/>
            </w:pPr>
            <w:r>
              <w:t>Schemi logici e funzionali di apparati e impianti, di circuiti elettrici, elettronici e fluidici</w:t>
            </w:r>
          </w:p>
          <w:p w14:paraId="70E70E2E" w14:textId="77777777" w:rsidR="00836F8C" w:rsidRDefault="00836F8C">
            <w:pPr>
              <w:pStyle w:val="TableParagraph"/>
              <w:spacing w:before="11"/>
              <w:ind w:left="592"/>
            </w:pPr>
          </w:p>
          <w:p w14:paraId="6B17F810" w14:textId="77777777" w:rsidR="00836F8C" w:rsidRDefault="00D01394">
            <w:pPr>
              <w:pStyle w:val="TableParagraph"/>
              <w:rPr>
                <w:b/>
                <w:bCs/>
              </w:rPr>
            </w:pPr>
            <w:r>
              <w:rPr>
                <w:b/>
                <w:bCs/>
              </w:rPr>
              <w:t>Terzo anno</w:t>
            </w:r>
          </w:p>
          <w:p w14:paraId="119479AC" w14:textId="77777777" w:rsidR="00836F8C" w:rsidRDefault="00D01394">
            <w:pPr>
              <w:pStyle w:val="TableParagraph"/>
              <w:numPr>
                <w:ilvl w:val="0"/>
                <w:numId w:val="10"/>
              </w:numPr>
            </w:pPr>
            <w:r>
              <w:t xml:space="preserve">Materiali, attrezzi e strumenti di lavoro specifici dei settori meccanico, elettrico elettronico, termico </w:t>
            </w:r>
          </w:p>
          <w:p w14:paraId="080C78B4" w14:textId="77777777" w:rsidR="00836F8C" w:rsidRDefault="00D01394">
            <w:pPr>
              <w:pStyle w:val="TableParagraph"/>
              <w:numPr>
                <w:ilvl w:val="0"/>
                <w:numId w:val="10"/>
              </w:numPr>
            </w:pPr>
            <w:r>
              <w:t>Dispositivi ausiliari e di bordo per la misura delle grandezze principali</w:t>
            </w:r>
          </w:p>
          <w:p w14:paraId="617F543A" w14:textId="77777777" w:rsidR="00836F8C" w:rsidRDefault="00D01394">
            <w:pPr>
              <w:pStyle w:val="TableParagraph"/>
              <w:numPr>
                <w:ilvl w:val="0"/>
                <w:numId w:val="10"/>
              </w:numPr>
            </w:pPr>
            <w:r>
              <w:t>Caratteristiche d’impiego dei componenti elettrici, elettronici, meccanici e fluidici</w:t>
            </w:r>
          </w:p>
          <w:p w14:paraId="6CCF0FCE" w14:textId="77777777" w:rsidR="00836F8C" w:rsidRDefault="00D01394">
            <w:pPr>
              <w:pStyle w:val="TableParagraph"/>
              <w:numPr>
                <w:ilvl w:val="0"/>
                <w:numId w:val="10"/>
              </w:numPr>
            </w:pPr>
            <w:r>
              <w:t>Schemi logici e funzionali di apparati e impianti, di circuiti elettrici, elettronici e fluidici</w:t>
            </w:r>
          </w:p>
          <w:p w14:paraId="5E9E50C3" w14:textId="77777777" w:rsidR="00836F8C" w:rsidRDefault="00D01394">
            <w:pPr>
              <w:pStyle w:val="TableParagraph"/>
              <w:numPr>
                <w:ilvl w:val="0"/>
                <w:numId w:val="10"/>
              </w:numPr>
            </w:pPr>
            <w:r>
              <w:t>Funzionalità delle apparecchiature, dei dispositivi e dei componenti di interesse</w:t>
            </w:r>
          </w:p>
          <w:p w14:paraId="7A8D3DA6" w14:textId="77777777" w:rsidR="00836F8C" w:rsidRDefault="00D01394">
            <w:pPr>
              <w:pStyle w:val="TableParagraph"/>
              <w:numPr>
                <w:ilvl w:val="0"/>
                <w:numId w:val="10"/>
              </w:numPr>
            </w:pPr>
            <w:r>
              <w:t>Riferimenti normativi di settore</w:t>
            </w:r>
          </w:p>
          <w:p w14:paraId="17831054" w14:textId="77777777" w:rsidR="00836F8C" w:rsidRDefault="00836F8C">
            <w:pPr>
              <w:pStyle w:val="TableParagraph"/>
            </w:pPr>
          </w:p>
          <w:p w14:paraId="1A162648" w14:textId="77777777" w:rsidR="00836F8C" w:rsidRDefault="00D01394">
            <w:pPr>
              <w:pStyle w:val="Paragrafoelenco"/>
              <w:ind w:left="167"/>
              <w:rPr>
                <w:rFonts w:ascii="Arial" w:eastAsia="Arial" w:hAnsi="Arial" w:cs="Arial"/>
                <w:b/>
                <w:bCs/>
              </w:rPr>
            </w:pPr>
            <w:r>
              <w:rPr>
                <w:rFonts w:ascii="Arial" w:hAnsi="Arial"/>
                <w:b/>
                <w:bCs/>
              </w:rPr>
              <w:t>Quarto anno</w:t>
            </w:r>
          </w:p>
          <w:p w14:paraId="5EC761BC" w14:textId="77777777" w:rsidR="00836F8C" w:rsidRDefault="00D01394">
            <w:pPr>
              <w:pStyle w:val="Paragrafoelenco"/>
              <w:numPr>
                <w:ilvl w:val="0"/>
                <w:numId w:val="11"/>
              </w:numPr>
              <w:rPr>
                <w:rFonts w:ascii="Arial" w:hAnsi="Arial"/>
                <w:b/>
                <w:bCs/>
              </w:rPr>
            </w:pPr>
            <w:r>
              <w:rPr>
                <w:rFonts w:ascii="Arial" w:hAnsi="Arial"/>
              </w:rPr>
              <w:lastRenderedPageBreak/>
              <w:t>Materiali, attrezzi e strumenti di lavoro specifici dei settori meccanico, elettrico, elettronico, termico</w:t>
            </w:r>
          </w:p>
          <w:p w14:paraId="21FD5160" w14:textId="77777777" w:rsidR="00836F8C" w:rsidRDefault="00D01394">
            <w:pPr>
              <w:pStyle w:val="Paragrafoelenco"/>
              <w:numPr>
                <w:ilvl w:val="0"/>
                <w:numId w:val="11"/>
              </w:numPr>
              <w:rPr>
                <w:rFonts w:ascii="Arial" w:hAnsi="Arial"/>
                <w:b/>
                <w:bCs/>
              </w:rPr>
            </w:pPr>
            <w:r>
              <w:rPr>
                <w:rFonts w:ascii="Arial" w:hAnsi="Arial"/>
              </w:rPr>
              <w:t>Caratteristiche d’impiego di semplici sistemi di trasmissione del moto, del calore e di quelli programmabili</w:t>
            </w:r>
          </w:p>
          <w:p w14:paraId="0E278ED1" w14:textId="77777777" w:rsidR="00836F8C" w:rsidRDefault="00D01394">
            <w:pPr>
              <w:pStyle w:val="Paragrafoelenco"/>
              <w:numPr>
                <w:ilvl w:val="0"/>
                <w:numId w:val="11"/>
              </w:numPr>
              <w:rPr>
                <w:rFonts w:ascii="Arial" w:hAnsi="Arial"/>
                <w:b/>
                <w:bCs/>
              </w:rPr>
            </w:pPr>
            <w:r>
              <w:rPr>
                <w:rFonts w:ascii="Arial" w:hAnsi="Arial"/>
              </w:rPr>
              <w:t xml:space="preserve">Dispositivi per la misura delle grandezze principali. </w:t>
            </w:r>
          </w:p>
          <w:p w14:paraId="1E9EB195" w14:textId="77777777" w:rsidR="00836F8C" w:rsidRDefault="00D01394">
            <w:pPr>
              <w:pStyle w:val="Paragrafoelenco"/>
              <w:numPr>
                <w:ilvl w:val="0"/>
                <w:numId w:val="11"/>
              </w:numPr>
              <w:rPr>
                <w:rFonts w:ascii="Arial" w:hAnsi="Arial"/>
                <w:b/>
                <w:bCs/>
              </w:rPr>
            </w:pPr>
            <w:r>
              <w:rPr>
                <w:rFonts w:ascii="Arial" w:hAnsi="Arial"/>
              </w:rPr>
              <w:t>Tecniche e parametri relativi alle diverse tipologie di saldatura</w:t>
            </w:r>
          </w:p>
          <w:p w14:paraId="490F69CF" w14:textId="77777777" w:rsidR="00836F8C" w:rsidRDefault="00D01394">
            <w:pPr>
              <w:pStyle w:val="Paragrafoelenco"/>
              <w:numPr>
                <w:ilvl w:val="0"/>
                <w:numId w:val="11"/>
              </w:numPr>
              <w:rPr>
                <w:rFonts w:ascii="Arial" w:hAnsi="Arial"/>
                <w:b/>
                <w:bCs/>
              </w:rPr>
            </w:pPr>
            <w:r>
              <w:rPr>
                <w:rFonts w:ascii="Arial" w:hAnsi="Arial"/>
              </w:rPr>
              <w:t>Normativa di settore</w:t>
            </w:r>
          </w:p>
          <w:p w14:paraId="6F5B0B61" w14:textId="77777777" w:rsidR="00836F8C" w:rsidRDefault="00D01394">
            <w:pPr>
              <w:pStyle w:val="Paragrafoelenco"/>
              <w:numPr>
                <w:ilvl w:val="0"/>
                <w:numId w:val="11"/>
              </w:numPr>
              <w:rPr>
                <w:rFonts w:ascii="Arial" w:hAnsi="Arial"/>
              </w:rPr>
            </w:pPr>
            <w:r>
              <w:rPr>
                <w:rFonts w:ascii="Arial" w:hAnsi="Arial"/>
              </w:rPr>
              <w:t>Schemi logici e funzionali di apparati e impianti, di circuiti elettrici, elettronici e fluidici</w:t>
            </w:r>
          </w:p>
          <w:p w14:paraId="12D078A2" w14:textId="77777777" w:rsidR="00836F8C" w:rsidRDefault="00D01394">
            <w:pPr>
              <w:pStyle w:val="Paragrafoelenco"/>
              <w:numPr>
                <w:ilvl w:val="0"/>
                <w:numId w:val="11"/>
              </w:numPr>
              <w:rPr>
                <w:rFonts w:ascii="Arial" w:hAnsi="Arial"/>
              </w:rPr>
            </w:pPr>
            <w:r>
              <w:rPr>
                <w:rFonts w:ascii="Arial" w:hAnsi="Arial"/>
              </w:rPr>
              <w:t>Tecniche di ricerca, consultazione e archiviazione   della     documentazione tecnica</w:t>
            </w:r>
          </w:p>
          <w:p w14:paraId="62B0A402" w14:textId="77777777" w:rsidR="00836F8C" w:rsidRDefault="00D01394">
            <w:pPr>
              <w:pStyle w:val="TableParagraph"/>
              <w:spacing w:before="5"/>
              <w:rPr>
                <w:b/>
                <w:bCs/>
              </w:rPr>
            </w:pPr>
            <w:r>
              <w:t xml:space="preserve"> </w:t>
            </w:r>
            <w:r>
              <w:rPr>
                <w:b/>
                <w:bCs/>
              </w:rPr>
              <w:t>Quinto anno</w:t>
            </w:r>
          </w:p>
          <w:p w14:paraId="2D90D3AB" w14:textId="77777777" w:rsidR="00836F8C" w:rsidRDefault="00D01394">
            <w:pPr>
              <w:pStyle w:val="Paragrafoelenco"/>
              <w:numPr>
                <w:ilvl w:val="0"/>
                <w:numId w:val="12"/>
              </w:numPr>
              <w:rPr>
                <w:rFonts w:ascii="Arial" w:hAnsi="Arial"/>
              </w:rPr>
            </w:pPr>
            <w:r>
              <w:rPr>
                <w:rFonts w:ascii="Arial" w:hAnsi="Arial"/>
              </w:rPr>
              <w:t>Tecniche di ricerca, consultazione e archiviazione   della     documentazione tecnica</w:t>
            </w:r>
          </w:p>
          <w:p w14:paraId="28151306" w14:textId="77777777" w:rsidR="00836F8C" w:rsidRDefault="00D01394">
            <w:pPr>
              <w:pStyle w:val="Paragrafoelenco"/>
              <w:numPr>
                <w:ilvl w:val="0"/>
                <w:numId w:val="12"/>
              </w:numPr>
              <w:rPr>
                <w:rFonts w:ascii="Arial" w:hAnsi="Arial"/>
              </w:rPr>
            </w:pPr>
            <w:r>
              <w:rPr>
                <w:rFonts w:ascii="Arial" w:hAnsi="Arial"/>
              </w:rPr>
              <w:t>Funzionalità delle apparecchiature, dei dispositivi e dei componenti di interesse</w:t>
            </w:r>
          </w:p>
          <w:p w14:paraId="4B87A718" w14:textId="77777777" w:rsidR="00836F8C" w:rsidRDefault="00D01394">
            <w:pPr>
              <w:pStyle w:val="Paragrafoelenco"/>
              <w:numPr>
                <w:ilvl w:val="0"/>
                <w:numId w:val="12"/>
              </w:numPr>
              <w:rPr>
                <w:rFonts w:ascii="Arial" w:hAnsi="Arial"/>
              </w:rPr>
            </w:pPr>
            <w:r>
              <w:rPr>
                <w:rFonts w:ascii="Arial" w:hAnsi="Arial"/>
              </w:rPr>
              <w:t>Procedure operative di assemblaggio di varie tipologie di componenti e apparecchiature</w:t>
            </w:r>
          </w:p>
          <w:p w14:paraId="2E221C5C" w14:textId="77777777" w:rsidR="00836F8C" w:rsidRDefault="00D01394">
            <w:pPr>
              <w:pStyle w:val="Paragrafoelenco"/>
              <w:numPr>
                <w:ilvl w:val="0"/>
                <w:numId w:val="12"/>
              </w:numPr>
              <w:rPr>
                <w:rFonts w:ascii="Arial" w:hAnsi="Arial"/>
              </w:rPr>
            </w:pPr>
            <w:r>
              <w:rPr>
                <w:rFonts w:ascii="Arial" w:hAnsi="Arial"/>
              </w:rPr>
              <w:t>Procedure operative per l’installazione di apparati e impianti</w:t>
            </w:r>
          </w:p>
          <w:p w14:paraId="6DA6CAB0" w14:textId="77777777" w:rsidR="00836F8C" w:rsidRDefault="00D01394">
            <w:pPr>
              <w:pStyle w:val="Paragrafoelenco"/>
              <w:numPr>
                <w:ilvl w:val="0"/>
                <w:numId w:val="12"/>
              </w:numPr>
              <w:rPr>
                <w:rFonts w:ascii="Arial" w:hAnsi="Arial"/>
              </w:rPr>
            </w:pPr>
            <w:r>
              <w:rPr>
                <w:rFonts w:ascii="Arial" w:hAnsi="Arial"/>
              </w:rPr>
              <w:t>Caratteristiche d’impiego dei sistemi di trasmissione del moto, del calore e di quelli programmabili</w:t>
            </w:r>
          </w:p>
          <w:p w14:paraId="32BAB6E7" w14:textId="77777777" w:rsidR="00836F8C" w:rsidRDefault="00D01394">
            <w:pPr>
              <w:pStyle w:val="Paragrafoelenco"/>
              <w:numPr>
                <w:ilvl w:val="0"/>
                <w:numId w:val="12"/>
              </w:numPr>
              <w:rPr>
                <w:rFonts w:ascii="Arial" w:hAnsi="Arial"/>
              </w:rPr>
            </w:pPr>
            <w:r>
              <w:rPr>
                <w:rFonts w:ascii="Arial" w:hAnsi="Arial"/>
              </w:rPr>
              <w:t>Distinta base dell’impianto/macchina</w:t>
            </w:r>
          </w:p>
          <w:p w14:paraId="40078439" w14:textId="77777777" w:rsidR="00836F8C" w:rsidRDefault="00D01394">
            <w:pPr>
              <w:pStyle w:val="Paragrafoelenco"/>
              <w:numPr>
                <w:ilvl w:val="0"/>
                <w:numId w:val="12"/>
              </w:numPr>
              <w:rPr>
                <w:rFonts w:ascii="Arial" w:hAnsi="Arial"/>
              </w:rPr>
            </w:pPr>
            <w:r>
              <w:rPr>
                <w:rFonts w:ascii="Arial" w:hAnsi="Arial"/>
              </w:rPr>
              <w:t>Controllo qualità</w:t>
            </w:r>
          </w:p>
        </w:tc>
      </w:tr>
    </w:tbl>
    <w:p w14:paraId="6EBA91C7" w14:textId="77777777" w:rsidR="00836F8C" w:rsidRDefault="00836F8C">
      <w:pPr>
        <w:pStyle w:val="Default"/>
        <w:widowControl w:val="0"/>
        <w:tabs>
          <w:tab w:val="left" w:pos="1470"/>
        </w:tabs>
        <w:spacing w:line="240" w:lineRule="auto"/>
        <w:ind w:left="108" w:hanging="108"/>
        <w:rPr>
          <w:rFonts w:ascii="Arial" w:eastAsia="Arial" w:hAnsi="Arial" w:cs="Arial"/>
          <w:b/>
          <w:bCs/>
          <w:sz w:val="20"/>
          <w:szCs w:val="20"/>
        </w:rPr>
      </w:pPr>
    </w:p>
    <w:p w14:paraId="06776905" w14:textId="77777777" w:rsidR="00836F8C" w:rsidRDefault="00836F8C">
      <w:pPr>
        <w:pStyle w:val="Default"/>
        <w:widowControl w:val="0"/>
        <w:spacing w:line="240" w:lineRule="auto"/>
        <w:rPr>
          <w:rFonts w:ascii="Arial" w:eastAsia="Arial" w:hAnsi="Arial" w:cs="Arial"/>
          <w:sz w:val="20"/>
          <w:szCs w:val="20"/>
        </w:rPr>
      </w:pPr>
    </w:p>
    <w:p w14:paraId="2E04A3AF" w14:textId="77777777" w:rsidR="00836F8C" w:rsidRDefault="00836F8C">
      <w:pPr>
        <w:pStyle w:val="Default"/>
        <w:widowControl w:val="0"/>
        <w:ind w:left="108" w:hanging="108"/>
        <w:rPr>
          <w:rFonts w:ascii="Arial" w:eastAsia="Arial" w:hAnsi="Arial" w:cs="Arial"/>
          <w:sz w:val="20"/>
          <w:szCs w:val="20"/>
        </w:rPr>
      </w:pPr>
    </w:p>
    <w:tbl>
      <w:tblPr>
        <w:tblStyle w:val="TableNormal"/>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50"/>
        <w:gridCol w:w="4373"/>
      </w:tblGrid>
      <w:tr w:rsidR="00836F8C" w14:paraId="525F6BE3" w14:textId="77777777" w:rsidTr="001C1F8E">
        <w:trPr>
          <w:trHeight w:val="76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4172" w:type="dxa"/>
              <w:bottom w:w="80" w:type="dxa"/>
              <w:right w:w="80" w:type="dxa"/>
            </w:tcMar>
          </w:tcPr>
          <w:p w14:paraId="03083344" w14:textId="77777777" w:rsidR="00836F8C" w:rsidRDefault="00286BDD" w:rsidP="00A56BEA">
            <w:pPr>
              <w:pStyle w:val="TableParagraph"/>
              <w:spacing w:before="3"/>
              <w:ind w:left="-3828"/>
              <w:jc w:val="both"/>
              <w:rPr>
                <w:b/>
                <w:bCs/>
              </w:rPr>
            </w:pPr>
            <w:r>
              <w:rPr>
                <w:b/>
                <w:bCs/>
              </w:rPr>
              <w:t xml:space="preserve">                                                                </w:t>
            </w:r>
            <w:r w:rsidR="00D01394">
              <w:rPr>
                <w:b/>
                <w:bCs/>
              </w:rPr>
              <w:t>Competenza n. 2</w:t>
            </w:r>
          </w:p>
          <w:p w14:paraId="6CA35E24" w14:textId="77777777" w:rsidR="00836F8C" w:rsidRDefault="00D01394" w:rsidP="00A56BEA">
            <w:pPr>
              <w:pStyle w:val="TableParagraph"/>
              <w:spacing w:before="14" w:line="254" w:lineRule="auto"/>
              <w:ind w:left="-3828" w:right="24"/>
              <w:jc w:val="both"/>
            </w:pPr>
            <w:r>
              <w:t>Installare apparati e impianti, anche programmabili, secondo le specifiche tecniche e nel rispetto della normativa di settore</w:t>
            </w:r>
          </w:p>
        </w:tc>
      </w:tr>
      <w:tr w:rsidR="00836F8C" w14:paraId="0A035560" w14:textId="77777777" w:rsidTr="001C1F8E">
        <w:trPr>
          <w:trHeight w:val="283"/>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4" w:type="dxa"/>
              <w:bottom w:w="80" w:type="dxa"/>
              <w:right w:w="1697" w:type="dxa"/>
            </w:tcMar>
          </w:tcPr>
          <w:p w14:paraId="31BAC818" w14:textId="77777777" w:rsidR="00836F8C" w:rsidRDefault="00D01394" w:rsidP="00A56BEA">
            <w:pPr>
              <w:pStyle w:val="TableParagraph"/>
              <w:spacing w:before="2" w:line="270" w:lineRule="exact"/>
              <w:jc w:val="center"/>
            </w:pPr>
            <w:r>
              <w:rPr>
                <w:b/>
                <w:bCs/>
              </w:rPr>
              <w:t>Abilità</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1449" w:type="dxa"/>
              <w:bottom w:w="80" w:type="dxa"/>
              <w:right w:w="80" w:type="dxa"/>
            </w:tcMar>
          </w:tcPr>
          <w:p w14:paraId="659B1862" w14:textId="77777777" w:rsidR="00836F8C" w:rsidRDefault="00D01394" w:rsidP="00A56BEA">
            <w:pPr>
              <w:pStyle w:val="TableParagraph"/>
              <w:spacing w:before="2" w:line="270" w:lineRule="exact"/>
              <w:ind w:left="-1184"/>
              <w:jc w:val="center"/>
            </w:pPr>
            <w:r>
              <w:rPr>
                <w:b/>
                <w:bCs/>
              </w:rPr>
              <w:t>Conoscenze</w:t>
            </w:r>
          </w:p>
        </w:tc>
      </w:tr>
      <w:tr w:rsidR="00836F8C" w14:paraId="64FA93F8" w14:textId="77777777" w:rsidTr="001C1F8E">
        <w:trPr>
          <w:trHeight w:val="11429"/>
        </w:trPr>
        <w:tc>
          <w:tcPr>
            <w:tcW w:w="5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5" w:type="dxa"/>
            </w:tcMar>
          </w:tcPr>
          <w:p w14:paraId="3CEEFB53" w14:textId="77777777" w:rsidR="00836F8C" w:rsidRDefault="00D01394">
            <w:pPr>
              <w:pStyle w:val="TableParagraph"/>
              <w:ind w:right="95"/>
              <w:jc w:val="both"/>
              <w:rPr>
                <w:b/>
                <w:bCs/>
              </w:rPr>
            </w:pPr>
            <w:r>
              <w:rPr>
                <w:b/>
                <w:bCs/>
              </w:rPr>
              <w:lastRenderedPageBreak/>
              <w:t>Biennio</w:t>
            </w:r>
          </w:p>
          <w:p w14:paraId="372C6284" w14:textId="77777777" w:rsidR="00836F8C" w:rsidRDefault="00D01394">
            <w:pPr>
              <w:pStyle w:val="TableParagraph"/>
              <w:numPr>
                <w:ilvl w:val="0"/>
                <w:numId w:val="13"/>
              </w:numPr>
              <w:ind w:right="95"/>
              <w:jc w:val="both"/>
              <w:rPr>
                <w:b/>
                <w:bCs/>
              </w:rPr>
            </w:pPr>
            <w:r>
              <w:t>Individuare e utilizzare materiali, attrezzi e strumenti di lavoro specifici dei settori meccanico, elettrico, elettronico, termico</w:t>
            </w:r>
          </w:p>
          <w:p w14:paraId="3CCC20BE" w14:textId="77777777" w:rsidR="00836F8C" w:rsidRDefault="00D01394">
            <w:pPr>
              <w:pStyle w:val="TableParagraph"/>
              <w:numPr>
                <w:ilvl w:val="0"/>
                <w:numId w:val="13"/>
              </w:numPr>
              <w:ind w:right="95"/>
              <w:jc w:val="both"/>
            </w:pPr>
            <w:r>
              <w:t>Assemblare semplici componenti   meccanici e elettrici attraverso la lettura di   schemi   e disegni   e nel rispetto della normativa di settore</w:t>
            </w:r>
          </w:p>
          <w:p w14:paraId="7E10FB1A" w14:textId="77777777" w:rsidR="00836F8C" w:rsidRDefault="00D01394">
            <w:pPr>
              <w:pStyle w:val="TableParagraph"/>
              <w:numPr>
                <w:ilvl w:val="0"/>
                <w:numId w:val="13"/>
              </w:numPr>
              <w:ind w:right="95"/>
              <w:jc w:val="both"/>
            </w:pPr>
            <w:r>
              <w:t>Realizzare semplici apparati e impianti seguendo le istruzioni ricevute, nel rispetto dei minimi requisiti normativi di settore</w:t>
            </w:r>
          </w:p>
          <w:p w14:paraId="6C7E0BBB" w14:textId="77777777" w:rsidR="00836F8C" w:rsidRDefault="00836F8C">
            <w:pPr>
              <w:pStyle w:val="TableParagraph"/>
              <w:ind w:left="720" w:right="95"/>
              <w:jc w:val="both"/>
            </w:pPr>
          </w:p>
          <w:p w14:paraId="3A94E55E" w14:textId="77777777" w:rsidR="00836F8C" w:rsidRDefault="00D01394">
            <w:pPr>
              <w:pStyle w:val="TableParagraph"/>
              <w:jc w:val="both"/>
              <w:rPr>
                <w:b/>
                <w:bCs/>
              </w:rPr>
            </w:pPr>
            <w:r>
              <w:rPr>
                <w:b/>
                <w:bCs/>
              </w:rPr>
              <w:t>Terzo anno</w:t>
            </w:r>
          </w:p>
          <w:p w14:paraId="7D30184B" w14:textId="77777777" w:rsidR="00836F8C" w:rsidRDefault="00D01394">
            <w:pPr>
              <w:pStyle w:val="TableParagraph"/>
              <w:numPr>
                <w:ilvl w:val="0"/>
                <w:numId w:val="14"/>
              </w:numPr>
              <w:jc w:val="both"/>
            </w:pPr>
            <w:r>
              <w:t xml:space="preserve">Scegliere materiali, attrezzi e strumenti di lavoro necessari alle diverse fasi di attività </w:t>
            </w:r>
          </w:p>
          <w:p w14:paraId="3920EA96" w14:textId="77777777" w:rsidR="00836F8C" w:rsidRDefault="00D01394">
            <w:pPr>
              <w:pStyle w:val="TableParagraph"/>
              <w:numPr>
                <w:ilvl w:val="0"/>
                <w:numId w:val="14"/>
              </w:numPr>
              <w:jc w:val="both"/>
            </w:pPr>
            <w:r>
              <w:t>Assemblare componenti elettrici ed elettronici attraverso la lettura di schemi e disegni e nel rispetto della normativa di settore</w:t>
            </w:r>
          </w:p>
          <w:p w14:paraId="3ED4415A" w14:textId="77777777" w:rsidR="00836F8C" w:rsidRDefault="00D01394">
            <w:pPr>
              <w:pStyle w:val="TableParagraph"/>
              <w:numPr>
                <w:ilvl w:val="0"/>
                <w:numId w:val="14"/>
              </w:numPr>
              <w:jc w:val="both"/>
            </w:pPr>
            <w:r>
              <w:t>Realizzare apparati e impianti secondo le indicazioni ricevute, nel rispetto della normativa di settore</w:t>
            </w:r>
          </w:p>
          <w:p w14:paraId="6FDBF0C2" w14:textId="77777777" w:rsidR="00836F8C" w:rsidRDefault="00D01394">
            <w:pPr>
              <w:pStyle w:val="TableParagraph"/>
              <w:numPr>
                <w:ilvl w:val="0"/>
                <w:numId w:val="14"/>
              </w:numPr>
              <w:jc w:val="both"/>
            </w:pPr>
            <w:r>
              <w:t>Applicare semplici tecniche di saldature di diverso tipo</w:t>
            </w:r>
          </w:p>
          <w:p w14:paraId="63B04539" w14:textId="77777777" w:rsidR="00836F8C" w:rsidRDefault="00836F8C">
            <w:pPr>
              <w:pStyle w:val="TableParagraph"/>
              <w:spacing w:before="1"/>
              <w:jc w:val="both"/>
              <w:rPr>
                <w:b/>
                <w:bCs/>
              </w:rPr>
            </w:pPr>
          </w:p>
          <w:p w14:paraId="7C5C9A8F" w14:textId="77777777" w:rsidR="00836F8C" w:rsidRDefault="00D01394">
            <w:pPr>
              <w:pStyle w:val="TableParagraph"/>
              <w:spacing w:before="1"/>
              <w:jc w:val="both"/>
              <w:rPr>
                <w:b/>
                <w:bCs/>
              </w:rPr>
            </w:pPr>
            <w:r>
              <w:rPr>
                <w:b/>
                <w:bCs/>
              </w:rPr>
              <w:t>Quarto anno</w:t>
            </w:r>
          </w:p>
          <w:p w14:paraId="07A24DA6" w14:textId="77777777" w:rsidR="00836F8C" w:rsidRDefault="00D01394">
            <w:pPr>
              <w:pStyle w:val="TableParagraph"/>
              <w:numPr>
                <w:ilvl w:val="0"/>
                <w:numId w:val="15"/>
              </w:numPr>
              <w:spacing w:before="1"/>
              <w:jc w:val="both"/>
              <w:rPr>
                <w:b/>
                <w:bCs/>
              </w:rPr>
            </w:pPr>
            <w:r>
              <w:t xml:space="preserve">Scegliere materiali, attrezzi e strumenti di lavoro necessari alle diverse fasi di attività </w:t>
            </w:r>
          </w:p>
          <w:p w14:paraId="788989C8" w14:textId="77777777" w:rsidR="00836F8C" w:rsidRDefault="00D01394">
            <w:pPr>
              <w:pStyle w:val="TableParagraph"/>
              <w:numPr>
                <w:ilvl w:val="0"/>
                <w:numId w:val="16"/>
              </w:numPr>
              <w:ind w:right="95"/>
              <w:jc w:val="both"/>
            </w:pPr>
            <w:r>
              <w:t>Assemblare componenti meccanici, pneumatici, elettrici ed elettronici attraverso la lettura di schemi e disegni e nel rispetto della normativa di settore</w:t>
            </w:r>
          </w:p>
          <w:p w14:paraId="4F77AB80" w14:textId="77777777" w:rsidR="00836F8C" w:rsidRDefault="00D01394">
            <w:pPr>
              <w:pStyle w:val="TableParagraph"/>
              <w:numPr>
                <w:ilvl w:val="0"/>
                <w:numId w:val="16"/>
              </w:numPr>
              <w:spacing w:before="1"/>
              <w:ind w:right="96"/>
              <w:jc w:val="both"/>
            </w:pPr>
            <w:r>
              <w:t>Installare apparati e impianti nel rispetto della normativa di settore</w:t>
            </w:r>
          </w:p>
          <w:p w14:paraId="3CFB326E" w14:textId="77777777" w:rsidR="00836F8C" w:rsidRDefault="00D01394">
            <w:pPr>
              <w:pStyle w:val="TableParagraph"/>
              <w:numPr>
                <w:ilvl w:val="0"/>
                <w:numId w:val="16"/>
              </w:numPr>
              <w:spacing w:before="1"/>
              <w:ind w:right="96"/>
              <w:jc w:val="both"/>
            </w:pPr>
            <w:r>
              <w:t>Applicare tecniche di saldature di diverso tipo</w:t>
            </w:r>
          </w:p>
          <w:p w14:paraId="0BCA7324" w14:textId="77777777" w:rsidR="00836F8C" w:rsidRDefault="00836F8C">
            <w:pPr>
              <w:pStyle w:val="TableParagraph"/>
            </w:pPr>
          </w:p>
          <w:p w14:paraId="70AFE2FF" w14:textId="77777777" w:rsidR="00836F8C" w:rsidRDefault="00D01394">
            <w:pPr>
              <w:pStyle w:val="TableParagraph"/>
              <w:jc w:val="both"/>
              <w:rPr>
                <w:b/>
                <w:bCs/>
              </w:rPr>
            </w:pPr>
            <w:r>
              <w:rPr>
                <w:b/>
                <w:bCs/>
              </w:rPr>
              <w:t>Quinto anno</w:t>
            </w:r>
          </w:p>
          <w:p w14:paraId="26A45650" w14:textId="77777777" w:rsidR="00836F8C" w:rsidRDefault="00D01394">
            <w:pPr>
              <w:pStyle w:val="TableParagraph"/>
              <w:numPr>
                <w:ilvl w:val="0"/>
                <w:numId w:val="17"/>
              </w:numPr>
              <w:spacing w:before="1"/>
              <w:ind w:right="94"/>
              <w:jc w:val="both"/>
            </w:pPr>
            <w:r>
              <w:t>Assemblare componenti meccanici, pneumatici, elettrici ed elettronici attraverso la lettura di schemi e disegni e nel rispetto della normativa di settore</w:t>
            </w:r>
          </w:p>
          <w:p w14:paraId="098FF057" w14:textId="77777777" w:rsidR="00836F8C" w:rsidRDefault="00D01394">
            <w:pPr>
              <w:pStyle w:val="TableParagraph"/>
              <w:numPr>
                <w:ilvl w:val="0"/>
                <w:numId w:val="17"/>
              </w:numPr>
            </w:pPr>
            <w:r>
              <w:t>Installare apparati e impianti nel rispetto della normativa di settore</w:t>
            </w:r>
          </w:p>
          <w:p w14:paraId="7203F2B3" w14:textId="77777777" w:rsidR="00836F8C" w:rsidRDefault="00D01394">
            <w:pPr>
              <w:pStyle w:val="TableParagraph"/>
              <w:numPr>
                <w:ilvl w:val="0"/>
                <w:numId w:val="17"/>
              </w:numPr>
              <w:jc w:val="both"/>
              <w:rPr>
                <w:b/>
                <w:bCs/>
              </w:rPr>
            </w:pPr>
            <w:r>
              <w:t>Realizzare saldature di diverso tipo secondo specifiche di progetto</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1C82A69B" w14:textId="77777777" w:rsidR="00836F8C" w:rsidRDefault="00D01394">
            <w:pPr>
              <w:pStyle w:val="TableParagraph"/>
              <w:spacing w:line="254" w:lineRule="auto"/>
              <w:ind w:left="107"/>
              <w:rPr>
                <w:b/>
                <w:bCs/>
              </w:rPr>
            </w:pPr>
            <w:r>
              <w:rPr>
                <w:b/>
                <w:bCs/>
              </w:rPr>
              <w:t>Biennio</w:t>
            </w:r>
          </w:p>
          <w:p w14:paraId="5B3E393C" w14:textId="77777777" w:rsidR="00836F8C" w:rsidRDefault="00D01394">
            <w:pPr>
              <w:pStyle w:val="TableParagraph"/>
              <w:numPr>
                <w:ilvl w:val="0"/>
                <w:numId w:val="18"/>
              </w:numPr>
              <w:spacing w:line="254" w:lineRule="auto"/>
            </w:pPr>
            <w:r>
              <w:t>Materiali, attrezzi e strumenti di lavoro specifici dei settori meccanico, elettrico, elettronico, termico</w:t>
            </w:r>
          </w:p>
          <w:p w14:paraId="7D26A416" w14:textId="77777777" w:rsidR="00836F8C" w:rsidRDefault="00D01394">
            <w:pPr>
              <w:pStyle w:val="TableParagraph"/>
              <w:numPr>
                <w:ilvl w:val="0"/>
                <w:numId w:val="18"/>
              </w:numPr>
              <w:spacing w:line="254" w:lineRule="auto"/>
            </w:pPr>
            <w:r>
              <w:t>Procedure operative di assemblaggio di varie tipologie di componenti e apparecchiature semplici</w:t>
            </w:r>
          </w:p>
          <w:p w14:paraId="4E71D268" w14:textId="77777777" w:rsidR="00836F8C" w:rsidRDefault="00D01394">
            <w:pPr>
              <w:pStyle w:val="TableParagraph"/>
              <w:numPr>
                <w:ilvl w:val="0"/>
                <w:numId w:val="18"/>
              </w:numPr>
              <w:spacing w:line="254" w:lineRule="auto"/>
            </w:pPr>
            <w:r>
              <w:t>Caratteristiche d’impiego dei componenti elettrici, elettronici, meccanici e fluidici</w:t>
            </w:r>
          </w:p>
          <w:p w14:paraId="7FA1C7B4" w14:textId="77777777" w:rsidR="00836F8C" w:rsidRDefault="00D01394">
            <w:pPr>
              <w:pStyle w:val="TableParagraph"/>
              <w:numPr>
                <w:ilvl w:val="0"/>
                <w:numId w:val="18"/>
              </w:numPr>
              <w:spacing w:line="254" w:lineRule="auto"/>
            </w:pPr>
            <w:r>
              <w:t>Principali riferimenti normativi di settore</w:t>
            </w:r>
          </w:p>
          <w:p w14:paraId="7C77421E" w14:textId="77777777" w:rsidR="00836F8C" w:rsidRDefault="00836F8C">
            <w:pPr>
              <w:pStyle w:val="TableParagraph"/>
            </w:pPr>
          </w:p>
          <w:p w14:paraId="06307150" w14:textId="77777777" w:rsidR="00836F8C" w:rsidRDefault="00D01394">
            <w:pPr>
              <w:spacing w:after="0" w:line="240" w:lineRule="auto"/>
              <w:rPr>
                <w:rFonts w:ascii="Arial" w:eastAsia="Arial" w:hAnsi="Arial" w:cs="Arial"/>
                <w:b/>
                <w:bCs/>
              </w:rPr>
            </w:pPr>
            <w:r>
              <w:rPr>
                <w:rFonts w:ascii="Arial" w:hAnsi="Arial"/>
                <w:b/>
                <w:bCs/>
              </w:rPr>
              <w:t>Terzo anno</w:t>
            </w:r>
          </w:p>
          <w:p w14:paraId="0B77B9A5" w14:textId="77777777" w:rsidR="00836F8C" w:rsidRDefault="00D01394">
            <w:pPr>
              <w:pStyle w:val="Nessunaspaziatura"/>
              <w:numPr>
                <w:ilvl w:val="0"/>
                <w:numId w:val="19"/>
              </w:numPr>
              <w:spacing w:after="0" w:line="240" w:lineRule="auto"/>
              <w:rPr>
                <w:rFonts w:ascii="Arial" w:hAnsi="Arial"/>
              </w:rPr>
            </w:pPr>
            <w:r>
              <w:rPr>
                <w:rFonts w:ascii="Arial" w:hAnsi="Arial"/>
              </w:rPr>
              <w:t>Procedure operative di assemblaggio di varie tipologie di componenti e apparecchiature</w:t>
            </w:r>
          </w:p>
          <w:p w14:paraId="0B19AF88" w14:textId="77777777" w:rsidR="00836F8C" w:rsidRDefault="00D01394">
            <w:pPr>
              <w:pStyle w:val="Nessunaspaziatura"/>
              <w:numPr>
                <w:ilvl w:val="0"/>
                <w:numId w:val="19"/>
              </w:numPr>
              <w:spacing w:after="0" w:line="240" w:lineRule="auto"/>
              <w:rPr>
                <w:rFonts w:ascii="Arial" w:hAnsi="Arial"/>
              </w:rPr>
            </w:pPr>
            <w:r>
              <w:rPr>
                <w:rFonts w:ascii="Arial" w:hAnsi="Arial"/>
              </w:rPr>
              <w:t>Procedure operative per la realizzazione di apparati e impianti</w:t>
            </w:r>
          </w:p>
          <w:p w14:paraId="736FBDE8" w14:textId="77777777" w:rsidR="00836F8C" w:rsidRDefault="00D01394">
            <w:pPr>
              <w:pStyle w:val="Nessunaspaziatura"/>
              <w:numPr>
                <w:ilvl w:val="0"/>
                <w:numId w:val="19"/>
              </w:numPr>
              <w:spacing w:after="0" w:line="240" w:lineRule="auto"/>
              <w:rPr>
                <w:rFonts w:ascii="Arial" w:hAnsi="Arial"/>
                <w:b/>
                <w:bCs/>
              </w:rPr>
            </w:pPr>
            <w:r>
              <w:rPr>
                <w:rFonts w:ascii="Arial" w:hAnsi="Arial"/>
              </w:rPr>
              <w:t>Caratteristiche d’impiego dei componenti elettrici, elettronici, meccanici e fluidici</w:t>
            </w:r>
          </w:p>
          <w:p w14:paraId="20D574C1" w14:textId="77777777" w:rsidR="00836F8C" w:rsidRDefault="00D01394">
            <w:pPr>
              <w:pStyle w:val="Nessunaspaziatura"/>
              <w:numPr>
                <w:ilvl w:val="0"/>
                <w:numId w:val="20"/>
              </w:numPr>
              <w:spacing w:after="0" w:line="240" w:lineRule="auto"/>
              <w:rPr>
                <w:rFonts w:ascii="Arial" w:hAnsi="Arial"/>
              </w:rPr>
            </w:pPr>
            <w:r>
              <w:rPr>
                <w:rFonts w:ascii="Arial" w:hAnsi="Arial"/>
              </w:rPr>
              <w:t>Processi di saldatura</w:t>
            </w:r>
          </w:p>
          <w:p w14:paraId="37ECD32D" w14:textId="77777777" w:rsidR="00836F8C" w:rsidRDefault="00D01394">
            <w:pPr>
              <w:pStyle w:val="Nessunaspaziatura"/>
              <w:numPr>
                <w:ilvl w:val="0"/>
                <w:numId w:val="20"/>
              </w:numPr>
              <w:spacing w:after="0" w:line="240" w:lineRule="auto"/>
              <w:rPr>
                <w:rFonts w:ascii="Arial" w:hAnsi="Arial"/>
              </w:rPr>
            </w:pPr>
            <w:r>
              <w:rPr>
                <w:rFonts w:ascii="Arial" w:hAnsi="Arial"/>
              </w:rPr>
              <w:t>Riferimenti normativi di settore</w:t>
            </w:r>
          </w:p>
          <w:p w14:paraId="136E2EA1" w14:textId="77777777" w:rsidR="00836F8C" w:rsidRDefault="00836F8C">
            <w:pPr>
              <w:pStyle w:val="TableParagraph"/>
              <w:ind w:left="452"/>
            </w:pPr>
          </w:p>
          <w:p w14:paraId="04FFA2B2" w14:textId="77777777" w:rsidR="00836F8C" w:rsidRDefault="00D01394">
            <w:pPr>
              <w:pStyle w:val="TableParagraph"/>
              <w:rPr>
                <w:b/>
                <w:bCs/>
              </w:rPr>
            </w:pPr>
            <w:r>
              <w:rPr>
                <w:b/>
                <w:bCs/>
              </w:rPr>
              <w:t>Quarto anno</w:t>
            </w:r>
          </w:p>
          <w:p w14:paraId="5E112FB9" w14:textId="77777777" w:rsidR="00836F8C" w:rsidRDefault="00D01394">
            <w:pPr>
              <w:pStyle w:val="Nessunaspaziatura"/>
              <w:numPr>
                <w:ilvl w:val="0"/>
                <w:numId w:val="21"/>
              </w:numPr>
              <w:spacing w:after="0" w:line="240" w:lineRule="auto"/>
              <w:rPr>
                <w:rFonts w:ascii="Arial" w:hAnsi="Arial"/>
              </w:rPr>
            </w:pPr>
            <w:r>
              <w:rPr>
                <w:rFonts w:ascii="Arial" w:hAnsi="Arial"/>
              </w:rPr>
              <w:t>Procedure</w:t>
            </w:r>
            <w:r>
              <w:rPr>
                <w:rFonts w:ascii="Arial" w:hAnsi="Arial"/>
              </w:rPr>
              <w:tab/>
              <w:t xml:space="preserve"> operative per</w:t>
            </w:r>
            <w:r>
              <w:rPr>
                <w:rFonts w:ascii="Arial" w:hAnsi="Arial"/>
              </w:rPr>
              <w:tab/>
              <w:t>l’installazione semplici</w:t>
            </w:r>
            <w:r>
              <w:rPr>
                <w:rFonts w:ascii="Arial" w:hAnsi="Arial"/>
              </w:rPr>
              <w:tab/>
              <w:t xml:space="preserve"> apparati e impianti</w:t>
            </w:r>
          </w:p>
          <w:p w14:paraId="5460BABA" w14:textId="77777777" w:rsidR="00836F8C" w:rsidRDefault="00D01394">
            <w:pPr>
              <w:pStyle w:val="Nessunaspaziatura"/>
              <w:numPr>
                <w:ilvl w:val="0"/>
                <w:numId w:val="21"/>
              </w:numPr>
              <w:spacing w:after="0" w:line="240" w:lineRule="auto"/>
              <w:rPr>
                <w:rFonts w:ascii="Arial" w:hAnsi="Arial"/>
              </w:rPr>
            </w:pPr>
            <w:r>
              <w:rPr>
                <w:rFonts w:ascii="Arial" w:hAnsi="Arial"/>
              </w:rPr>
              <w:t>Caratteristiche d’impiego dei sistemi di trasmissione del moto, del calore e di quelli programmabili</w:t>
            </w:r>
          </w:p>
          <w:p w14:paraId="1DE84857" w14:textId="77777777" w:rsidR="00836F8C" w:rsidRDefault="00D01394">
            <w:pPr>
              <w:pStyle w:val="Nessunaspaziatura"/>
              <w:numPr>
                <w:ilvl w:val="0"/>
                <w:numId w:val="21"/>
              </w:numPr>
              <w:spacing w:after="0" w:line="240" w:lineRule="auto"/>
              <w:rPr>
                <w:rFonts w:ascii="Arial" w:hAnsi="Arial"/>
              </w:rPr>
            </w:pPr>
            <w:r>
              <w:rPr>
                <w:rFonts w:ascii="Arial" w:hAnsi="Arial"/>
              </w:rPr>
              <w:t>Dispositivi ausiliari e di bordo per la misura delle grandezze principali</w:t>
            </w:r>
          </w:p>
          <w:p w14:paraId="732BF21E" w14:textId="77777777" w:rsidR="00836F8C" w:rsidRDefault="00D01394">
            <w:pPr>
              <w:pStyle w:val="Nessunaspaziatura"/>
              <w:numPr>
                <w:ilvl w:val="0"/>
                <w:numId w:val="21"/>
              </w:numPr>
              <w:spacing w:after="0" w:line="240" w:lineRule="auto"/>
              <w:rPr>
                <w:rFonts w:ascii="Arial" w:hAnsi="Arial"/>
              </w:rPr>
            </w:pPr>
            <w:r>
              <w:rPr>
                <w:rFonts w:ascii="Arial" w:hAnsi="Arial"/>
              </w:rPr>
              <w:t>Tecniche e parametri relativi alle diverse tipologie di saldatura</w:t>
            </w:r>
          </w:p>
          <w:p w14:paraId="77F451CC" w14:textId="77777777" w:rsidR="00836F8C" w:rsidRDefault="00D01394">
            <w:pPr>
              <w:pStyle w:val="Nessunaspaziatura"/>
              <w:numPr>
                <w:ilvl w:val="0"/>
                <w:numId w:val="21"/>
              </w:numPr>
              <w:spacing w:after="0" w:line="240" w:lineRule="auto"/>
              <w:rPr>
                <w:rFonts w:ascii="Arial" w:hAnsi="Arial"/>
              </w:rPr>
            </w:pPr>
            <w:r>
              <w:rPr>
                <w:rFonts w:ascii="Arial" w:hAnsi="Arial"/>
              </w:rPr>
              <w:t>Normativa di settore</w:t>
            </w:r>
          </w:p>
          <w:p w14:paraId="72F2E456" w14:textId="77777777" w:rsidR="00836F8C" w:rsidRDefault="00836F8C">
            <w:pPr>
              <w:pStyle w:val="TableParagraph"/>
              <w:ind w:left="452"/>
            </w:pPr>
          </w:p>
          <w:p w14:paraId="6B2EA05D" w14:textId="77777777" w:rsidR="00836F8C" w:rsidRDefault="00D01394">
            <w:pPr>
              <w:pStyle w:val="TableParagraph"/>
              <w:rPr>
                <w:b/>
                <w:bCs/>
              </w:rPr>
            </w:pPr>
            <w:r>
              <w:rPr>
                <w:b/>
                <w:bCs/>
              </w:rPr>
              <w:t>Quinto anno</w:t>
            </w:r>
          </w:p>
          <w:p w14:paraId="76CB09FD" w14:textId="77777777" w:rsidR="00836F8C" w:rsidRDefault="00D01394">
            <w:pPr>
              <w:pStyle w:val="Nessunaspaziatura"/>
              <w:numPr>
                <w:ilvl w:val="0"/>
                <w:numId w:val="22"/>
              </w:numPr>
              <w:spacing w:after="0" w:line="240" w:lineRule="auto"/>
              <w:rPr>
                <w:rFonts w:ascii="Arial" w:hAnsi="Arial"/>
              </w:rPr>
            </w:pPr>
            <w:r>
              <w:rPr>
                <w:rFonts w:ascii="Arial" w:hAnsi="Arial"/>
              </w:rPr>
              <w:t>Procedure operative di assemblaggio di varie tipologie di componenti e apparecchiature</w:t>
            </w:r>
          </w:p>
          <w:p w14:paraId="664B3900" w14:textId="77777777" w:rsidR="00836F8C" w:rsidRDefault="00D01394">
            <w:pPr>
              <w:pStyle w:val="Nessunaspaziatura"/>
              <w:numPr>
                <w:ilvl w:val="0"/>
                <w:numId w:val="22"/>
              </w:numPr>
              <w:spacing w:after="0" w:line="240" w:lineRule="auto"/>
              <w:rPr>
                <w:rFonts w:ascii="Arial" w:hAnsi="Arial"/>
              </w:rPr>
            </w:pPr>
            <w:r>
              <w:rPr>
                <w:rFonts w:ascii="Arial" w:hAnsi="Arial"/>
              </w:rPr>
              <w:t xml:space="preserve">Procedure operative per l’installazione di apparati e impianti </w:t>
            </w:r>
          </w:p>
          <w:p w14:paraId="6ED6AC35" w14:textId="77777777" w:rsidR="00836F8C" w:rsidRDefault="00D01394">
            <w:pPr>
              <w:pStyle w:val="Nessunaspaziatura"/>
              <w:numPr>
                <w:ilvl w:val="0"/>
                <w:numId w:val="22"/>
              </w:numPr>
              <w:spacing w:after="0" w:line="240" w:lineRule="auto"/>
              <w:rPr>
                <w:rFonts w:ascii="Arial" w:hAnsi="Arial"/>
              </w:rPr>
            </w:pPr>
            <w:r>
              <w:rPr>
                <w:rFonts w:ascii="Arial" w:hAnsi="Arial"/>
              </w:rPr>
              <w:t>Caratteristiche di impiego dei sistemi di trasmissione del moto, del calore e di quelli programmabili</w:t>
            </w:r>
          </w:p>
          <w:p w14:paraId="3C996D15" w14:textId="77777777" w:rsidR="00836F8C" w:rsidRDefault="00D01394">
            <w:pPr>
              <w:pStyle w:val="Nessunaspaziatura"/>
              <w:numPr>
                <w:ilvl w:val="0"/>
                <w:numId w:val="22"/>
              </w:numPr>
              <w:spacing w:after="0" w:line="240" w:lineRule="auto"/>
              <w:rPr>
                <w:rFonts w:ascii="Arial" w:hAnsi="Arial"/>
              </w:rPr>
            </w:pPr>
            <w:r>
              <w:rPr>
                <w:rFonts w:ascii="Arial" w:hAnsi="Arial"/>
              </w:rPr>
              <w:t>Dispositivi ausiliari e di bordo per la misura delle grandezze principali</w:t>
            </w:r>
          </w:p>
        </w:tc>
      </w:tr>
    </w:tbl>
    <w:p w14:paraId="7C0B8D06" w14:textId="77777777" w:rsidR="00836F8C" w:rsidRDefault="00836F8C">
      <w:pPr>
        <w:pStyle w:val="Default"/>
        <w:widowControl w:val="0"/>
        <w:rPr>
          <w:rFonts w:ascii="Arial" w:eastAsia="Arial" w:hAnsi="Arial" w:cs="Arial"/>
          <w:sz w:val="20"/>
          <w:szCs w:val="20"/>
        </w:rPr>
      </w:pPr>
    </w:p>
    <w:tbl>
      <w:tblPr>
        <w:tblStyle w:val="TableNormal"/>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67"/>
        <w:gridCol w:w="4456"/>
      </w:tblGrid>
      <w:tr w:rsidR="00836F8C" w14:paraId="7131F79A" w14:textId="77777777" w:rsidTr="001C1F8E">
        <w:trPr>
          <w:trHeight w:val="1664"/>
        </w:trPr>
        <w:tc>
          <w:tcPr>
            <w:tcW w:w="9923" w:type="dxa"/>
            <w:gridSpan w:val="2"/>
            <w:tcBorders>
              <w:top w:val="single" w:sz="4" w:space="0" w:color="0C0C0C"/>
              <w:left w:val="single" w:sz="4" w:space="0" w:color="0C0C0C"/>
              <w:bottom w:val="single" w:sz="4" w:space="0" w:color="0C0C0C"/>
              <w:right w:val="single" w:sz="4" w:space="0" w:color="0C0C0C"/>
            </w:tcBorders>
            <w:shd w:val="clear" w:color="auto" w:fill="EDEDED"/>
            <w:tcMar>
              <w:top w:w="80" w:type="dxa"/>
              <w:left w:w="3845" w:type="dxa"/>
              <w:bottom w:w="80" w:type="dxa"/>
              <w:right w:w="80" w:type="dxa"/>
            </w:tcMar>
          </w:tcPr>
          <w:p w14:paraId="622E09A7" w14:textId="77777777" w:rsidR="00836F8C" w:rsidRDefault="00286BDD" w:rsidP="00A56BEA">
            <w:pPr>
              <w:pStyle w:val="TableParagraph"/>
              <w:spacing w:before="4"/>
              <w:ind w:left="-3639"/>
              <w:rPr>
                <w:b/>
                <w:bCs/>
              </w:rPr>
            </w:pPr>
            <w:r>
              <w:rPr>
                <w:b/>
                <w:bCs/>
                <w:color w:val="0C0C0C"/>
                <w:u w:color="0C0C0C"/>
              </w:rPr>
              <w:t xml:space="preserve">                                                                 </w:t>
            </w:r>
            <w:r w:rsidR="00D01394">
              <w:rPr>
                <w:b/>
                <w:bCs/>
                <w:color w:val="0C0C0C"/>
                <w:u w:color="0C0C0C"/>
              </w:rPr>
              <w:t>Competenza n. 3</w:t>
            </w:r>
          </w:p>
          <w:p w14:paraId="1B3529DB" w14:textId="77777777" w:rsidR="00836F8C" w:rsidRDefault="00D01394" w:rsidP="00A56BEA">
            <w:pPr>
              <w:pStyle w:val="TableParagraph"/>
              <w:spacing w:before="15" w:line="292" w:lineRule="auto"/>
              <w:ind w:left="-3639" w:right="88"/>
              <w:jc w:val="both"/>
            </w:pPr>
            <w:r>
              <w:rPr>
                <w:color w:val="0C0C0C"/>
                <w:u w:color="0C0C0C"/>
              </w:rPr>
              <w:t>Eseguire, le attività di assistenza tecnica nonché di manutenzione ordinaria e straordinaria, degli apparati, degli impianti, anche programmabili e di veicoli a motore ed assimilati, individuando eventuali guasti o anomalie, ripristinandone la funzionalità e la conformità alle specifiche tecniche,</w:t>
            </w:r>
          </w:p>
          <w:p w14:paraId="61937665" w14:textId="77777777" w:rsidR="00836F8C" w:rsidRDefault="00D01394">
            <w:pPr>
              <w:pStyle w:val="TableParagraph"/>
              <w:spacing w:before="4"/>
              <w:ind w:left="98"/>
              <w:jc w:val="both"/>
            </w:pPr>
            <w:r>
              <w:rPr>
                <w:color w:val="0C0C0C"/>
                <w:u w:color="0C0C0C"/>
              </w:rPr>
              <w:t>alla normativa sulla sicurezza degli utenti.</w:t>
            </w:r>
          </w:p>
        </w:tc>
      </w:tr>
      <w:tr w:rsidR="00836F8C" w14:paraId="7CA80EAB" w14:textId="77777777" w:rsidTr="001C1F8E">
        <w:trPr>
          <w:trHeight w:val="263"/>
        </w:trPr>
        <w:tc>
          <w:tcPr>
            <w:tcW w:w="5467" w:type="dxa"/>
            <w:tcBorders>
              <w:top w:val="single" w:sz="4" w:space="0" w:color="0C0C0C"/>
              <w:left w:val="single" w:sz="4" w:space="0" w:color="0C0C0C"/>
              <w:bottom w:val="single" w:sz="4" w:space="0" w:color="0C0C0C"/>
              <w:right w:val="single" w:sz="4" w:space="0" w:color="0C0C0C"/>
            </w:tcBorders>
            <w:shd w:val="clear" w:color="auto" w:fill="auto"/>
            <w:tcMar>
              <w:top w:w="80" w:type="dxa"/>
              <w:left w:w="1575" w:type="dxa"/>
              <w:bottom w:w="80" w:type="dxa"/>
              <w:right w:w="1566" w:type="dxa"/>
            </w:tcMar>
          </w:tcPr>
          <w:p w14:paraId="24F4B2E7" w14:textId="25490C45" w:rsidR="00836F8C" w:rsidRDefault="001C1F8E" w:rsidP="001C1F8E">
            <w:pPr>
              <w:pStyle w:val="TableParagraph"/>
              <w:spacing w:before="3" w:line="245" w:lineRule="exact"/>
            </w:pPr>
            <w:r>
              <w:rPr>
                <w:b/>
                <w:bCs/>
                <w:color w:val="0C0C0C"/>
                <w:u w:color="0C0C0C"/>
              </w:rPr>
              <w:lastRenderedPageBreak/>
              <w:t xml:space="preserve">          </w:t>
            </w:r>
            <w:r w:rsidR="00D01394">
              <w:rPr>
                <w:b/>
                <w:bCs/>
                <w:color w:val="0C0C0C"/>
                <w:u w:color="0C0C0C"/>
              </w:rPr>
              <w:t xml:space="preserve">Abilità </w:t>
            </w:r>
          </w:p>
        </w:tc>
        <w:tc>
          <w:tcPr>
            <w:tcW w:w="4456" w:type="dxa"/>
            <w:tcBorders>
              <w:top w:val="single" w:sz="4" w:space="0" w:color="0C0C0C"/>
              <w:left w:val="single" w:sz="4" w:space="0" w:color="0C0C0C"/>
              <w:bottom w:val="single" w:sz="4" w:space="0" w:color="0C0C0C"/>
              <w:right w:val="single" w:sz="4" w:space="0" w:color="0C0C0C"/>
            </w:tcBorders>
            <w:shd w:val="clear" w:color="auto" w:fill="auto"/>
            <w:tcMar>
              <w:top w:w="80" w:type="dxa"/>
              <w:left w:w="1342" w:type="dxa"/>
              <w:bottom w:w="80" w:type="dxa"/>
              <w:right w:w="80" w:type="dxa"/>
            </w:tcMar>
          </w:tcPr>
          <w:p w14:paraId="5A800762" w14:textId="256574D3" w:rsidR="00836F8C" w:rsidRDefault="00D01394" w:rsidP="001C1F8E">
            <w:pPr>
              <w:pStyle w:val="TableParagraph"/>
              <w:spacing w:before="3" w:line="245" w:lineRule="exact"/>
            </w:pPr>
            <w:r>
              <w:rPr>
                <w:b/>
                <w:bCs/>
                <w:color w:val="0C0C0C"/>
                <w:u w:color="0C0C0C"/>
              </w:rPr>
              <w:t xml:space="preserve">    Conoscenze </w:t>
            </w:r>
          </w:p>
        </w:tc>
      </w:tr>
      <w:tr w:rsidR="00836F8C" w14:paraId="42D9C8A0" w14:textId="77777777" w:rsidTr="001C1F8E">
        <w:trPr>
          <w:trHeight w:val="14174"/>
        </w:trPr>
        <w:tc>
          <w:tcPr>
            <w:tcW w:w="5467" w:type="dxa"/>
            <w:tcBorders>
              <w:top w:val="single" w:sz="4" w:space="0" w:color="0C0C0C"/>
              <w:left w:val="single" w:sz="4" w:space="0" w:color="0C0C0C"/>
              <w:bottom w:val="single" w:sz="4" w:space="0" w:color="0C0C0C"/>
              <w:right w:val="single" w:sz="4" w:space="0" w:color="0C0C0C"/>
            </w:tcBorders>
            <w:shd w:val="clear" w:color="auto" w:fill="auto"/>
            <w:tcMar>
              <w:top w:w="80" w:type="dxa"/>
              <w:left w:w="80" w:type="dxa"/>
              <w:bottom w:w="80" w:type="dxa"/>
              <w:right w:w="80" w:type="dxa"/>
            </w:tcMar>
          </w:tcPr>
          <w:p w14:paraId="5647AEAE" w14:textId="77777777" w:rsidR="00836F8C" w:rsidRDefault="00D01394">
            <w:pPr>
              <w:pStyle w:val="TableParagraph"/>
              <w:rPr>
                <w:b/>
                <w:bCs/>
              </w:rPr>
            </w:pPr>
            <w:r>
              <w:rPr>
                <w:b/>
                <w:bCs/>
              </w:rPr>
              <w:t>Biennio</w:t>
            </w:r>
          </w:p>
          <w:p w14:paraId="17052D18" w14:textId="77777777" w:rsidR="00836F8C" w:rsidRDefault="00D01394">
            <w:pPr>
              <w:pStyle w:val="Nessunaspaziatura"/>
              <w:numPr>
                <w:ilvl w:val="0"/>
                <w:numId w:val="23"/>
              </w:numPr>
              <w:spacing w:after="0" w:line="240" w:lineRule="auto"/>
              <w:rPr>
                <w:rFonts w:ascii="Arial" w:hAnsi="Arial"/>
              </w:rPr>
            </w:pPr>
            <w:r>
              <w:rPr>
                <w:rFonts w:ascii="Arial" w:hAnsi="Arial"/>
              </w:rPr>
              <w:t>Individuare i componenti che costituiscono il sistema e i vari materiali impiegati</w:t>
            </w:r>
          </w:p>
          <w:p w14:paraId="3C9FAA11" w14:textId="77777777" w:rsidR="00836F8C" w:rsidRDefault="00D01394">
            <w:pPr>
              <w:pStyle w:val="Nessunaspaziatura"/>
              <w:numPr>
                <w:ilvl w:val="0"/>
                <w:numId w:val="23"/>
              </w:numPr>
              <w:spacing w:after="0" w:line="240" w:lineRule="auto"/>
              <w:rPr>
                <w:rFonts w:ascii="Arial" w:hAnsi="Arial"/>
              </w:rPr>
            </w:pPr>
            <w:r>
              <w:rPr>
                <w:rFonts w:ascii="Arial" w:hAnsi="Arial"/>
              </w:rPr>
              <w:t>Utilizzare strumenti e metodi di base per eseguire prove e misurazioni in laboratorio</w:t>
            </w:r>
          </w:p>
          <w:p w14:paraId="544C186E" w14:textId="77777777" w:rsidR="00836F8C" w:rsidRDefault="00D01394">
            <w:pPr>
              <w:pStyle w:val="Nessunaspaziatura"/>
              <w:numPr>
                <w:ilvl w:val="0"/>
                <w:numId w:val="23"/>
              </w:numPr>
              <w:spacing w:after="0" w:line="240" w:lineRule="auto"/>
              <w:rPr>
                <w:rFonts w:ascii="Arial" w:hAnsi="Arial"/>
              </w:rPr>
            </w:pPr>
            <w:r>
              <w:rPr>
                <w:rFonts w:ascii="Arial" w:hAnsi="Arial"/>
              </w:rPr>
              <w:t>Adottare le misure di protezione e prevenzione</w:t>
            </w:r>
          </w:p>
          <w:p w14:paraId="06520E07" w14:textId="77777777" w:rsidR="00836F8C" w:rsidRDefault="00836F8C">
            <w:pPr>
              <w:pStyle w:val="TableParagraph"/>
              <w:ind w:left="711"/>
            </w:pPr>
          </w:p>
          <w:p w14:paraId="14F0E2C2" w14:textId="77777777" w:rsidR="00836F8C" w:rsidRDefault="00D01394">
            <w:pPr>
              <w:pStyle w:val="TableParagraph"/>
              <w:rPr>
                <w:b/>
                <w:bCs/>
              </w:rPr>
            </w:pPr>
            <w:r>
              <w:rPr>
                <w:b/>
                <w:bCs/>
              </w:rPr>
              <w:t>Terzo anno</w:t>
            </w:r>
          </w:p>
          <w:p w14:paraId="7837F980" w14:textId="77777777" w:rsidR="00836F8C" w:rsidRDefault="00D01394">
            <w:pPr>
              <w:pStyle w:val="Nessunaspaziatura"/>
              <w:numPr>
                <w:ilvl w:val="0"/>
                <w:numId w:val="24"/>
              </w:numPr>
              <w:spacing w:after="0" w:line="240" w:lineRule="auto"/>
              <w:rPr>
                <w:rFonts w:ascii="Arial" w:hAnsi="Arial"/>
              </w:rPr>
            </w:pPr>
            <w:r>
              <w:rPr>
                <w:rFonts w:ascii="Arial" w:hAnsi="Arial"/>
              </w:rPr>
              <w:t>Ricavare le informazioni relative agli interventi di manutenzione         dalla documentazione a corredo della macchina/ impianto</w:t>
            </w:r>
          </w:p>
          <w:p w14:paraId="166B9937" w14:textId="77777777" w:rsidR="00836F8C" w:rsidRDefault="00D01394">
            <w:pPr>
              <w:pStyle w:val="Nessunaspaziatura"/>
              <w:numPr>
                <w:ilvl w:val="0"/>
                <w:numId w:val="24"/>
              </w:numPr>
              <w:spacing w:after="0" w:line="240" w:lineRule="auto"/>
              <w:rPr>
                <w:rFonts w:ascii="Arial" w:hAnsi="Arial"/>
              </w:rPr>
            </w:pPr>
            <w:r>
              <w:rPr>
                <w:rFonts w:ascii="Arial" w:hAnsi="Arial"/>
              </w:rPr>
              <w:t>Utilizzare, nei contesti operativi, metodi e strumenti di misura e controllo tipici delle attività di manutenzione dei sistemi o impianti di interesse</w:t>
            </w:r>
          </w:p>
          <w:p w14:paraId="38E1943E" w14:textId="77777777" w:rsidR="00836F8C" w:rsidRDefault="00D01394">
            <w:pPr>
              <w:pStyle w:val="Nessunaspaziatura"/>
              <w:numPr>
                <w:ilvl w:val="0"/>
                <w:numId w:val="24"/>
              </w:numPr>
              <w:spacing w:after="0" w:line="240" w:lineRule="auto"/>
              <w:rPr>
                <w:rFonts w:ascii="Arial" w:hAnsi="Arial"/>
              </w:rPr>
            </w:pPr>
            <w:r>
              <w:rPr>
                <w:rFonts w:ascii="Arial" w:hAnsi="Arial"/>
              </w:rPr>
              <w:t>Controllare e ripristinare, durante il ciclo di vita di semplici apparati e degli impianti, la conformità del loro funzionamento alle specifiche tecniche</w:t>
            </w:r>
          </w:p>
          <w:p w14:paraId="4100F061" w14:textId="77777777" w:rsidR="00836F8C" w:rsidRDefault="00836F8C">
            <w:pPr>
              <w:pStyle w:val="Nessunaspaziatura"/>
              <w:spacing w:after="0" w:line="240" w:lineRule="auto"/>
              <w:rPr>
                <w:rFonts w:ascii="Arial" w:eastAsia="Arial" w:hAnsi="Arial" w:cs="Arial"/>
              </w:rPr>
            </w:pPr>
          </w:p>
          <w:p w14:paraId="5C129B9E" w14:textId="77777777" w:rsidR="00836F8C" w:rsidRDefault="00D01394">
            <w:pPr>
              <w:pStyle w:val="TableParagraph"/>
              <w:rPr>
                <w:b/>
                <w:bCs/>
              </w:rPr>
            </w:pPr>
            <w:r>
              <w:rPr>
                <w:b/>
                <w:bCs/>
              </w:rPr>
              <w:t>Quarto anno</w:t>
            </w:r>
          </w:p>
          <w:p w14:paraId="50E8E932" w14:textId="77777777" w:rsidR="00836F8C" w:rsidRDefault="00D01394">
            <w:pPr>
              <w:pStyle w:val="Nessunaspaziatura"/>
              <w:numPr>
                <w:ilvl w:val="0"/>
                <w:numId w:val="25"/>
              </w:numPr>
              <w:spacing w:after="0" w:line="240" w:lineRule="auto"/>
              <w:rPr>
                <w:rFonts w:ascii="Arial" w:hAnsi="Arial"/>
                <w:b/>
                <w:bCs/>
              </w:rPr>
            </w:pPr>
            <w:r>
              <w:rPr>
                <w:rFonts w:ascii="Arial" w:hAnsi="Arial"/>
              </w:rPr>
              <w:t>Applicare metodi di ricerca guasti</w:t>
            </w:r>
          </w:p>
          <w:p w14:paraId="1246F31E" w14:textId="77777777" w:rsidR="00836F8C" w:rsidRDefault="00D01394">
            <w:pPr>
              <w:pStyle w:val="Nessunaspaziatura"/>
              <w:numPr>
                <w:ilvl w:val="0"/>
                <w:numId w:val="25"/>
              </w:numPr>
              <w:spacing w:after="0" w:line="240" w:lineRule="auto"/>
              <w:rPr>
                <w:rFonts w:ascii="Arial" w:hAnsi="Arial"/>
                <w:b/>
                <w:bCs/>
              </w:rPr>
            </w:pPr>
            <w:r>
              <w:rPr>
                <w:rFonts w:ascii="Arial" w:hAnsi="Arial"/>
              </w:rPr>
              <w:t>Reperire le risorse tecniche e tecnologiche per offrire servizi efficaci ed economicamente correlati alle richieste. Utilizzare correttamente nei contesti operativi metodi e strumenti di misura, controllo e diagnosi (anche digitali) propri dell’attività di manutenzione considerata</w:t>
            </w:r>
          </w:p>
          <w:p w14:paraId="46E9721B" w14:textId="77777777" w:rsidR="00836F8C" w:rsidRDefault="00D01394">
            <w:pPr>
              <w:pStyle w:val="Nessunaspaziatura"/>
              <w:numPr>
                <w:ilvl w:val="0"/>
                <w:numId w:val="25"/>
              </w:numPr>
              <w:spacing w:after="0" w:line="240" w:lineRule="auto"/>
              <w:rPr>
                <w:rFonts w:ascii="Arial" w:hAnsi="Arial"/>
              </w:rPr>
            </w:pPr>
            <w:r>
              <w:rPr>
                <w:rFonts w:ascii="Arial" w:hAnsi="Arial"/>
              </w:rPr>
              <w:t xml:space="preserve">Individuare le cause del guasto e intervenire in modo adeguato. </w:t>
            </w:r>
          </w:p>
          <w:p w14:paraId="04CB5618" w14:textId="77777777" w:rsidR="00836F8C" w:rsidRDefault="00D01394">
            <w:pPr>
              <w:pStyle w:val="Nessunaspaziatura"/>
              <w:numPr>
                <w:ilvl w:val="0"/>
                <w:numId w:val="25"/>
              </w:numPr>
              <w:spacing w:after="0" w:line="240" w:lineRule="auto"/>
              <w:rPr>
                <w:rFonts w:ascii="Arial" w:hAnsi="Arial"/>
              </w:rPr>
            </w:pPr>
            <w:r>
              <w:rPr>
                <w:rFonts w:ascii="Arial" w:hAnsi="Arial"/>
              </w:rPr>
              <w:t>Ricavare le informazioni relative agli interventi di manutenzione   dalla documentazione a corredo della macchina/ impianto.</w:t>
            </w:r>
          </w:p>
          <w:p w14:paraId="07B299DC" w14:textId="77777777" w:rsidR="00836F8C" w:rsidRDefault="00D01394">
            <w:pPr>
              <w:pStyle w:val="Nessunaspaziatura"/>
              <w:numPr>
                <w:ilvl w:val="0"/>
                <w:numId w:val="25"/>
              </w:numPr>
              <w:spacing w:after="0" w:line="240" w:lineRule="auto"/>
              <w:rPr>
                <w:rFonts w:ascii="Arial" w:hAnsi="Arial"/>
                <w:b/>
                <w:bCs/>
              </w:rPr>
            </w:pPr>
            <w:r>
              <w:rPr>
                <w:rFonts w:ascii="Arial" w:hAnsi="Arial"/>
              </w:rPr>
              <w:t xml:space="preserve">Utilizzare, nei contesti operativi, metodi e strumenti di misura e controllo e diagnosi (anche digitali) propri dell’attività di manutenzione considerata </w:t>
            </w:r>
          </w:p>
          <w:p w14:paraId="69C536CE" w14:textId="77777777" w:rsidR="00836F8C" w:rsidRDefault="00836F8C">
            <w:pPr>
              <w:pStyle w:val="TableParagraph"/>
              <w:ind w:left="720" w:right="97"/>
              <w:jc w:val="both"/>
            </w:pPr>
          </w:p>
          <w:p w14:paraId="4DD46B48" w14:textId="77777777" w:rsidR="00836F8C" w:rsidRDefault="00D01394">
            <w:pPr>
              <w:pStyle w:val="TableParagraph"/>
              <w:ind w:right="97"/>
              <w:jc w:val="both"/>
              <w:rPr>
                <w:b/>
                <w:bCs/>
              </w:rPr>
            </w:pPr>
            <w:r>
              <w:rPr>
                <w:b/>
                <w:bCs/>
              </w:rPr>
              <w:t>Quinto anno</w:t>
            </w:r>
          </w:p>
          <w:p w14:paraId="692478F4" w14:textId="77777777" w:rsidR="00836F8C" w:rsidRDefault="00D01394">
            <w:pPr>
              <w:pStyle w:val="Nessunaspaziatura"/>
              <w:numPr>
                <w:ilvl w:val="0"/>
                <w:numId w:val="26"/>
              </w:numPr>
              <w:spacing w:after="0" w:line="240" w:lineRule="auto"/>
              <w:rPr>
                <w:rFonts w:ascii="Arial" w:hAnsi="Arial"/>
              </w:rPr>
            </w:pPr>
            <w:r>
              <w:rPr>
                <w:rFonts w:ascii="Arial" w:hAnsi="Arial"/>
              </w:rPr>
              <w:t>Applicare metodi di ricerca guasti</w:t>
            </w:r>
          </w:p>
          <w:p w14:paraId="374113A4" w14:textId="77777777" w:rsidR="00836F8C" w:rsidRDefault="00D01394">
            <w:pPr>
              <w:pStyle w:val="Nessunaspaziatura"/>
              <w:numPr>
                <w:ilvl w:val="0"/>
                <w:numId w:val="26"/>
              </w:numPr>
              <w:spacing w:after="0" w:line="240" w:lineRule="auto"/>
              <w:rPr>
                <w:rFonts w:ascii="Arial" w:hAnsi="Arial"/>
              </w:rPr>
            </w:pPr>
            <w:r>
              <w:rPr>
                <w:rFonts w:ascii="Arial" w:hAnsi="Arial"/>
              </w:rPr>
              <w:t>Individuare le cause del guasto e intervenire in modo adeguato</w:t>
            </w:r>
          </w:p>
          <w:p w14:paraId="569B3CBD" w14:textId="77777777" w:rsidR="00836F8C" w:rsidRDefault="00D01394">
            <w:pPr>
              <w:pStyle w:val="Nessunaspaziatura"/>
              <w:numPr>
                <w:ilvl w:val="0"/>
                <w:numId w:val="26"/>
              </w:numPr>
              <w:spacing w:after="0" w:line="240" w:lineRule="auto"/>
              <w:rPr>
                <w:rFonts w:ascii="Arial" w:hAnsi="Arial"/>
              </w:rPr>
            </w:pPr>
            <w:r>
              <w:rPr>
                <w:rFonts w:ascii="Arial" w:hAnsi="Arial"/>
              </w:rPr>
              <w:t>Ricavare le informazioni relative agli interventi di manutenzione       dalla documentazione a corredo della macchina/ impianto</w:t>
            </w:r>
          </w:p>
          <w:p w14:paraId="1C76076A" w14:textId="77777777" w:rsidR="00836F8C" w:rsidRDefault="00D01394">
            <w:pPr>
              <w:pStyle w:val="Nessunaspaziatura"/>
              <w:numPr>
                <w:ilvl w:val="0"/>
                <w:numId w:val="26"/>
              </w:numPr>
              <w:spacing w:after="0" w:line="240" w:lineRule="auto"/>
              <w:rPr>
                <w:rFonts w:ascii="Arial" w:hAnsi="Arial"/>
              </w:rPr>
            </w:pPr>
            <w:r>
              <w:rPr>
                <w:rFonts w:ascii="Arial" w:hAnsi="Arial"/>
              </w:rPr>
              <w:t>Utilizzare nei contesti operativi metodi e strumenti di diagnostica, anche digitali, propri dell’attività di manutenzione considerata</w:t>
            </w:r>
          </w:p>
          <w:p w14:paraId="77071E6F" w14:textId="77777777" w:rsidR="00836F8C" w:rsidRDefault="00D01394">
            <w:pPr>
              <w:pStyle w:val="Nessunaspaziatura"/>
              <w:numPr>
                <w:ilvl w:val="0"/>
                <w:numId w:val="26"/>
              </w:numPr>
              <w:spacing w:after="0" w:line="240" w:lineRule="auto"/>
              <w:rPr>
                <w:rFonts w:ascii="Arial" w:hAnsi="Arial"/>
              </w:rPr>
            </w:pPr>
            <w:r>
              <w:rPr>
                <w:rFonts w:ascii="Arial" w:hAnsi="Arial"/>
              </w:rPr>
              <w:t>Verificare affidabilità, disponibilità, manutenibilità e sicurezza di un sistema in momenti diversi del suo ciclo di vita</w:t>
            </w:r>
          </w:p>
          <w:p w14:paraId="6727799D" w14:textId="77777777" w:rsidR="00836F8C" w:rsidRDefault="00D01394">
            <w:pPr>
              <w:pStyle w:val="Nessunaspaziatura"/>
              <w:numPr>
                <w:ilvl w:val="0"/>
                <w:numId w:val="26"/>
              </w:numPr>
              <w:spacing w:after="0" w:line="240" w:lineRule="auto"/>
              <w:rPr>
                <w:rFonts w:ascii="Arial" w:hAnsi="Arial"/>
                <w:b/>
                <w:bCs/>
              </w:rPr>
            </w:pPr>
            <w:r>
              <w:rPr>
                <w:rFonts w:ascii="Arial" w:hAnsi="Arial"/>
              </w:rPr>
              <w:t>Controllare e ripristinare, durante il ciclo di vita di apparati e degli impianti, la conformità del loro funzionamento alle specifiche tecniche, alle normative sulla sicurezza degli utenti e sulla salvaguardia dell’ambiente</w:t>
            </w:r>
          </w:p>
        </w:tc>
        <w:tc>
          <w:tcPr>
            <w:tcW w:w="4456" w:type="dxa"/>
            <w:tcBorders>
              <w:top w:val="single" w:sz="4" w:space="0" w:color="0C0C0C"/>
              <w:left w:val="single" w:sz="4" w:space="0" w:color="0C0C0C"/>
              <w:bottom w:val="single" w:sz="4" w:space="0" w:color="0C0C0C"/>
              <w:right w:val="single" w:sz="4" w:space="0" w:color="0C0C0C"/>
            </w:tcBorders>
            <w:shd w:val="clear" w:color="auto" w:fill="auto"/>
            <w:tcMar>
              <w:top w:w="80" w:type="dxa"/>
              <w:left w:w="80" w:type="dxa"/>
              <w:bottom w:w="80" w:type="dxa"/>
              <w:right w:w="80" w:type="dxa"/>
            </w:tcMar>
          </w:tcPr>
          <w:p w14:paraId="70716E73" w14:textId="77777777" w:rsidR="00836F8C" w:rsidRDefault="00D01394">
            <w:pPr>
              <w:pStyle w:val="TableParagraph"/>
              <w:rPr>
                <w:b/>
                <w:bCs/>
              </w:rPr>
            </w:pPr>
            <w:r>
              <w:rPr>
                <w:b/>
                <w:bCs/>
              </w:rPr>
              <w:t>Biennio</w:t>
            </w:r>
          </w:p>
          <w:p w14:paraId="4AA719A1" w14:textId="77777777" w:rsidR="00836F8C" w:rsidRDefault="00D01394">
            <w:pPr>
              <w:pStyle w:val="Nessunaspaziatura"/>
              <w:numPr>
                <w:ilvl w:val="0"/>
                <w:numId w:val="27"/>
              </w:numPr>
              <w:spacing w:after="0" w:line="240" w:lineRule="auto"/>
              <w:rPr>
                <w:rFonts w:ascii="Arial" w:hAnsi="Arial"/>
              </w:rPr>
            </w:pPr>
            <w:r>
              <w:rPr>
                <w:rFonts w:ascii="Arial" w:hAnsi="Arial"/>
              </w:rPr>
              <w:t xml:space="preserve">Strumenti e software di base per la diagnostica di settore e tecnologie informatiche (CAD, word processor, fogli elettronici e data base, motori di ricerca in internet) </w:t>
            </w:r>
          </w:p>
          <w:p w14:paraId="078F060A" w14:textId="77777777" w:rsidR="00836F8C" w:rsidRDefault="00D01394">
            <w:pPr>
              <w:pStyle w:val="Nessunaspaziatura"/>
              <w:numPr>
                <w:ilvl w:val="0"/>
                <w:numId w:val="27"/>
              </w:numPr>
              <w:spacing w:after="0" w:line="240" w:lineRule="auto"/>
              <w:rPr>
                <w:rFonts w:ascii="Arial" w:hAnsi="Arial"/>
              </w:rPr>
            </w:pPr>
            <w:r>
              <w:rPr>
                <w:rFonts w:ascii="Arial" w:hAnsi="Arial"/>
              </w:rPr>
              <w:t>Specifiche tecniche e funzionali dei principali elementi e apparecchiature componenti il sistema/impianto</w:t>
            </w:r>
          </w:p>
          <w:p w14:paraId="14E76B3A" w14:textId="77777777" w:rsidR="00836F8C" w:rsidRDefault="00D01394">
            <w:pPr>
              <w:pStyle w:val="Nessunaspaziatura"/>
              <w:numPr>
                <w:ilvl w:val="0"/>
                <w:numId w:val="27"/>
              </w:numPr>
              <w:spacing w:after="0" w:line="240" w:lineRule="auto"/>
              <w:rPr>
                <w:rFonts w:ascii="Arial" w:hAnsi="Arial"/>
              </w:rPr>
            </w:pPr>
            <w:r>
              <w:rPr>
                <w:rFonts w:ascii="Arial" w:hAnsi="Arial"/>
              </w:rPr>
              <w:t>Procedure operative di smontaggio, sostituzione e ripristino   impianti di base</w:t>
            </w:r>
          </w:p>
          <w:p w14:paraId="0D094F63" w14:textId="77777777" w:rsidR="00836F8C" w:rsidRDefault="00836F8C">
            <w:pPr>
              <w:pStyle w:val="TableParagraph"/>
            </w:pPr>
          </w:p>
          <w:p w14:paraId="39374F19" w14:textId="77777777" w:rsidR="00836F8C" w:rsidRDefault="00D01394">
            <w:pPr>
              <w:pStyle w:val="TableParagraph"/>
              <w:rPr>
                <w:b/>
                <w:bCs/>
              </w:rPr>
            </w:pPr>
            <w:r>
              <w:rPr>
                <w:b/>
                <w:bCs/>
              </w:rPr>
              <w:t>Terzo anno</w:t>
            </w:r>
          </w:p>
          <w:p w14:paraId="19E24C86" w14:textId="77777777" w:rsidR="00836F8C" w:rsidRDefault="00D01394">
            <w:pPr>
              <w:pStyle w:val="Nessunaspaziatura"/>
              <w:numPr>
                <w:ilvl w:val="0"/>
                <w:numId w:val="28"/>
              </w:numPr>
              <w:spacing w:after="0" w:line="240" w:lineRule="auto"/>
              <w:rPr>
                <w:rFonts w:ascii="Arial" w:hAnsi="Arial"/>
              </w:rPr>
            </w:pPr>
            <w:r>
              <w:rPr>
                <w:rFonts w:ascii="Arial" w:hAnsi="Arial"/>
              </w:rPr>
              <w:t xml:space="preserve">Procedure e tecniche standard di manutenzione ordinaria e straordinaria e compilazione dei documenti che accompagnano la stessa </w:t>
            </w:r>
          </w:p>
          <w:p w14:paraId="199E6D60" w14:textId="77777777" w:rsidR="00836F8C" w:rsidRDefault="00D01394">
            <w:pPr>
              <w:pStyle w:val="Nessunaspaziatura"/>
              <w:numPr>
                <w:ilvl w:val="0"/>
                <w:numId w:val="28"/>
              </w:numPr>
              <w:spacing w:after="0" w:line="240" w:lineRule="auto"/>
              <w:rPr>
                <w:rFonts w:ascii="Arial" w:hAnsi="Arial"/>
              </w:rPr>
            </w:pPr>
            <w:r>
              <w:rPr>
                <w:rFonts w:ascii="Arial" w:hAnsi="Arial"/>
              </w:rPr>
              <w:t>Struttura e funzionamento di semplici macchine, impianti e apparati</w:t>
            </w:r>
          </w:p>
          <w:p w14:paraId="6DD6B44B" w14:textId="77777777" w:rsidR="00836F8C" w:rsidRDefault="00D01394">
            <w:pPr>
              <w:pStyle w:val="Nessunaspaziatura"/>
              <w:numPr>
                <w:ilvl w:val="0"/>
                <w:numId w:val="28"/>
              </w:numPr>
              <w:spacing w:after="0" w:line="240" w:lineRule="auto"/>
              <w:rPr>
                <w:rFonts w:ascii="Arial" w:hAnsi="Arial"/>
                <w:b/>
                <w:bCs/>
              </w:rPr>
            </w:pPr>
            <w:r>
              <w:rPr>
                <w:rFonts w:ascii="Arial" w:hAnsi="Arial"/>
              </w:rPr>
              <w:t>Procedure operative di smontaggio, sostituzione e ripristino di semplici apparecchiature e impianti</w:t>
            </w:r>
          </w:p>
          <w:p w14:paraId="60CF98D4" w14:textId="77777777" w:rsidR="00836F8C" w:rsidRDefault="00D01394">
            <w:pPr>
              <w:pStyle w:val="Nessunaspaziatura"/>
              <w:numPr>
                <w:ilvl w:val="0"/>
                <w:numId w:val="28"/>
              </w:numPr>
              <w:spacing w:after="0" w:line="240" w:lineRule="auto"/>
              <w:rPr>
                <w:rFonts w:ascii="Arial" w:hAnsi="Arial"/>
                <w:b/>
                <w:bCs/>
              </w:rPr>
            </w:pPr>
            <w:r>
              <w:rPr>
                <w:rFonts w:ascii="Arial" w:hAnsi="Arial"/>
              </w:rPr>
              <w:t>Misure di protezione e prevenzione per la tutela della salute e sicurezza nei luoghi di lavoro</w:t>
            </w:r>
          </w:p>
          <w:p w14:paraId="1726F953" w14:textId="77777777" w:rsidR="00836F8C" w:rsidRDefault="00836F8C">
            <w:pPr>
              <w:pStyle w:val="TableParagraph"/>
              <w:spacing w:before="10"/>
            </w:pPr>
          </w:p>
          <w:p w14:paraId="4D37A5BD" w14:textId="77777777" w:rsidR="00836F8C" w:rsidRDefault="00D01394">
            <w:pPr>
              <w:pStyle w:val="TableParagraph"/>
              <w:spacing w:before="1"/>
              <w:rPr>
                <w:b/>
                <w:bCs/>
              </w:rPr>
            </w:pPr>
            <w:r>
              <w:rPr>
                <w:b/>
                <w:bCs/>
              </w:rPr>
              <w:t>Quarto anno</w:t>
            </w:r>
          </w:p>
          <w:p w14:paraId="6ADE3387" w14:textId="77777777" w:rsidR="00836F8C" w:rsidRDefault="00D01394">
            <w:pPr>
              <w:pStyle w:val="Nessunaspaziatura"/>
              <w:numPr>
                <w:ilvl w:val="0"/>
                <w:numId w:val="29"/>
              </w:numPr>
              <w:spacing w:after="0" w:line="240" w:lineRule="auto"/>
              <w:rPr>
                <w:rFonts w:ascii="Arial" w:hAnsi="Arial"/>
              </w:rPr>
            </w:pPr>
            <w:r>
              <w:rPr>
                <w:rFonts w:ascii="Arial" w:hAnsi="Arial"/>
              </w:rPr>
              <w:t>Strumenti e tecniche di misura delle grandezze di riferimento relative ad apparati e impianti</w:t>
            </w:r>
          </w:p>
          <w:p w14:paraId="696BA326" w14:textId="77777777" w:rsidR="00836F8C" w:rsidRDefault="00D01394">
            <w:pPr>
              <w:pStyle w:val="Nessunaspaziatura"/>
              <w:numPr>
                <w:ilvl w:val="0"/>
                <w:numId w:val="29"/>
              </w:numPr>
              <w:spacing w:after="0" w:line="240" w:lineRule="auto"/>
              <w:rPr>
                <w:rFonts w:ascii="Arial" w:hAnsi="Arial"/>
              </w:rPr>
            </w:pPr>
            <w:r>
              <w:rPr>
                <w:rFonts w:ascii="Arial" w:hAnsi="Arial"/>
              </w:rPr>
              <w:t>Metodi e strumenti di ricerca dei guasti e valutazione dell’affidabilità dei sistemi</w:t>
            </w:r>
          </w:p>
          <w:p w14:paraId="615ED23A" w14:textId="77777777" w:rsidR="00836F8C" w:rsidRDefault="00D01394">
            <w:pPr>
              <w:pStyle w:val="Nessunaspaziatura"/>
              <w:numPr>
                <w:ilvl w:val="0"/>
                <w:numId w:val="29"/>
              </w:numPr>
              <w:spacing w:after="0" w:line="240" w:lineRule="auto"/>
              <w:rPr>
                <w:rFonts w:ascii="Arial" w:hAnsi="Arial"/>
              </w:rPr>
            </w:pPr>
            <w:r>
              <w:rPr>
                <w:rFonts w:ascii="Arial" w:hAnsi="Arial"/>
              </w:rPr>
              <w:t>Tecniche di rilevazione e analisi dei dati di funzionamento</w:t>
            </w:r>
          </w:p>
          <w:p w14:paraId="0DB3EAB8" w14:textId="77777777" w:rsidR="00836F8C" w:rsidRDefault="00836F8C">
            <w:pPr>
              <w:pStyle w:val="TableParagraph"/>
              <w:spacing w:before="1"/>
              <w:rPr>
                <w:b/>
                <w:bCs/>
              </w:rPr>
            </w:pPr>
          </w:p>
          <w:p w14:paraId="4A403AAF" w14:textId="77777777" w:rsidR="00836F8C" w:rsidRDefault="00D01394">
            <w:pPr>
              <w:pStyle w:val="TableParagraph"/>
              <w:rPr>
                <w:b/>
                <w:bCs/>
              </w:rPr>
            </w:pPr>
            <w:r>
              <w:rPr>
                <w:b/>
                <w:bCs/>
              </w:rPr>
              <w:t>Quinto anno</w:t>
            </w:r>
          </w:p>
          <w:p w14:paraId="1D181B00" w14:textId="77777777" w:rsidR="00836F8C" w:rsidRDefault="00D01394">
            <w:pPr>
              <w:pStyle w:val="Nessunaspaziatura"/>
              <w:numPr>
                <w:ilvl w:val="0"/>
                <w:numId w:val="30"/>
              </w:numPr>
              <w:spacing w:after="0" w:line="240" w:lineRule="auto"/>
              <w:rPr>
                <w:rFonts w:ascii="Arial" w:hAnsi="Arial"/>
              </w:rPr>
            </w:pPr>
            <w:r>
              <w:rPr>
                <w:rFonts w:ascii="Arial" w:hAnsi="Arial"/>
              </w:rPr>
              <w:t>Applicazioni di calcolo delle probabilità e statistica al controllo della funzionalità delle apparecchiature</w:t>
            </w:r>
          </w:p>
          <w:p w14:paraId="40D09728" w14:textId="77777777" w:rsidR="00836F8C" w:rsidRDefault="00D01394">
            <w:pPr>
              <w:pStyle w:val="Nessunaspaziatura"/>
              <w:numPr>
                <w:ilvl w:val="0"/>
                <w:numId w:val="30"/>
              </w:numPr>
              <w:spacing w:after="0" w:line="240" w:lineRule="auto"/>
              <w:rPr>
                <w:rFonts w:ascii="Arial" w:hAnsi="Arial"/>
              </w:rPr>
            </w:pPr>
            <w:r>
              <w:rPr>
                <w:rFonts w:ascii="Arial" w:hAnsi="Arial"/>
              </w:rPr>
              <w:t>Procedure operative di smontaggio, sostituzione e ripristino di apparecchiature e impianti</w:t>
            </w:r>
          </w:p>
          <w:p w14:paraId="1D43B04D" w14:textId="77777777" w:rsidR="00836F8C" w:rsidRDefault="00D01394">
            <w:pPr>
              <w:pStyle w:val="Nessunaspaziatura"/>
              <w:numPr>
                <w:ilvl w:val="0"/>
                <w:numId w:val="30"/>
              </w:numPr>
              <w:spacing w:after="0" w:line="240" w:lineRule="auto"/>
              <w:rPr>
                <w:rFonts w:ascii="Arial" w:hAnsi="Arial"/>
              </w:rPr>
            </w:pPr>
            <w:r>
              <w:rPr>
                <w:rFonts w:ascii="Arial" w:hAnsi="Arial"/>
              </w:rPr>
              <w:t xml:space="preserve">Metodi e strumenti di ricerca dei guasti </w:t>
            </w:r>
          </w:p>
          <w:p w14:paraId="48CF3A7C" w14:textId="77777777" w:rsidR="00836F8C" w:rsidRDefault="00D01394">
            <w:pPr>
              <w:pStyle w:val="Nessunaspaziatura"/>
              <w:numPr>
                <w:ilvl w:val="0"/>
                <w:numId w:val="30"/>
              </w:numPr>
              <w:spacing w:after="0" w:line="240" w:lineRule="auto"/>
              <w:rPr>
                <w:rFonts w:ascii="Arial" w:hAnsi="Arial"/>
              </w:rPr>
            </w:pPr>
            <w:r>
              <w:rPr>
                <w:rFonts w:ascii="Arial" w:hAnsi="Arial"/>
              </w:rPr>
              <w:t>Strumenti e software di diagnostica di settore</w:t>
            </w:r>
          </w:p>
          <w:p w14:paraId="51038FF2" w14:textId="77777777" w:rsidR="00836F8C" w:rsidRDefault="00836F8C">
            <w:pPr>
              <w:pStyle w:val="TableParagraph"/>
              <w:spacing w:before="4" w:line="256" w:lineRule="auto"/>
              <w:ind w:left="98" w:right="73"/>
              <w:rPr>
                <w:color w:val="0C0C0C"/>
                <w:u w:color="0C0C0C"/>
              </w:rPr>
            </w:pPr>
          </w:p>
          <w:p w14:paraId="10B61C25" w14:textId="77777777" w:rsidR="00836F8C" w:rsidRDefault="00836F8C">
            <w:pPr>
              <w:pStyle w:val="TableParagraph"/>
              <w:spacing w:before="4" w:line="256" w:lineRule="auto"/>
              <w:ind w:left="98" w:right="73"/>
              <w:rPr>
                <w:color w:val="0C0C0C"/>
                <w:u w:color="0C0C0C"/>
              </w:rPr>
            </w:pPr>
          </w:p>
          <w:p w14:paraId="35627A21" w14:textId="77777777" w:rsidR="00836F8C" w:rsidRDefault="00836F8C">
            <w:pPr>
              <w:pStyle w:val="TableParagraph"/>
              <w:spacing w:before="4" w:line="256" w:lineRule="auto"/>
              <w:ind w:left="98" w:right="73"/>
              <w:rPr>
                <w:color w:val="0C0C0C"/>
                <w:u w:color="0C0C0C"/>
              </w:rPr>
            </w:pPr>
          </w:p>
          <w:p w14:paraId="1DF410CB" w14:textId="77777777" w:rsidR="00836F8C" w:rsidRDefault="00836F8C">
            <w:pPr>
              <w:pStyle w:val="TableParagraph"/>
              <w:spacing w:before="4" w:line="256" w:lineRule="auto"/>
              <w:ind w:left="98" w:right="73"/>
              <w:rPr>
                <w:color w:val="0C0C0C"/>
                <w:u w:color="0C0C0C"/>
              </w:rPr>
            </w:pPr>
          </w:p>
          <w:p w14:paraId="3734F631" w14:textId="77777777" w:rsidR="00836F8C" w:rsidRDefault="00836F8C">
            <w:pPr>
              <w:pStyle w:val="TableParagraph"/>
              <w:spacing w:before="4" w:line="256" w:lineRule="auto"/>
              <w:ind w:left="98" w:right="73"/>
              <w:rPr>
                <w:color w:val="0C0C0C"/>
                <w:u w:color="0C0C0C"/>
              </w:rPr>
            </w:pPr>
          </w:p>
          <w:p w14:paraId="05D5835B" w14:textId="77777777" w:rsidR="00836F8C" w:rsidRDefault="00836F8C">
            <w:pPr>
              <w:pStyle w:val="TableParagraph"/>
              <w:spacing w:before="4" w:line="256" w:lineRule="auto"/>
              <w:ind w:left="98" w:right="73"/>
              <w:rPr>
                <w:color w:val="0C0C0C"/>
                <w:u w:color="0C0C0C"/>
              </w:rPr>
            </w:pPr>
          </w:p>
          <w:p w14:paraId="6B1CED75" w14:textId="77777777" w:rsidR="00836F8C" w:rsidRDefault="00836F8C">
            <w:pPr>
              <w:pStyle w:val="TableParagraph"/>
              <w:spacing w:before="4" w:line="256" w:lineRule="auto"/>
              <w:ind w:left="98" w:right="73"/>
              <w:rPr>
                <w:color w:val="0C0C0C"/>
                <w:u w:color="0C0C0C"/>
              </w:rPr>
            </w:pPr>
          </w:p>
          <w:p w14:paraId="4FCE9292" w14:textId="77777777" w:rsidR="00836F8C" w:rsidRDefault="00836F8C">
            <w:pPr>
              <w:pStyle w:val="TableParagraph"/>
              <w:spacing w:before="4" w:line="256" w:lineRule="auto"/>
              <w:ind w:left="98" w:right="73"/>
            </w:pPr>
          </w:p>
        </w:tc>
      </w:tr>
    </w:tbl>
    <w:p w14:paraId="32B7296D" w14:textId="77777777" w:rsidR="00836F8C" w:rsidRDefault="00836F8C" w:rsidP="00821B69">
      <w:pPr>
        <w:pStyle w:val="Default"/>
        <w:widowControl w:val="0"/>
        <w:spacing w:line="240" w:lineRule="auto"/>
        <w:rPr>
          <w:rFonts w:ascii="Arial" w:eastAsia="Arial" w:hAnsi="Arial" w:cs="Arial"/>
          <w:sz w:val="20"/>
          <w:szCs w:val="20"/>
        </w:rPr>
      </w:pPr>
    </w:p>
    <w:tbl>
      <w:tblPr>
        <w:tblStyle w:val="TableNormal"/>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61"/>
        <w:gridCol w:w="4162"/>
      </w:tblGrid>
      <w:tr w:rsidR="00836F8C" w14:paraId="589F80BD" w14:textId="77777777" w:rsidTr="001C1F8E">
        <w:trPr>
          <w:trHeight w:val="790"/>
        </w:trPr>
        <w:tc>
          <w:tcPr>
            <w:tcW w:w="9923" w:type="dxa"/>
            <w:gridSpan w:val="2"/>
            <w:tcBorders>
              <w:top w:val="single" w:sz="4" w:space="0" w:color="0C0C0C"/>
              <w:left w:val="single" w:sz="4" w:space="0" w:color="0C0C0C"/>
              <w:bottom w:val="single" w:sz="4" w:space="0" w:color="0C0C0C"/>
              <w:right w:val="single" w:sz="4" w:space="0" w:color="0C0C0C"/>
            </w:tcBorders>
            <w:shd w:val="clear" w:color="auto" w:fill="EDEDED"/>
            <w:tcMar>
              <w:top w:w="80" w:type="dxa"/>
              <w:left w:w="3759" w:type="dxa"/>
              <w:bottom w:w="80" w:type="dxa"/>
              <w:right w:w="80" w:type="dxa"/>
            </w:tcMar>
          </w:tcPr>
          <w:p w14:paraId="37BCFE8F" w14:textId="77777777" w:rsidR="00836F8C" w:rsidRDefault="00286BDD" w:rsidP="00A56BEA">
            <w:pPr>
              <w:pStyle w:val="TableParagraph"/>
              <w:spacing w:before="7"/>
              <w:ind w:left="-3691"/>
              <w:rPr>
                <w:b/>
                <w:bCs/>
              </w:rPr>
            </w:pPr>
            <w:r>
              <w:rPr>
                <w:b/>
                <w:bCs/>
                <w:color w:val="0C0C0C"/>
                <w:u w:color="0C0C0C"/>
              </w:rPr>
              <w:lastRenderedPageBreak/>
              <w:t xml:space="preserve">                                                                       </w:t>
            </w:r>
            <w:r w:rsidR="00D01394">
              <w:rPr>
                <w:b/>
                <w:bCs/>
                <w:color w:val="0C0C0C"/>
                <w:u w:color="0C0C0C"/>
              </w:rPr>
              <w:t>Competenza n. 4</w:t>
            </w:r>
          </w:p>
          <w:p w14:paraId="687E841F" w14:textId="77777777" w:rsidR="00836F8C" w:rsidRDefault="00D01394" w:rsidP="00A56BEA">
            <w:pPr>
              <w:pStyle w:val="TableParagraph"/>
              <w:spacing w:before="52"/>
              <w:ind w:left="-3691"/>
            </w:pPr>
            <w:r w:rsidRPr="00A56BEA">
              <w:t>Collaborare alle attività di verifica, regolazione e collaudo, provvedendo al rilascio della certificazione secondo la normativa in vigore</w:t>
            </w:r>
          </w:p>
        </w:tc>
      </w:tr>
      <w:tr w:rsidR="00836F8C" w14:paraId="11E5D017" w14:textId="77777777" w:rsidTr="001C1F8E">
        <w:trPr>
          <w:trHeight w:val="255"/>
        </w:trPr>
        <w:tc>
          <w:tcPr>
            <w:tcW w:w="5761" w:type="dxa"/>
            <w:tcBorders>
              <w:top w:val="single" w:sz="4" w:space="0" w:color="0C0C0C"/>
              <w:left w:val="single" w:sz="4" w:space="0" w:color="0C0C0C"/>
              <w:bottom w:val="single" w:sz="4" w:space="0" w:color="0C0C0C"/>
              <w:right w:val="single" w:sz="4" w:space="0" w:color="0C0C0C"/>
            </w:tcBorders>
            <w:shd w:val="clear" w:color="auto" w:fill="auto"/>
            <w:tcMar>
              <w:top w:w="80" w:type="dxa"/>
              <w:left w:w="1557" w:type="dxa"/>
              <w:bottom w:w="80" w:type="dxa"/>
              <w:right w:w="1548" w:type="dxa"/>
            </w:tcMar>
          </w:tcPr>
          <w:p w14:paraId="7A1AA694" w14:textId="77777777" w:rsidR="00836F8C" w:rsidRDefault="00D01394" w:rsidP="00A56BEA">
            <w:pPr>
              <w:pStyle w:val="TableParagraph"/>
              <w:spacing w:before="7" w:line="235" w:lineRule="exact"/>
            </w:pPr>
            <w:r>
              <w:rPr>
                <w:b/>
                <w:bCs/>
                <w:color w:val="0C0C0C"/>
                <w:u w:color="0C0C0C"/>
              </w:rPr>
              <w:t xml:space="preserve">Abilità </w:t>
            </w:r>
          </w:p>
        </w:tc>
        <w:tc>
          <w:tcPr>
            <w:tcW w:w="4162" w:type="dxa"/>
            <w:tcBorders>
              <w:top w:val="single" w:sz="4" w:space="0" w:color="0C0C0C"/>
              <w:left w:val="single" w:sz="4" w:space="0" w:color="0C0C0C"/>
              <w:bottom w:val="single" w:sz="4" w:space="0" w:color="0C0C0C"/>
              <w:right w:val="single" w:sz="4" w:space="0" w:color="0C0C0C"/>
            </w:tcBorders>
            <w:shd w:val="clear" w:color="auto" w:fill="auto"/>
            <w:tcMar>
              <w:top w:w="80" w:type="dxa"/>
              <w:left w:w="1313" w:type="dxa"/>
              <w:bottom w:w="80" w:type="dxa"/>
              <w:right w:w="80" w:type="dxa"/>
            </w:tcMar>
          </w:tcPr>
          <w:p w14:paraId="6B756663" w14:textId="77777777" w:rsidR="00836F8C" w:rsidRDefault="00D01394" w:rsidP="00821B69">
            <w:pPr>
              <w:pStyle w:val="TableParagraph"/>
              <w:spacing w:before="7" w:line="235" w:lineRule="exact"/>
            </w:pPr>
            <w:r>
              <w:rPr>
                <w:b/>
                <w:bCs/>
                <w:color w:val="0C0C0C"/>
                <w:u w:color="0C0C0C"/>
              </w:rPr>
              <w:t xml:space="preserve">Conoscenze </w:t>
            </w:r>
          </w:p>
        </w:tc>
      </w:tr>
      <w:tr w:rsidR="00836F8C" w14:paraId="6C1586FA" w14:textId="77777777" w:rsidTr="001C1F8E">
        <w:trPr>
          <w:trHeight w:val="9873"/>
        </w:trPr>
        <w:tc>
          <w:tcPr>
            <w:tcW w:w="5761" w:type="dxa"/>
            <w:tcBorders>
              <w:top w:val="single" w:sz="4" w:space="0" w:color="0C0C0C"/>
              <w:left w:val="single" w:sz="4" w:space="0" w:color="0C0C0C"/>
              <w:bottom w:val="single" w:sz="4" w:space="0" w:color="0C0C0C"/>
              <w:right w:val="single" w:sz="4" w:space="0" w:color="0C0C0C"/>
            </w:tcBorders>
            <w:shd w:val="clear" w:color="auto" w:fill="auto"/>
            <w:tcMar>
              <w:top w:w="80" w:type="dxa"/>
              <w:left w:w="80" w:type="dxa"/>
              <w:bottom w:w="80" w:type="dxa"/>
              <w:right w:w="165" w:type="dxa"/>
            </w:tcMar>
          </w:tcPr>
          <w:p w14:paraId="386CBA07" w14:textId="77777777" w:rsidR="00836F8C" w:rsidRDefault="00D01394">
            <w:pPr>
              <w:pStyle w:val="TableParagraph"/>
              <w:spacing w:line="260" w:lineRule="atLeast"/>
              <w:ind w:right="85"/>
              <w:jc w:val="both"/>
              <w:rPr>
                <w:b/>
                <w:bCs/>
              </w:rPr>
            </w:pPr>
            <w:r>
              <w:rPr>
                <w:b/>
                <w:bCs/>
              </w:rPr>
              <w:t>Biennio</w:t>
            </w:r>
          </w:p>
          <w:p w14:paraId="3E2976CF" w14:textId="77777777" w:rsidR="00836F8C" w:rsidRDefault="00D01394">
            <w:pPr>
              <w:pStyle w:val="TableParagraph"/>
              <w:numPr>
                <w:ilvl w:val="0"/>
                <w:numId w:val="31"/>
              </w:numPr>
              <w:spacing w:line="260" w:lineRule="atLeast"/>
              <w:ind w:right="85"/>
              <w:jc w:val="both"/>
            </w:pPr>
            <w:r>
              <w:t xml:space="preserve">Applicare procedure di verifica del funzionamento dei dispositivi, apparati impianti in situazioni semplici </w:t>
            </w:r>
          </w:p>
          <w:p w14:paraId="57BFBBFD" w14:textId="77777777" w:rsidR="00836F8C" w:rsidRDefault="00D01394">
            <w:pPr>
              <w:pStyle w:val="TableParagraph"/>
              <w:numPr>
                <w:ilvl w:val="0"/>
                <w:numId w:val="31"/>
              </w:numPr>
              <w:spacing w:line="260" w:lineRule="atLeast"/>
              <w:ind w:right="85"/>
              <w:jc w:val="both"/>
            </w:pPr>
            <w:r>
              <w:t>Configurare e tarare gli strumenti di misura e di controllo in situazioni semplici</w:t>
            </w:r>
          </w:p>
          <w:p w14:paraId="719BBC1D" w14:textId="77777777" w:rsidR="00836F8C" w:rsidRDefault="00D01394">
            <w:pPr>
              <w:pStyle w:val="TableParagraph"/>
              <w:numPr>
                <w:ilvl w:val="0"/>
                <w:numId w:val="31"/>
              </w:numPr>
              <w:spacing w:line="260" w:lineRule="atLeast"/>
              <w:ind w:right="85"/>
              <w:jc w:val="both"/>
              <w:rPr>
                <w:b/>
                <w:bCs/>
              </w:rPr>
            </w:pPr>
            <w:r>
              <w:t>Individuare gli strumenti di misura più adeguati al contesto</w:t>
            </w:r>
          </w:p>
          <w:p w14:paraId="7E8C9141" w14:textId="77777777" w:rsidR="00836F8C" w:rsidRDefault="00836F8C">
            <w:pPr>
              <w:pStyle w:val="TableParagraph"/>
              <w:spacing w:line="260" w:lineRule="atLeast"/>
              <w:ind w:right="85"/>
              <w:jc w:val="both"/>
            </w:pPr>
          </w:p>
          <w:p w14:paraId="71AD5A07" w14:textId="77777777" w:rsidR="00836F8C" w:rsidRDefault="00D01394">
            <w:pPr>
              <w:pStyle w:val="TableParagraph"/>
              <w:spacing w:line="260" w:lineRule="atLeast"/>
              <w:ind w:right="85"/>
              <w:jc w:val="both"/>
              <w:rPr>
                <w:b/>
                <w:bCs/>
              </w:rPr>
            </w:pPr>
            <w:r>
              <w:rPr>
                <w:b/>
                <w:bCs/>
              </w:rPr>
              <w:t>Terzo anno</w:t>
            </w:r>
          </w:p>
          <w:p w14:paraId="2263C2A5" w14:textId="77777777" w:rsidR="00836F8C" w:rsidRDefault="00D01394">
            <w:pPr>
              <w:pStyle w:val="TableParagraph"/>
              <w:numPr>
                <w:ilvl w:val="0"/>
                <w:numId w:val="32"/>
              </w:numPr>
              <w:spacing w:line="260" w:lineRule="atLeast"/>
              <w:ind w:right="85"/>
              <w:jc w:val="both"/>
            </w:pPr>
            <w:r>
              <w:t>Applicare procedure di verifica del funzionamento dei dispositivi, apparati impianti</w:t>
            </w:r>
          </w:p>
          <w:p w14:paraId="682EF068" w14:textId="77777777" w:rsidR="00836F8C" w:rsidRDefault="00D01394">
            <w:pPr>
              <w:pStyle w:val="TableParagraph"/>
              <w:numPr>
                <w:ilvl w:val="0"/>
                <w:numId w:val="32"/>
              </w:numPr>
              <w:spacing w:line="260" w:lineRule="atLeast"/>
              <w:ind w:right="85"/>
              <w:jc w:val="both"/>
            </w:pPr>
            <w:r>
              <w:t xml:space="preserve">Cogliere i principi di funzionamento e le condizioni di impiego dei principali strumenti di misura </w:t>
            </w:r>
          </w:p>
          <w:p w14:paraId="6BC9B605" w14:textId="77777777" w:rsidR="00836F8C" w:rsidRDefault="00D01394">
            <w:pPr>
              <w:pStyle w:val="TableParagraph"/>
              <w:numPr>
                <w:ilvl w:val="0"/>
                <w:numId w:val="32"/>
              </w:numPr>
              <w:spacing w:line="260" w:lineRule="atLeast"/>
              <w:ind w:right="85"/>
              <w:jc w:val="both"/>
            </w:pPr>
            <w:r>
              <w:t xml:space="preserve">Configurare e tarare gli strumenti di misura e controllo </w:t>
            </w:r>
          </w:p>
          <w:p w14:paraId="3458E1C4" w14:textId="77777777" w:rsidR="00836F8C" w:rsidRDefault="00D01394">
            <w:pPr>
              <w:pStyle w:val="TableParagraph"/>
              <w:numPr>
                <w:ilvl w:val="0"/>
                <w:numId w:val="32"/>
              </w:numPr>
              <w:spacing w:line="260" w:lineRule="atLeast"/>
              <w:ind w:right="85"/>
              <w:jc w:val="both"/>
              <w:rPr>
                <w:b/>
                <w:bCs/>
              </w:rPr>
            </w:pPr>
            <w:r>
              <w:t>Presentare i risultati delle misure su grafici e tabelle anche con supporti informatici</w:t>
            </w:r>
          </w:p>
          <w:p w14:paraId="50D9F119" w14:textId="77777777" w:rsidR="00836F8C" w:rsidRDefault="00836F8C">
            <w:pPr>
              <w:pStyle w:val="TableParagraph"/>
              <w:spacing w:line="260" w:lineRule="atLeast"/>
              <w:ind w:left="360" w:right="85"/>
              <w:jc w:val="both"/>
            </w:pPr>
          </w:p>
          <w:p w14:paraId="54031E34" w14:textId="77777777" w:rsidR="00836F8C" w:rsidRDefault="00D01394">
            <w:pPr>
              <w:pStyle w:val="TableParagraph"/>
              <w:spacing w:line="260" w:lineRule="atLeast"/>
              <w:ind w:right="85"/>
              <w:jc w:val="both"/>
              <w:rPr>
                <w:b/>
                <w:bCs/>
              </w:rPr>
            </w:pPr>
            <w:r>
              <w:rPr>
                <w:b/>
                <w:bCs/>
              </w:rPr>
              <w:t>Quarto anno</w:t>
            </w:r>
          </w:p>
          <w:p w14:paraId="16AA8DBB" w14:textId="77777777" w:rsidR="00836F8C" w:rsidRDefault="00D01394">
            <w:pPr>
              <w:pStyle w:val="TableParagraph"/>
              <w:numPr>
                <w:ilvl w:val="0"/>
                <w:numId w:val="33"/>
              </w:numPr>
              <w:spacing w:line="260" w:lineRule="atLeast"/>
              <w:ind w:right="85"/>
              <w:jc w:val="both"/>
            </w:pPr>
            <w:r>
              <w:t>Compilare registri di manutenzione e degli interventi effettuati e la documentazione tecnica</w:t>
            </w:r>
          </w:p>
          <w:p w14:paraId="280BF46F" w14:textId="77777777" w:rsidR="00836F8C" w:rsidRDefault="00D01394">
            <w:pPr>
              <w:pStyle w:val="TableParagraph"/>
              <w:numPr>
                <w:ilvl w:val="0"/>
                <w:numId w:val="33"/>
              </w:numPr>
              <w:spacing w:line="260" w:lineRule="atLeast"/>
              <w:ind w:right="85"/>
              <w:jc w:val="both"/>
            </w:pPr>
            <w:r>
              <w:t xml:space="preserve">Stimare gli errori di misura </w:t>
            </w:r>
          </w:p>
          <w:p w14:paraId="6DAD1452" w14:textId="77777777" w:rsidR="00836F8C" w:rsidRDefault="00D01394">
            <w:pPr>
              <w:pStyle w:val="TableParagraph"/>
              <w:numPr>
                <w:ilvl w:val="0"/>
                <w:numId w:val="33"/>
              </w:numPr>
              <w:spacing w:line="260" w:lineRule="atLeast"/>
              <w:ind w:right="85"/>
              <w:jc w:val="both"/>
            </w:pPr>
            <w:r>
              <w:t>Commisurare l’incertezza delle misure a valori di tolleranza assegnati</w:t>
            </w:r>
          </w:p>
          <w:p w14:paraId="23F1915D" w14:textId="77777777" w:rsidR="00836F8C" w:rsidRDefault="00D01394">
            <w:pPr>
              <w:pStyle w:val="TableParagraph"/>
              <w:numPr>
                <w:ilvl w:val="0"/>
                <w:numId w:val="33"/>
              </w:numPr>
              <w:spacing w:line="260" w:lineRule="atLeast"/>
              <w:ind w:right="85"/>
              <w:jc w:val="both"/>
              <w:rPr>
                <w:b/>
                <w:bCs/>
              </w:rPr>
            </w:pPr>
            <w:r>
              <w:t>Collaborare alle attività di verifica, regolazione e collaudo, secondo la normativa vigente</w:t>
            </w:r>
          </w:p>
          <w:p w14:paraId="05627521" w14:textId="77777777" w:rsidR="00836F8C" w:rsidRDefault="00836F8C">
            <w:pPr>
              <w:pStyle w:val="TableParagraph"/>
              <w:spacing w:line="260" w:lineRule="atLeast"/>
              <w:ind w:left="360" w:right="85"/>
              <w:jc w:val="both"/>
              <w:rPr>
                <w:b/>
                <w:bCs/>
              </w:rPr>
            </w:pPr>
          </w:p>
          <w:p w14:paraId="2D342C63" w14:textId="77777777" w:rsidR="00836F8C" w:rsidRDefault="00D01394">
            <w:pPr>
              <w:pStyle w:val="TableParagraph"/>
              <w:spacing w:line="260" w:lineRule="atLeast"/>
              <w:ind w:right="85"/>
              <w:jc w:val="both"/>
              <w:rPr>
                <w:b/>
                <w:bCs/>
              </w:rPr>
            </w:pPr>
            <w:r>
              <w:rPr>
                <w:b/>
                <w:bCs/>
              </w:rPr>
              <w:t>Quinto anno</w:t>
            </w:r>
          </w:p>
          <w:p w14:paraId="45978AB0" w14:textId="77777777" w:rsidR="00836F8C" w:rsidRDefault="00D01394">
            <w:pPr>
              <w:pStyle w:val="TableParagraph"/>
              <w:numPr>
                <w:ilvl w:val="0"/>
                <w:numId w:val="34"/>
              </w:numPr>
              <w:spacing w:line="260" w:lineRule="atLeast"/>
              <w:ind w:right="85"/>
              <w:jc w:val="both"/>
            </w:pPr>
            <w:r>
              <w:t>Compilare registri di manutenzione e degli interventi effettuati</w:t>
            </w:r>
          </w:p>
          <w:p w14:paraId="61B048AB" w14:textId="77777777" w:rsidR="00836F8C" w:rsidRDefault="00D01394">
            <w:pPr>
              <w:pStyle w:val="TableParagraph"/>
              <w:numPr>
                <w:ilvl w:val="0"/>
                <w:numId w:val="34"/>
              </w:numPr>
              <w:spacing w:line="260" w:lineRule="atLeast"/>
              <w:ind w:right="85"/>
              <w:jc w:val="both"/>
            </w:pPr>
            <w:r>
              <w:t>Effettuare prove di laboratorio attenendosi alle normative di settore al fine del rilascio delle certificazioni di conformità</w:t>
            </w:r>
          </w:p>
          <w:p w14:paraId="42E0B3F1" w14:textId="77777777" w:rsidR="00836F8C" w:rsidRDefault="00D01394">
            <w:pPr>
              <w:pStyle w:val="TableParagraph"/>
              <w:numPr>
                <w:ilvl w:val="0"/>
                <w:numId w:val="34"/>
              </w:numPr>
              <w:spacing w:line="260" w:lineRule="atLeast"/>
              <w:ind w:right="85"/>
              <w:jc w:val="both"/>
              <w:rPr>
                <w:b/>
                <w:bCs/>
              </w:rPr>
            </w:pPr>
            <w:r>
              <w:t>Collaborare alle attività di verifica, regolazione e collaudo, provvedendo al rilascio della certificazione secondo la normativa vigente</w:t>
            </w:r>
          </w:p>
        </w:tc>
        <w:tc>
          <w:tcPr>
            <w:tcW w:w="4162" w:type="dxa"/>
            <w:tcBorders>
              <w:top w:val="single" w:sz="4" w:space="0" w:color="0C0C0C"/>
              <w:left w:val="single" w:sz="4" w:space="0" w:color="0C0C0C"/>
              <w:bottom w:val="single" w:sz="4" w:space="0" w:color="0C0C0C"/>
              <w:right w:val="single" w:sz="4" w:space="0" w:color="0C0C0C"/>
            </w:tcBorders>
            <w:shd w:val="clear" w:color="auto" w:fill="auto"/>
            <w:tcMar>
              <w:top w:w="80" w:type="dxa"/>
              <w:left w:w="80" w:type="dxa"/>
              <w:bottom w:w="80" w:type="dxa"/>
              <w:right w:w="80" w:type="dxa"/>
            </w:tcMar>
          </w:tcPr>
          <w:p w14:paraId="41640D00" w14:textId="77777777" w:rsidR="00836F8C" w:rsidRDefault="00D01394">
            <w:pPr>
              <w:pStyle w:val="TableParagraph"/>
              <w:spacing w:line="238" w:lineRule="exact"/>
              <w:jc w:val="both"/>
              <w:rPr>
                <w:b/>
                <w:bCs/>
              </w:rPr>
            </w:pPr>
            <w:r>
              <w:rPr>
                <w:b/>
                <w:bCs/>
              </w:rPr>
              <w:t>Biennio</w:t>
            </w:r>
          </w:p>
          <w:p w14:paraId="36539AC8" w14:textId="77777777" w:rsidR="00836F8C" w:rsidRDefault="00D01394">
            <w:pPr>
              <w:pStyle w:val="TableParagraph"/>
              <w:numPr>
                <w:ilvl w:val="0"/>
                <w:numId w:val="35"/>
              </w:numPr>
              <w:spacing w:line="238" w:lineRule="exact"/>
              <w:jc w:val="both"/>
            </w:pPr>
            <w:r>
              <w:t xml:space="preserve">Grandezze fondamentali derivate e relative unità di misura </w:t>
            </w:r>
          </w:p>
          <w:p w14:paraId="4065C612" w14:textId="77777777" w:rsidR="00836F8C" w:rsidRDefault="00D01394">
            <w:pPr>
              <w:pStyle w:val="TableParagraph"/>
              <w:numPr>
                <w:ilvl w:val="0"/>
                <w:numId w:val="35"/>
              </w:numPr>
              <w:spacing w:line="238" w:lineRule="exact"/>
              <w:jc w:val="both"/>
            </w:pPr>
            <w:r>
              <w:t>Principi di funzionamento, tipologie e caratteristiche dei principali strumenti di misura e loro utilizzo</w:t>
            </w:r>
          </w:p>
          <w:p w14:paraId="1B6C6B18" w14:textId="77777777" w:rsidR="00836F8C" w:rsidRDefault="00D01394">
            <w:pPr>
              <w:pStyle w:val="TableParagraph"/>
              <w:numPr>
                <w:ilvl w:val="0"/>
                <w:numId w:val="35"/>
              </w:numPr>
              <w:spacing w:line="238" w:lineRule="exact"/>
              <w:jc w:val="both"/>
              <w:rPr>
                <w:b/>
                <w:bCs/>
              </w:rPr>
            </w:pPr>
            <w:r>
              <w:t>Taratura e azzeramento degli strumenti di misura e di controllo</w:t>
            </w:r>
          </w:p>
          <w:p w14:paraId="2955474B" w14:textId="77777777" w:rsidR="00836F8C" w:rsidRDefault="00836F8C">
            <w:pPr>
              <w:pStyle w:val="TableParagraph"/>
              <w:spacing w:line="238" w:lineRule="exact"/>
              <w:jc w:val="both"/>
            </w:pPr>
          </w:p>
          <w:p w14:paraId="479CDE57" w14:textId="77777777" w:rsidR="00836F8C" w:rsidRDefault="00D01394">
            <w:pPr>
              <w:pStyle w:val="TableParagraph"/>
              <w:spacing w:line="238" w:lineRule="exact"/>
              <w:jc w:val="both"/>
              <w:rPr>
                <w:b/>
                <w:bCs/>
              </w:rPr>
            </w:pPr>
            <w:r>
              <w:rPr>
                <w:b/>
                <w:bCs/>
              </w:rPr>
              <w:t>Terzo anno</w:t>
            </w:r>
          </w:p>
          <w:p w14:paraId="680A7E21" w14:textId="77777777" w:rsidR="00836F8C" w:rsidRDefault="00D01394">
            <w:pPr>
              <w:pStyle w:val="TableParagraph"/>
              <w:numPr>
                <w:ilvl w:val="0"/>
                <w:numId w:val="36"/>
              </w:numPr>
              <w:spacing w:line="238" w:lineRule="exact"/>
              <w:jc w:val="both"/>
            </w:pPr>
            <w:r>
              <w:t>Principi di funzionamento, tipologie e caratteristiche degli strumenti di misura e loro utilizzo</w:t>
            </w:r>
          </w:p>
          <w:p w14:paraId="75959F9C" w14:textId="77777777" w:rsidR="00836F8C" w:rsidRDefault="00D01394">
            <w:pPr>
              <w:pStyle w:val="TableParagraph"/>
              <w:numPr>
                <w:ilvl w:val="0"/>
                <w:numId w:val="36"/>
              </w:numPr>
              <w:spacing w:line="238" w:lineRule="exact"/>
              <w:jc w:val="both"/>
            </w:pPr>
            <w:r>
              <w:t>Misure di grandezze tecnologiche</w:t>
            </w:r>
          </w:p>
          <w:p w14:paraId="08192BE5" w14:textId="77777777" w:rsidR="00836F8C" w:rsidRDefault="00D01394">
            <w:pPr>
              <w:pStyle w:val="TableParagraph"/>
              <w:numPr>
                <w:ilvl w:val="0"/>
                <w:numId w:val="36"/>
              </w:numPr>
              <w:spacing w:line="238" w:lineRule="exact"/>
              <w:jc w:val="both"/>
            </w:pPr>
            <w:r>
              <w:t>Registri di manutenzione</w:t>
            </w:r>
          </w:p>
          <w:p w14:paraId="48B5AC5C" w14:textId="77777777" w:rsidR="00836F8C" w:rsidRDefault="00D01394">
            <w:pPr>
              <w:pStyle w:val="TableParagraph"/>
              <w:numPr>
                <w:ilvl w:val="0"/>
                <w:numId w:val="36"/>
              </w:numPr>
              <w:spacing w:line="238" w:lineRule="exact"/>
              <w:jc w:val="both"/>
              <w:rPr>
                <w:b/>
                <w:bCs/>
              </w:rPr>
            </w:pPr>
            <w:r>
              <w:t>Software per la realizzazione di grafici e tabelle</w:t>
            </w:r>
          </w:p>
          <w:p w14:paraId="7CA219CA" w14:textId="77777777" w:rsidR="00836F8C" w:rsidRDefault="00836F8C">
            <w:pPr>
              <w:pStyle w:val="TableParagraph"/>
              <w:spacing w:line="238" w:lineRule="exact"/>
              <w:jc w:val="both"/>
            </w:pPr>
          </w:p>
          <w:p w14:paraId="71C44873" w14:textId="77777777" w:rsidR="00836F8C" w:rsidRDefault="00D01394">
            <w:pPr>
              <w:pStyle w:val="TableParagraph"/>
              <w:spacing w:line="238" w:lineRule="exact"/>
              <w:jc w:val="both"/>
              <w:rPr>
                <w:b/>
                <w:bCs/>
              </w:rPr>
            </w:pPr>
            <w:r>
              <w:rPr>
                <w:b/>
                <w:bCs/>
              </w:rPr>
              <w:t>Quarto anno</w:t>
            </w:r>
          </w:p>
          <w:p w14:paraId="121C5D8A" w14:textId="77777777" w:rsidR="00836F8C" w:rsidRDefault="00D01394">
            <w:pPr>
              <w:pStyle w:val="TableParagraph"/>
              <w:numPr>
                <w:ilvl w:val="0"/>
                <w:numId w:val="37"/>
              </w:numPr>
              <w:spacing w:line="238" w:lineRule="exact"/>
              <w:jc w:val="both"/>
            </w:pPr>
            <w:r>
              <w:t>Teoria degli errori di misura e calcolo delle incertezze su misure dirette e indirette e stima delle tolleranze</w:t>
            </w:r>
          </w:p>
          <w:p w14:paraId="653D310D" w14:textId="77777777" w:rsidR="00836F8C" w:rsidRDefault="00D01394">
            <w:pPr>
              <w:pStyle w:val="TableParagraph"/>
              <w:numPr>
                <w:ilvl w:val="0"/>
                <w:numId w:val="37"/>
              </w:numPr>
              <w:spacing w:line="238" w:lineRule="exact"/>
              <w:jc w:val="both"/>
              <w:rPr>
                <w:b/>
                <w:bCs/>
              </w:rPr>
            </w:pPr>
            <w:r>
              <w:t>Documentazione tecnica di manutenzione</w:t>
            </w:r>
          </w:p>
          <w:p w14:paraId="778FA938" w14:textId="77777777" w:rsidR="00836F8C" w:rsidRDefault="00836F8C">
            <w:pPr>
              <w:pStyle w:val="TableParagraph"/>
              <w:spacing w:line="238" w:lineRule="exact"/>
              <w:jc w:val="both"/>
            </w:pPr>
          </w:p>
          <w:p w14:paraId="5D5BBFF4" w14:textId="77777777" w:rsidR="00836F8C" w:rsidRDefault="00D01394">
            <w:pPr>
              <w:pStyle w:val="TableParagraph"/>
              <w:spacing w:line="260" w:lineRule="atLeast"/>
              <w:ind w:right="85"/>
              <w:jc w:val="both"/>
              <w:rPr>
                <w:b/>
                <w:bCs/>
              </w:rPr>
            </w:pPr>
            <w:r>
              <w:rPr>
                <w:b/>
                <w:bCs/>
              </w:rPr>
              <w:t>Quinto anno</w:t>
            </w:r>
          </w:p>
          <w:p w14:paraId="23DFE229" w14:textId="77777777" w:rsidR="00836F8C" w:rsidRDefault="00D01394">
            <w:pPr>
              <w:pStyle w:val="TableParagraph"/>
              <w:numPr>
                <w:ilvl w:val="0"/>
                <w:numId w:val="38"/>
              </w:numPr>
              <w:spacing w:line="260" w:lineRule="atLeast"/>
              <w:ind w:right="85"/>
              <w:jc w:val="both"/>
            </w:pPr>
            <w:r>
              <w:t>Direttive e protocolli delle prove di laboratorio unificate</w:t>
            </w:r>
          </w:p>
          <w:p w14:paraId="5EF415A9" w14:textId="77777777" w:rsidR="00836F8C" w:rsidRDefault="00D01394">
            <w:pPr>
              <w:pStyle w:val="TableParagraph"/>
              <w:numPr>
                <w:ilvl w:val="0"/>
                <w:numId w:val="38"/>
              </w:numPr>
              <w:spacing w:line="260" w:lineRule="atLeast"/>
              <w:ind w:right="85"/>
              <w:jc w:val="both"/>
            </w:pPr>
            <w:r>
              <w:t>Normativa sulla certificazione dei prodotti</w:t>
            </w:r>
          </w:p>
          <w:p w14:paraId="54EFDB45" w14:textId="77777777" w:rsidR="00836F8C" w:rsidRDefault="00D01394">
            <w:pPr>
              <w:pStyle w:val="TableParagraph"/>
              <w:numPr>
                <w:ilvl w:val="0"/>
                <w:numId w:val="38"/>
              </w:numPr>
              <w:spacing w:line="260" w:lineRule="atLeast"/>
              <w:ind w:right="85"/>
              <w:jc w:val="both"/>
              <w:rPr>
                <w:b/>
                <w:bCs/>
              </w:rPr>
            </w:pPr>
            <w:r>
              <w:t>Marchi di qualità</w:t>
            </w:r>
          </w:p>
          <w:p w14:paraId="10BBCEF8" w14:textId="77777777" w:rsidR="00836F8C" w:rsidRDefault="00836F8C">
            <w:pPr>
              <w:pStyle w:val="TableParagraph"/>
              <w:spacing w:line="238" w:lineRule="exact"/>
              <w:jc w:val="both"/>
              <w:rPr>
                <w:b/>
                <w:bCs/>
              </w:rPr>
            </w:pPr>
          </w:p>
          <w:p w14:paraId="0FFFBEF6" w14:textId="77777777" w:rsidR="00836F8C" w:rsidRDefault="00836F8C">
            <w:pPr>
              <w:pStyle w:val="TableParagraph"/>
              <w:spacing w:line="238" w:lineRule="exact"/>
              <w:jc w:val="both"/>
            </w:pPr>
          </w:p>
          <w:p w14:paraId="614DA60D" w14:textId="77777777" w:rsidR="00836F8C" w:rsidRDefault="00836F8C">
            <w:pPr>
              <w:pStyle w:val="TableParagraph"/>
              <w:spacing w:line="238" w:lineRule="exact"/>
              <w:jc w:val="both"/>
            </w:pPr>
          </w:p>
          <w:p w14:paraId="7AE833E2" w14:textId="77777777" w:rsidR="00836F8C" w:rsidRDefault="00836F8C">
            <w:pPr>
              <w:pStyle w:val="TableParagraph"/>
              <w:spacing w:line="238" w:lineRule="exact"/>
              <w:jc w:val="both"/>
            </w:pPr>
          </w:p>
          <w:p w14:paraId="391B6C46" w14:textId="77777777" w:rsidR="00836F8C" w:rsidRDefault="00836F8C">
            <w:pPr>
              <w:pStyle w:val="TableParagraph"/>
              <w:spacing w:line="238" w:lineRule="exact"/>
              <w:jc w:val="both"/>
            </w:pPr>
          </w:p>
        </w:tc>
      </w:tr>
    </w:tbl>
    <w:p w14:paraId="10E824F3" w14:textId="3B488D6E" w:rsidR="00836F8C" w:rsidRDefault="00836F8C">
      <w:pPr>
        <w:pStyle w:val="Default"/>
        <w:widowControl w:val="0"/>
        <w:spacing w:line="240" w:lineRule="auto"/>
        <w:ind w:left="108" w:hanging="108"/>
        <w:rPr>
          <w:rFonts w:ascii="Arial" w:eastAsia="Arial" w:hAnsi="Arial" w:cs="Arial"/>
          <w:sz w:val="20"/>
          <w:szCs w:val="20"/>
        </w:rPr>
      </w:pPr>
    </w:p>
    <w:p w14:paraId="69668B0D" w14:textId="1DF1669D" w:rsidR="001C1F8E" w:rsidRDefault="001C1F8E">
      <w:pPr>
        <w:pStyle w:val="Default"/>
        <w:widowControl w:val="0"/>
        <w:spacing w:line="240" w:lineRule="auto"/>
        <w:ind w:left="108" w:hanging="108"/>
        <w:rPr>
          <w:rFonts w:ascii="Arial" w:eastAsia="Arial" w:hAnsi="Arial" w:cs="Arial"/>
          <w:sz w:val="20"/>
          <w:szCs w:val="20"/>
        </w:rPr>
      </w:pPr>
    </w:p>
    <w:p w14:paraId="50FA564C" w14:textId="2ECD8378" w:rsidR="001C1F8E" w:rsidRDefault="001C1F8E">
      <w:pPr>
        <w:pStyle w:val="Default"/>
        <w:widowControl w:val="0"/>
        <w:spacing w:line="240" w:lineRule="auto"/>
        <w:ind w:left="108" w:hanging="108"/>
        <w:rPr>
          <w:rFonts w:ascii="Arial" w:eastAsia="Arial" w:hAnsi="Arial" w:cs="Arial"/>
          <w:sz w:val="20"/>
          <w:szCs w:val="20"/>
        </w:rPr>
      </w:pPr>
    </w:p>
    <w:p w14:paraId="1D394E9D" w14:textId="3A89A378" w:rsidR="001C1F8E" w:rsidRDefault="001C1F8E">
      <w:pPr>
        <w:pStyle w:val="Default"/>
        <w:widowControl w:val="0"/>
        <w:spacing w:line="240" w:lineRule="auto"/>
        <w:ind w:left="108" w:hanging="108"/>
        <w:rPr>
          <w:rFonts w:ascii="Arial" w:eastAsia="Arial" w:hAnsi="Arial" w:cs="Arial"/>
          <w:sz w:val="20"/>
          <w:szCs w:val="20"/>
        </w:rPr>
      </w:pPr>
    </w:p>
    <w:p w14:paraId="4D51028B" w14:textId="37DB6111" w:rsidR="001C1F8E" w:rsidRDefault="001C1F8E">
      <w:pPr>
        <w:pStyle w:val="Default"/>
        <w:widowControl w:val="0"/>
        <w:spacing w:line="240" w:lineRule="auto"/>
        <w:ind w:left="108" w:hanging="108"/>
        <w:rPr>
          <w:rFonts w:ascii="Arial" w:eastAsia="Arial" w:hAnsi="Arial" w:cs="Arial"/>
          <w:sz w:val="20"/>
          <w:szCs w:val="20"/>
        </w:rPr>
      </w:pPr>
    </w:p>
    <w:p w14:paraId="7627A975" w14:textId="6A9CD700" w:rsidR="001C1F8E" w:rsidRDefault="001C1F8E">
      <w:pPr>
        <w:pStyle w:val="Default"/>
        <w:widowControl w:val="0"/>
        <w:spacing w:line="240" w:lineRule="auto"/>
        <w:ind w:left="108" w:hanging="108"/>
        <w:rPr>
          <w:rFonts w:ascii="Arial" w:eastAsia="Arial" w:hAnsi="Arial" w:cs="Arial"/>
          <w:sz w:val="20"/>
          <w:szCs w:val="20"/>
        </w:rPr>
      </w:pPr>
    </w:p>
    <w:p w14:paraId="1DF1119D" w14:textId="443D7C1E" w:rsidR="001C1F8E" w:rsidRDefault="001C1F8E">
      <w:pPr>
        <w:pStyle w:val="Default"/>
        <w:widowControl w:val="0"/>
        <w:spacing w:line="240" w:lineRule="auto"/>
        <w:ind w:left="108" w:hanging="108"/>
        <w:rPr>
          <w:rFonts w:ascii="Arial" w:eastAsia="Arial" w:hAnsi="Arial" w:cs="Arial"/>
          <w:sz w:val="20"/>
          <w:szCs w:val="20"/>
        </w:rPr>
      </w:pPr>
    </w:p>
    <w:p w14:paraId="05CF5AB3" w14:textId="7ED749A8" w:rsidR="001C1F8E" w:rsidRDefault="001C1F8E">
      <w:pPr>
        <w:pStyle w:val="Default"/>
        <w:widowControl w:val="0"/>
        <w:spacing w:line="240" w:lineRule="auto"/>
        <w:ind w:left="108" w:hanging="108"/>
        <w:rPr>
          <w:rFonts w:ascii="Arial" w:eastAsia="Arial" w:hAnsi="Arial" w:cs="Arial"/>
          <w:sz w:val="20"/>
          <w:szCs w:val="20"/>
        </w:rPr>
      </w:pPr>
    </w:p>
    <w:p w14:paraId="2431C0EC" w14:textId="77777777" w:rsidR="001C1F8E" w:rsidRDefault="001C1F8E">
      <w:pPr>
        <w:pStyle w:val="Default"/>
        <w:widowControl w:val="0"/>
        <w:spacing w:line="240" w:lineRule="auto"/>
        <w:ind w:left="108" w:hanging="108"/>
        <w:rPr>
          <w:rFonts w:ascii="Arial" w:eastAsia="Arial" w:hAnsi="Arial" w:cs="Arial"/>
          <w:sz w:val="20"/>
          <w:szCs w:val="20"/>
        </w:rPr>
      </w:pPr>
    </w:p>
    <w:tbl>
      <w:tblPr>
        <w:tblStyle w:val="TableNormal"/>
        <w:tblW w:w="10065"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75"/>
        <w:gridCol w:w="4190"/>
      </w:tblGrid>
      <w:tr w:rsidR="00836F8C" w14:paraId="2CD5284C" w14:textId="77777777" w:rsidTr="001C1F8E">
        <w:trPr>
          <w:trHeight w:val="768"/>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4070" w:type="dxa"/>
            </w:tcMar>
          </w:tcPr>
          <w:p w14:paraId="34DE4922" w14:textId="77777777" w:rsidR="00836F8C" w:rsidRDefault="00D01394" w:rsidP="00286BDD">
            <w:pPr>
              <w:pStyle w:val="TableParagraph"/>
              <w:spacing w:before="5"/>
              <w:ind w:left="-158" w:right="257"/>
              <w:jc w:val="center"/>
              <w:rPr>
                <w:b/>
                <w:bCs/>
              </w:rPr>
            </w:pPr>
            <w:r>
              <w:rPr>
                <w:b/>
                <w:bCs/>
              </w:rPr>
              <w:lastRenderedPageBreak/>
              <w:t xml:space="preserve">                                                         </w:t>
            </w:r>
            <w:r w:rsidR="00286BDD" w:rsidRPr="00286BDD">
              <w:rPr>
                <w:b/>
                <w:bCs/>
              </w:rPr>
              <w:t>Competenza n. 5</w:t>
            </w:r>
          </w:p>
          <w:p w14:paraId="4EA8626F" w14:textId="6B93C359" w:rsidR="00836F8C" w:rsidRDefault="00D01394">
            <w:pPr>
              <w:pStyle w:val="TableParagraph"/>
              <w:spacing w:before="52"/>
            </w:pPr>
            <w:r>
              <w:t>Gestire le scorte di magazzino, curando il processo di a</w:t>
            </w:r>
            <w:r w:rsidR="001C1F8E">
              <w:t>p</w:t>
            </w:r>
            <w:r>
              <w:t>provvigionamento</w:t>
            </w:r>
          </w:p>
        </w:tc>
      </w:tr>
      <w:tr w:rsidR="00836F8C" w14:paraId="0A694B7E" w14:textId="77777777" w:rsidTr="001C1F8E">
        <w:trPr>
          <w:trHeight w:val="283"/>
        </w:trPr>
        <w:tc>
          <w:tcPr>
            <w:tcW w:w="587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4" w:type="dxa"/>
              <w:bottom w:w="80" w:type="dxa"/>
              <w:right w:w="1697" w:type="dxa"/>
            </w:tcMar>
          </w:tcPr>
          <w:p w14:paraId="0877BBA3" w14:textId="77777777" w:rsidR="00836F8C" w:rsidRDefault="00D01394" w:rsidP="00A56BEA">
            <w:pPr>
              <w:pStyle w:val="TableParagraph"/>
              <w:spacing w:before="5" w:line="270" w:lineRule="exact"/>
              <w:jc w:val="center"/>
            </w:pPr>
            <w:r>
              <w:rPr>
                <w:b/>
                <w:bCs/>
              </w:rPr>
              <w:t>Abilità</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1449" w:type="dxa"/>
              <w:bottom w:w="80" w:type="dxa"/>
              <w:right w:w="80" w:type="dxa"/>
            </w:tcMar>
          </w:tcPr>
          <w:p w14:paraId="74660F63" w14:textId="77777777" w:rsidR="00836F8C" w:rsidRDefault="00D01394" w:rsidP="00A56BEA">
            <w:pPr>
              <w:pStyle w:val="TableParagraph"/>
              <w:spacing w:before="5" w:line="270" w:lineRule="exact"/>
              <w:ind w:left="-1364"/>
              <w:jc w:val="center"/>
            </w:pPr>
            <w:r>
              <w:rPr>
                <w:b/>
                <w:bCs/>
              </w:rPr>
              <w:t>Conoscenze</w:t>
            </w:r>
          </w:p>
        </w:tc>
      </w:tr>
      <w:tr w:rsidR="00836F8C" w14:paraId="78CB25FA" w14:textId="77777777" w:rsidTr="001C1F8E">
        <w:trPr>
          <w:trHeight w:val="7995"/>
        </w:trPr>
        <w:tc>
          <w:tcPr>
            <w:tcW w:w="5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E470" w14:textId="77777777" w:rsidR="00836F8C" w:rsidRDefault="00D01394">
            <w:pPr>
              <w:pStyle w:val="TableParagraph"/>
              <w:rPr>
                <w:b/>
                <w:bCs/>
              </w:rPr>
            </w:pPr>
            <w:r>
              <w:rPr>
                <w:b/>
                <w:bCs/>
              </w:rPr>
              <w:t>Biennio</w:t>
            </w:r>
          </w:p>
          <w:p w14:paraId="062550FE" w14:textId="77777777" w:rsidR="00836F8C" w:rsidRDefault="00D01394">
            <w:pPr>
              <w:pStyle w:val="TableParagraph"/>
              <w:numPr>
                <w:ilvl w:val="0"/>
                <w:numId w:val="39"/>
              </w:numPr>
              <w:spacing w:before="2" w:line="254" w:lineRule="auto"/>
              <w:ind w:right="291"/>
            </w:pPr>
            <w:r>
              <w:t>Riconoscere attraverso designazione, le parti di ricambio</w:t>
            </w:r>
          </w:p>
          <w:p w14:paraId="60A0CB81" w14:textId="77777777" w:rsidR="00836F8C" w:rsidRDefault="00D01394">
            <w:pPr>
              <w:pStyle w:val="TableParagraph"/>
              <w:numPr>
                <w:ilvl w:val="0"/>
                <w:numId w:val="39"/>
              </w:numPr>
              <w:spacing w:before="2" w:line="254" w:lineRule="auto"/>
              <w:ind w:right="291"/>
            </w:pPr>
            <w:r>
              <w:t>Verificare livelli e giacenze di magazzino</w:t>
            </w:r>
          </w:p>
          <w:p w14:paraId="13AC0CA7" w14:textId="77777777" w:rsidR="00836F8C" w:rsidRDefault="00D01394">
            <w:pPr>
              <w:pStyle w:val="TableParagraph"/>
              <w:numPr>
                <w:ilvl w:val="0"/>
                <w:numId w:val="39"/>
              </w:numPr>
              <w:spacing w:before="2" w:line="254" w:lineRule="auto"/>
              <w:ind w:right="291"/>
            </w:pPr>
            <w:r>
              <w:t>Raccogliere, organizzare e rappresentare informazioni attraverso moduli e fogli di calcolo</w:t>
            </w:r>
          </w:p>
          <w:p w14:paraId="4A6E0EA7" w14:textId="77777777" w:rsidR="00836F8C" w:rsidRDefault="00D01394">
            <w:pPr>
              <w:pStyle w:val="TableParagraph"/>
              <w:numPr>
                <w:ilvl w:val="0"/>
                <w:numId w:val="39"/>
              </w:numPr>
              <w:spacing w:before="2" w:line="254" w:lineRule="auto"/>
              <w:ind w:right="291"/>
            </w:pPr>
            <w:r>
              <w:t>Identificare e quantificare le scorte di magazzino</w:t>
            </w:r>
          </w:p>
          <w:p w14:paraId="7B34E80B" w14:textId="77777777" w:rsidR="00836F8C" w:rsidRDefault="00836F8C">
            <w:pPr>
              <w:pStyle w:val="TableParagraph"/>
              <w:spacing w:before="2" w:line="254" w:lineRule="auto"/>
              <w:ind w:right="291"/>
            </w:pPr>
          </w:p>
          <w:p w14:paraId="37B6E3DC" w14:textId="77777777" w:rsidR="00836F8C" w:rsidRDefault="00D01394">
            <w:pPr>
              <w:pStyle w:val="TableParagraph"/>
              <w:spacing w:before="1" w:line="272" w:lineRule="exact"/>
              <w:rPr>
                <w:b/>
                <w:bCs/>
              </w:rPr>
            </w:pPr>
            <w:r>
              <w:rPr>
                <w:b/>
                <w:bCs/>
              </w:rPr>
              <w:t>Terzo anno</w:t>
            </w:r>
          </w:p>
          <w:p w14:paraId="7E503E1E" w14:textId="77777777" w:rsidR="00836F8C" w:rsidRDefault="00D01394">
            <w:pPr>
              <w:pStyle w:val="TableParagraph"/>
              <w:numPr>
                <w:ilvl w:val="0"/>
                <w:numId w:val="40"/>
              </w:numPr>
              <w:spacing w:before="1" w:line="272" w:lineRule="exact"/>
            </w:pPr>
            <w:r>
              <w:t xml:space="preserve">Identificare le parti di un semplice apparato o impianto che necessitano di manutenzione </w:t>
            </w:r>
          </w:p>
          <w:p w14:paraId="676C04E0" w14:textId="77777777" w:rsidR="00836F8C" w:rsidRDefault="00D01394">
            <w:pPr>
              <w:pStyle w:val="TableParagraph"/>
              <w:numPr>
                <w:ilvl w:val="0"/>
                <w:numId w:val="40"/>
              </w:numPr>
              <w:spacing w:before="1" w:line="272" w:lineRule="exact"/>
            </w:pPr>
            <w:r>
              <w:t>Rilevare i livelli di consumo e il fabbisogno delle parti di ricambio</w:t>
            </w:r>
          </w:p>
          <w:p w14:paraId="3603E882" w14:textId="77777777" w:rsidR="00836F8C" w:rsidRDefault="00D01394">
            <w:pPr>
              <w:pStyle w:val="TableParagraph"/>
              <w:numPr>
                <w:ilvl w:val="0"/>
                <w:numId w:val="40"/>
              </w:numPr>
              <w:spacing w:before="1" w:line="272" w:lineRule="exact"/>
              <w:rPr>
                <w:b/>
                <w:bCs/>
              </w:rPr>
            </w:pPr>
            <w:r>
              <w:t>Determinare il fabbisogno delle scorte di magazzino</w:t>
            </w:r>
          </w:p>
          <w:p w14:paraId="4EFB829E" w14:textId="77777777" w:rsidR="00836F8C" w:rsidRDefault="00836F8C">
            <w:pPr>
              <w:pStyle w:val="TableParagraph"/>
              <w:spacing w:before="1" w:line="272" w:lineRule="exact"/>
            </w:pPr>
          </w:p>
          <w:p w14:paraId="21CEB480" w14:textId="77777777" w:rsidR="00836F8C" w:rsidRDefault="00D01394">
            <w:pPr>
              <w:pStyle w:val="TableParagraph"/>
              <w:spacing w:before="1" w:line="272" w:lineRule="exact"/>
              <w:rPr>
                <w:b/>
                <w:bCs/>
              </w:rPr>
            </w:pPr>
            <w:r>
              <w:rPr>
                <w:b/>
                <w:bCs/>
              </w:rPr>
              <w:t>Quarto anno</w:t>
            </w:r>
          </w:p>
          <w:p w14:paraId="11EF68D2" w14:textId="77777777" w:rsidR="00836F8C" w:rsidRDefault="00D01394">
            <w:pPr>
              <w:pStyle w:val="TableParagraph"/>
              <w:numPr>
                <w:ilvl w:val="0"/>
                <w:numId w:val="41"/>
              </w:numPr>
              <w:spacing w:before="1" w:line="272" w:lineRule="exact"/>
              <w:rPr>
                <w:b/>
                <w:bCs/>
              </w:rPr>
            </w:pPr>
            <w:r>
              <w:t>Gestire e determinare la quantità da acquistare e la tempistica di approvvigionamento per garantire continuità al processo operativo (stock control, flow control)</w:t>
            </w:r>
          </w:p>
          <w:p w14:paraId="2894FD5B" w14:textId="77777777" w:rsidR="00836F8C" w:rsidRDefault="00836F8C">
            <w:pPr>
              <w:pStyle w:val="TableParagraph"/>
              <w:spacing w:before="1" w:line="272" w:lineRule="exact"/>
            </w:pPr>
          </w:p>
          <w:p w14:paraId="76C86751" w14:textId="77777777" w:rsidR="00836F8C" w:rsidRDefault="00D01394">
            <w:pPr>
              <w:pStyle w:val="TableParagraph"/>
              <w:spacing w:before="1" w:line="272" w:lineRule="exact"/>
              <w:rPr>
                <w:b/>
                <w:bCs/>
              </w:rPr>
            </w:pPr>
            <w:r>
              <w:rPr>
                <w:b/>
                <w:bCs/>
              </w:rPr>
              <w:t>Quinto anno</w:t>
            </w:r>
          </w:p>
          <w:p w14:paraId="013097C6" w14:textId="77777777" w:rsidR="00836F8C" w:rsidRDefault="00D01394">
            <w:pPr>
              <w:pStyle w:val="TableParagraph"/>
              <w:numPr>
                <w:ilvl w:val="0"/>
                <w:numId w:val="41"/>
              </w:numPr>
              <w:spacing w:before="1" w:line="272" w:lineRule="exact"/>
            </w:pPr>
            <w:r>
              <w:t>Gestire le scorte di magazzino, curando il processo di approvvigionamento</w:t>
            </w:r>
          </w:p>
          <w:p w14:paraId="403B3875" w14:textId="77777777" w:rsidR="00836F8C" w:rsidRDefault="00D01394">
            <w:pPr>
              <w:pStyle w:val="TableParagraph"/>
              <w:numPr>
                <w:ilvl w:val="0"/>
                <w:numId w:val="41"/>
              </w:numPr>
              <w:spacing w:before="1" w:line="272" w:lineRule="exact"/>
              <w:rPr>
                <w:b/>
                <w:bCs/>
              </w:rPr>
            </w:pPr>
            <w:r>
              <w:t>Assicurare l’economicità della funzione degli acquisti e preservare la continuità nei processi di manutenzione</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2" w:type="dxa"/>
            </w:tcMar>
          </w:tcPr>
          <w:p w14:paraId="3AF1BCD1" w14:textId="77777777" w:rsidR="00836F8C" w:rsidRDefault="00D01394">
            <w:pPr>
              <w:pStyle w:val="TableParagraph"/>
              <w:spacing w:before="2" w:line="254" w:lineRule="auto"/>
              <w:ind w:right="212"/>
              <w:rPr>
                <w:b/>
                <w:bCs/>
              </w:rPr>
            </w:pPr>
            <w:r>
              <w:rPr>
                <w:b/>
                <w:bCs/>
              </w:rPr>
              <w:t>Biennio</w:t>
            </w:r>
          </w:p>
          <w:p w14:paraId="66E57AD6" w14:textId="77777777" w:rsidR="00836F8C" w:rsidRDefault="00D01394">
            <w:pPr>
              <w:pStyle w:val="TableParagraph"/>
              <w:numPr>
                <w:ilvl w:val="0"/>
                <w:numId w:val="42"/>
              </w:numPr>
              <w:spacing w:before="2" w:line="254" w:lineRule="auto"/>
              <w:ind w:right="212"/>
            </w:pPr>
            <w:r>
              <w:t>Principali tipologie di ricambi del settore</w:t>
            </w:r>
          </w:p>
          <w:p w14:paraId="0CA64693" w14:textId="77777777" w:rsidR="00836F8C" w:rsidRDefault="00D01394">
            <w:pPr>
              <w:pStyle w:val="TableParagraph"/>
              <w:numPr>
                <w:ilvl w:val="0"/>
                <w:numId w:val="42"/>
              </w:numPr>
              <w:spacing w:before="2" w:line="254" w:lineRule="auto"/>
              <w:ind w:right="212"/>
            </w:pPr>
            <w:r>
              <w:t>Designazione di base delle parti di ricambio</w:t>
            </w:r>
          </w:p>
          <w:p w14:paraId="61EE3F48" w14:textId="77777777" w:rsidR="00836F8C" w:rsidRDefault="00D01394">
            <w:pPr>
              <w:pStyle w:val="TableParagraph"/>
              <w:numPr>
                <w:ilvl w:val="0"/>
                <w:numId w:val="42"/>
              </w:numPr>
              <w:spacing w:before="2" w:line="254" w:lineRule="auto"/>
              <w:ind w:right="212"/>
            </w:pPr>
            <w:r>
              <w:t xml:space="preserve"> Organizzazione e layout del magazzino ricambi </w:t>
            </w:r>
          </w:p>
          <w:p w14:paraId="0BFE8ABF" w14:textId="77777777" w:rsidR="00836F8C" w:rsidRDefault="00D01394">
            <w:pPr>
              <w:pStyle w:val="TableParagraph"/>
              <w:numPr>
                <w:ilvl w:val="0"/>
                <w:numId w:val="42"/>
              </w:numPr>
              <w:spacing w:before="2" w:line="254" w:lineRule="auto"/>
              <w:ind w:right="212"/>
            </w:pPr>
            <w:r>
              <w:t>Software di utilità e software applicativi</w:t>
            </w:r>
          </w:p>
          <w:p w14:paraId="3F1D6FD8" w14:textId="77777777" w:rsidR="00836F8C" w:rsidRDefault="00836F8C">
            <w:pPr>
              <w:pStyle w:val="TableParagraph"/>
              <w:spacing w:before="2" w:line="254" w:lineRule="auto"/>
              <w:ind w:right="212"/>
            </w:pPr>
          </w:p>
          <w:p w14:paraId="67587C9F" w14:textId="77777777" w:rsidR="00836F8C" w:rsidRDefault="00D01394">
            <w:pPr>
              <w:pStyle w:val="TableParagraph"/>
              <w:spacing w:before="2" w:line="254" w:lineRule="auto"/>
              <w:ind w:right="212"/>
            </w:pPr>
            <w:r>
              <w:rPr>
                <w:b/>
                <w:bCs/>
              </w:rPr>
              <w:t>Terzo anno</w:t>
            </w:r>
          </w:p>
          <w:p w14:paraId="48B1C0B8" w14:textId="77777777" w:rsidR="00836F8C" w:rsidRDefault="00D01394">
            <w:pPr>
              <w:pStyle w:val="TableParagraph"/>
              <w:numPr>
                <w:ilvl w:val="0"/>
                <w:numId w:val="43"/>
              </w:numPr>
              <w:spacing w:line="254" w:lineRule="auto"/>
            </w:pPr>
            <w:r>
              <w:t>Ciclo di vita del prodotto</w:t>
            </w:r>
          </w:p>
          <w:p w14:paraId="663B2E54" w14:textId="77777777" w:rsidR="00836F8C" w:rsidRDefault="00D01394">
            <w:pPr>
              <w:pStyle w:val="TableParagraph"/>
              <w:numPr>
                <w:ilvl w:val="0"/>
                <w:numId w:val="43"/>
              </w:numPr>
              <w:spacing w:line="254" w:lineRule="auto"/>
            </w:pPr>
            <w:r>
              <w:t xml:space="preserve">Tipologie di guasto </w:t>
            </w:r>
          </w:p>
          <w:p w14:paraId="076D4468" w14:textId="77777777" w:rsidR="00836F8C" w:rsidRDefault="00D01394">
            <w:pPr>
              <w:pStyle w:val="TableParagraph"/>
              <w:numPr>
                <w:ilvl w:val="0"/>
                <w:numId w:val="43"/>
              </w:numPr>
              <w:spacing w:line="254" w:lineRule="auto"/>
            </w:pPr>
            <w:r>
              <w:t>Concetti di affidabilità e manutenibilità</w:t>
            </w:r>
          </w:p>
          <w:p w14:paraId="05E5EEE0" w14:textId="77777777" w:rsidR="00836F8C" w:rsidRDefault="00836F8C">
            <w:pPr>
              <w:pStyle w:val="TableParagraph"/>
              <w:spacing w:line="254" w:lineRule="auto"/>
            </w:pPr>
          </w:p>
          <w:p w14:paraId="6109B77A" w14:textId="77777777" w:rsidR="00836F8C" w:rsidRDefault="00D01394">
            <w:pPr>
              <w:pStyle w:val="TableParagraph"/>
              <w:spacing w:line="254" w:lineRule="auto"/>
              <w:rPr>
                <w:b/>
                <w:bCs/>
              </w:rPr>
            </w:pPr>
            <w:r>
              <w:rPr>
                <w:b/>
                <w:bCs/>
              </w:rPr>
              <w:t>Quarto anno</w:t>
            </w:r>
          </w:p>
          <w:p w14:paraId="4CD0B4B0" w14:textId="77777777" w:rsidR="00836F8C" w:rsidRDefault="00D01394">
            <w:pPr>
              <w:pStyle w:val="TableParagraph"/>
              <w:numPr>
                <w:ilvl w:val="0"/>
                <w:numId w:val="44"/>
              </w:numPr>
              <w:spacing w:line="254" w:lineRule="auto"/>
              <w:rPr>
                <w:b/>
                <w:bCs/>
              </w:rPr>
            </w:pPr>
            <w:r>
              <w:t>Processo di acquisto e gestione delle scorte dei materiali diretti al reparto di manutenzione</w:t>
            </w:r>
          </w:p>
          <w:p w14:paraId="7DB096F4" w14:textId="77777777" w:rsidR="00836F8C" w:rsidRDefault="00836F8C">
            <w:pPr>
              <w:pStyle w:val="TableParagraph"/>
              <w:spacing w:line="254" w:lineRule="auto"/>
            </w:pPr>
          </w:p>
          <w:p w14:paraId="7A9C18BB" w14:textId="77777777" w:rsidR="00836F8C" w:rsidRDefault="00D01394">
            <w:pPr>
              <w:pStyle w:val="TableParagraph"/>
              <w:spacing w:line="254" w:lineRule="auto"/>
              <w:rPr>
                <w:b/>
                <w:bCs/>
              </w:rPr>
            </w:pPr>
            <w:r>
              <w:rPr>
                <w:b/>
                <w:bCs/>
              </w:rPr>
              <w:t>Quinto anno</w:t>
            </w:r>
          </w:p>
          <w:p w14:paraId="516DB525" w14:textId="77777777" w:rsidR="00836F8C" w:rsidRDefault="00D01394">
            <w:pPr>
              <w:pStyle w:val="TableParagraph"/>
              <w:numPr>
                <w:ilvl w:val="0"/>
                <w:numId w:val="44"/>
              </w:numPr>
              <w:spacing w:line="254" w:lineRule="auto"/>
              <w:rPr>
                <w:b/>
                <w:bCs/>
              </w:rPr>
            </w:pPr>
            <w:r>
              <w:t>Mercato dei materiali/strumenti necessari per effettuare la manutenzione</w:t>
            </w:r>
          </w:p>
        </w:tc>
      </w:tr>
    </w:tbl>
    <w:p w14:paraId="247CEA59" w14:textId="77777777" w:rsidR="00836F8C" w:rsidRDefault="00836F8C">
      <w:pPr>
        <w:pStyle w:val="Default"/>
        <w:widowControl w:val="0"/>
      </w:pPr>
    </w:p>
    <w:tbl>
      <w:tblPr>
        <w:tblStyle w:val="TableNormal"/>
        <w:tblW w:w="10065"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23"/>
        <w:gridCol w:w="4342"/>
      </w:tblGrid>
      <w:tr w:rsidR="00836F8C" w14:paraId="699EFDC8" w14:textId="77777777" w:rsidTr="001C1F8E">
        <w:trPr>
          <w:trHeight w:val="113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4172" w:type="dxa"/>
              <w:bottom w:w="80" w:type="dxa"/>
              <w:right w:w="80" w:type="dxa"/>
            </w:tcMar>
          </w:tcPr>
          <w:p w14:paraId="67371BFD" w14:textId="77777777" w:rsidR="00836F8C" w:rsidRDefault="00286BDD" w:rsidP="00A56BEA">
            <w:pPr>
              <w:pStyle w:val="TableParagraph"/>
              <w:spacing w:before="2"/>
              <w:ind w:left="-4111"/>
              <w:rPr>
                <w:b/>
                <w:bCs/>
              </w:rPr>
            </w:pPr>
            <w:r>
              <w:rPr>
                <w:b/>
                <w:bCs/>
              </w:rPr>
              <w:t xml:space="preserve">                                                                </w:t>
            </w:r>
            <w:r w:rsidR="00D01394">
              <w:rPr>
                <w:b/>
                <w:bCs/>
              </w:rPr>
              <w:t>Competenza n. 6</w:t>
            </w:r>
          </w:p>
          <w:p w14:paraId="4839B9F0" w14:textId="77777777" w:rsidR="00836F8C" w:rsidRDefault="00D01394" w:rsidP="00A56BEA">
            <w:pPr>
              <w:pStyle w:val="TableParagraph"/>
              <w:spacing w:before="6" w:line="292" w:lineRule="exact"/>
              <w:ind w:left="-4111" w:right="92"/>
            </w:pPr>
            <w:r>
              <w:t>Operare in sicurezza nel rispetto delle norme della salute e sicurezza nei luoghi di lavoro e per la salvaguardia dell'ambiente</w:t>
            </w:r>
          </w:p>
        </w:tc>
      </w:tr>
      <w:tr w:rsidR="00836F8C" w14:paraId="03F85B70" w14:textId="77777777" w:rsidTr="001C1F8E">
        <w:trPr>
          <w:trHeight w:val="299"/>
        </w:trPr>
        <w:tc>
          <w:tcPr>
            <w:tcW w:w="5723" w:type="dxa"/>
            <w:tcBorders>
              <w:top w:val="single" w:sz="4" w:space="0" w:color="000000"/>
              <w:left w:val="single" w:sz="4" w:space="0" w:color="000000"/>
              <w:bottom w:val="single" w:sz="4" w:space="0" w:color="000000"/>
              <w:right w:val="single" w:sz="4" w:space="0" w:color="000000"/>
            </w:tcBorders>
            <w:shd w:val="clear" w:color="auto" w:fill="auto"/>
            <w:tcMar>
              <w:top w:w="80" w:type="dxa"/>
              <w:left w:w="1704" w:type="dxa"/>
              <w:bottom w:w="80" w:type="dxa"/>
              <w:right w:w="1697" w:type="dxa"/>
            </w:tcMar>
          </w:tcPr>
          <w:p w14:paraId="137ADA72" w14:textId="77777777" w:rsidR="00836F8C" w:rsidRDefault="00D01394" w:rsidP="00A56BEA">
            <w:pPr>
              <w:pStyle w:val="TableParagraph"/>
              <w:spacing w:before="2" w:line="270" w:lineRule="exact"/>
              <w:jc w:val="center"/>
            </w:pPr>
            <w:r>
              <w:rPr>
                <w:b/>
                <w:bCs/>
              </w:rPr>
              <w:t>Abilità</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80" w:type="dxa"/>
              <w:left w:w="1449" w:type="dxa"/>
              <w:bottom w:w="80" w:type="dxa"/>
              <w:right w:w="80" w:type="dxa"/>
            </w:tcMar>
          </w:tcPr>
          <w:p w14:paraId="6B1AF365" w14:textId="77777777" w:rsidR="00836F8C" w:rsidRDefault="00A56BEA" w:rsidP="00A56BEA">
            <w:pPr>
              <w:pStyle w:val="TableParagraph"/>
              <w:spacing w:before="2" w:line="270" w:lineRule="exact"/>
              <w:ind w:left="-3056"/>
              <w:jc w:val="center"/>
            </w:pPr>
            <w:r>
              <w:rPr>
                <w:b/>
                <w:bCs/>
              </w:rPr>
              <w:t xml:space="preserve">                         </w:t>
            </w:r>
            <w:r w:rsidR="00D01394">
              <w:rPr>
                <w:b/>
                <w:bCs/>
              </w:rPr>
              <w:t>Conoscenze</w:t>
            </w:r>
          </w:p>
        </w:tc>
      </w:tr>
      <w:tr w:rsidR="00836F8C" w14:paraId="54AAAE96" w14:textId="77777777" w:rsidTr="001C1F8E">
        <w:trPr>
          <w:trHeight w:val="1470"/>
        </w:trPr>
        <w:tc>
          <w:tcPr>
            <w:tcW w:w="5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47" w:type="dxa"/>
            </w:tcMar>
          </w:tcPr>
          <w:p w14:paraId="69D880F9" w14:textId="77777777" w:rsidR="00836F8C" w:rsidRDefault="00D01394">
            <w:pPr>
              <w:pStyle w:val="TableParagraph"/>
              <w:spacing w:before="2"/>
              <w:ind w:right="1367"/>
              <w:rPr>
                <w:b/>
                <w:bCs/>
              </w:rPr>
            </w:pPr>
            <w:r>
              <w:rPr>
                <w:b/>
                <w:bCs/>
              </w:rPr>
              <w:t>Biennio</w:t>
            </w:r>
          </w:p>
          <w:p w14:paraId="31D8AD85" w14:textId="77777777" w:rsidR="00836F8C" w:rsidRDefault="00D01394">
            <w:pPr>
              <w:pStyle w:val="TableParagraph"/>
              <w:numPr>
                <w:ilvl w:val="0"/>
                <w:numId w:val="45"/>
              </w:numPr>
              <w:spacing w:before="2"/>
              <w:ind w:right="1367"/>
              <w:rPr>
                <w:b/>
                <w:bCs/>
              </w:rPr>
            </w:pPr>
            <w:r>
              <w:t>Valutare i rischi connessi al lavoro</w:t>
            </w:r>
          </w:p>
          <w:p w14:paraId="608591B8" w14:textId="77777777" w:rsidR="00836F8C" w:rsidRDefault="00D01394">
            <w:pPr>
              <w:pStyle w:val="TableParagraph"/>
              <w:numPr>
                <w:ilvl w:val="0"/>
                <w:numId w:val="45"/>
              </w:numPr>
            </w:pPr>
            <w:r>
              <w:t xml:space="preserve">Applicare misure di prevenzione </w:t>
            </w:r>
          </w:p>
          <w:p w14:paraId="7F3427D7" w14:textId="77777777" w:rsidR="00836F8C" w:rsidRDefault="00D01394">
            <w:pPr>
              <w:pStyle w:val="TableParagraph"/>
              <w:numPr>
                <w:ilvl w:val="0"/>
                <w:numId w:val="45"/>
              </w:numPr>
            </w:pPr>
            <w:r>
              <w:t>Utilizzare i DPI e DPC</w:t>
            </w:r>
          </w:p>
          <w:p w14:paraId="0EE967CF" w14:textId="77777777" w:rsidR="00836F8C" w:rsidRDefault="00D01394">
            <w:pPr>
              <w:pStyle w:val="TableParagraph"/>
              <w:numPr>
                <w:ilvl w:val="0"/>
                <w:numId w:val="45"/>
              </w:numPr>
            </w:pPr>
            <w:r>
              <w:t>Applicare procedure, protocolli e tecniche di igiene, pulizia e riordino degli spazi di lavoro</w:t>
            </w:r>
          </w:p>
          <w:p w14:paraId="2B4017B0" w14:textId="77777777" w:rsidR="00836F8C" w:rsidRDefault="00D01394">
            <w:pPr>
              <w:pStyle w:val="TableParagraph"/>
              <w:numPr>
                <w:ilvl w:val="0"/>
                <w:numId w:val="45"/>
              </w:numPr>
            </w:pPr>
            <w:r>
              <w:t>Controllare la propria e l’altrui salute e sicurezza in situazioni di emergenza</w:t>
            </w:r>
          </w:p>
          <w:p w14:paraId="54D98A36" w14:textId="77777777" w:rsidR="00836F8C" w:rsidRDefault="00836F8C">
            <w:pPr>
              <w:pStyle w:val="TableParagraph"/>
              <w:ind w:left="360"/>
            </w:pPr>
          </w:p>
          <w:p w14:paraId="38981A33" w14:textId="77777777" w:rsidR="00836F8C" w:rsidRDefault="00D01394">
            <w:pPr>
              <w:pStyle w:val="TableParagraph"/>
              <w:spacing w:before="2"/>
              <w:ind w:right="1367"/>
              <w:rPr>
                <w:b/>
                <w:bCs/>
              </w:rPr>
            </w:pPr>
            <w:r>
              <w:rPr>
                <w:b/>
                <w:bCs/>
              </w:rPr>
              <w:t>Terzo anno</w:t>
            </w:r>
          </w:p>
          <w:p w14:paraId="3E31F589" w14:textId="77777777" w:rsidR="00836F8C" w:rsidRDefault="00D01394">
            <w:pPr>
              <w:pStyle w:val="Paragrafoelenco"/>
              <w:numPr>
                <w:ilvl w:val="0"/>
                <w:numId w:val="46"/>
              </w:numPr>
              <w:spacing w:line="240" w:lineRule="auto"/>
              <w:rPr>
                <w:rFonts w:ascii="Arial" w:hAnsi="Arial"/>
                <w:b/>
                <w:bCs/>
              </w:rPr>
            </w:pPr>
            <w:r>
              <w:rPr>
                <w:rFonts w:ascii="Arial" w:hAnsi="Arial"/>
              </w:rPr>
              <w:lastRenderedPageBreak/>
              <w:t>Identificare situazioni di rischio potenziale per la sicurezza, la salute e l'ambiente nel luogo di lavoro, promuovendo l’assunzione di comportamenti corretti e consapevoli di prevenzione</w:t>
            </w:r>
          </w:p>
          <w:p w14:paraId="1DA56EE6" w14:textId="77777777" w:rsidR="00836F8C" w:rsidRDefault="00D01394">
            <w:pPr>
              <w:pStyle w:val="Paragrafoelenco"/>
              <w:numPr>
                <w:ilvl w:val="0"/>
                <w:numId w:val="46"/>
              </w:numPr>
              <w:spacing w:line="240" w:lineRule="auto"/>
              <w:rPr>
                <w:rFonts w:ascii="Arial" w:hAnsi="Arial"/>
                <w:b/>
                <w:bCs/>
              </w:rPr>
            </w:pPr>
            <w:r>
              <w:rPr>
                <w:rFonts w:ascii="Arial" w:hAnsi="Arial"/>
              </w:rPr>
              <w:t>Adottare soluzioni organizzative della postazione di lavoro coerenti ai principi dell’ergonomia</w:t>
            </w:r>
          </w:p>
          <w:p w14:paraId="6E9C3722" w14:textId="77777777" w:rsidR="00836F8C" w:rsidRDefault="00D01394">
            <w:pPr>
              <w:pStyle w:val="Paragrafoelenco"/>
              <w:numPr>
                <w:ilvl w:val="0"/>
                <w:numId w:val="46"/>
              </w:numPr>
              <w:spacing w:line="240" w:lineRule="auto"/>
              <w:rPr>
                <w:rFonts w:ascii="Arial" w:hAnsi="Arial"/>
                <w:b/>
                <w:bCs/>
              </w:rPr>
            </w:pPr>
            <w:r>
              <w:rPr>
                <w:rFonts w:ascii="Arial" w:hAnsi="Arial"/>
              </w:rPr>
              <w:t>Utilizzare strumenti e tecnologie specifiche, nel rispetto di norme e procedure di sicurezza, finalizzati alle operazioni di manutenzione</w:t>
            </w:r>
          </w:p>
          <w:p w14:paraId="79FBFB6C" w14:textId="77777777" w:rsidR="00836F8C" w:rsidRDefault="00D01394">
            <w:pPr>
              <w:pStyle w:val="TableParagraph"/>
              <w:rPr>
                <w:b/>
                <w:bCs/>
              </w:rPr>
            </w:pPr>
            <w:r>
              <w:rPr>
                <w:b/>
                <w:bCs/>
              </w:rPr>
              <w:t>Quarto anno</w:t>
            </w:r>
          </w:p>
          <w:p w14:paraId="52E969FA" w14:textId="77777777" w:rsidR="00836F8C" w:rsidRDefault="00D01394">
            <w:pPr>
              <w:pStyle w:val="TableParagraph"/>
              <w:numPr>
                <w:ilvl w:val="0"/>
                <w:numId w:val="47"/>
              </w:numPr>
            </w:pPr>
            <w:r>
              <w:t xml:space="preserve">Smontare, sostituire e rimontare componenti e semplici apparecchiature, applicando le procedure di Sicurezza </w:t>
            </w:r>
          </w:p>
          <w:p w14:paraId="5F936C84" w14:textId="77777777" w:rsidR="00836F8C" w:rsidRDefault="00D01394">
            <w:pPr>
              <w:pStyle w:val="TableParagraph"/>
              <w:numPr>
                <w:ilvl w:val="0"/>
                <w:numId w:val="47"/>
              </w:numPr>
              <w:rPr>
                <w:b/>
                <w:bCs/>
              </w:rPr>
            </w:pPr>
            <w:r>
              <w:t>Eseguire la messa in sicurezza delle macchine secondo le procedure</w:t>
            </w:r>
          </w:p>
          <w:p w14:paraId="35B6F5D8" w14:textId="77777777" w:rsidR="00836F8C" w:rsidRDefault="00D01394">
            <w:pPr>
              <w:pStyle w:val="TableParagraph"/>
              <w:rPr>
                <w:b/>
                <w:bCs/>
              </w:rPr>
            </w:pPr>
            <w:r>
              <w:rPr>
                <w:b/>
                <w:bCs/>
              </w:rPr>
              <w:t>Quinto anno</w:t>
            </w:r>
          </w:p>
          <w:p w14:paraId="47023CE7" w14:textId="77777777" w:rsidR="00836F8C" w:rsidRDefault="00D01394">
            <w:pPr>
              <w:pStyle w:val="TableParagraph"/>
              <w:numPr>
                <w:ilvl w:val="0"/>
                <w:numId w:val="48"/>
              </w:numPr>
            </w:pPr>
            <w:r>
              <w:t xml:space="preserve">Applicare le misure di prevenzione </w:t>
            </w:r>
          </w:p>
          <w:p w14:paraId="3BE7572A" w14:textId="77777777" w:rsidR="00836F8C" w:rsidRDefault="00D01394">
            <w:pPr>
              <w:pStyle w:val="TableParagraph"/>
              <w:numPr>
                <w:ilvl w:val="0"/>
                <w:numId w:val="48"/>
              </w:numPr>
            </w:pPr>
            <w:r>
              <w:t xml:space="preserve">Valutare i rischi connessi al lavoro </w:t>
            </w:r>
          </w:p>
          <w:p w14:paraId="3507B9A7" w14:textId="77777777" w:rsidR="00836F8C" w:rsidRDefault="00D01394">
            <w:pPr>
              <w:pStyle w:val="TableParagraph"/>
              <w:numPr>
                <w:ilvl w:val="0"/>
                <w:numId w:val="48"/>
              </w:numPr>
              <w:rPr>
                <w:b/>
                <w:bCs/>
              </w:rPr>
            </w:pPr>
            <w:r>
              <w:t>Smontare, sostituire e rimontare componenti e apparecchiature di diversa tecnologia, applicando le procedure di sicurezza con particolare attenzione a quelle di stoccaggio e smaltimento dei materiali sostituiti nelle attività di manutenzione</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8" w:type="dxa"/>
            </w:tcMar>
          </w:tcPr>
          <w:p w14:paraId="046A1BE1" w14:textId="77777777" w:rsidR="00836F8C" w:rsidRDefault="00D01394">
            <w:pPr>
              <w:pStyle w:val="TableParagraph"/>
              <w:spacing w:line="254" w:lineRule="auto"/>
              <w:ind w:left="107" w:right="98"/>
              <w:jc w:val="both"/>
              <w:rPr>
                <w:b/>
                <w:bCs/>
              </w:rPr>
            </w:pPr>
            <w:r>
              <w:rPr>
                <w:b/>
                <w:bCs/>
              </w:rPr>
              <w:lastRenderedPageBreak/>
              <w:t>Biennio</w:t>
            </w:r>
          </w:p>
          <w:p w14:paraId="75BC42E7" w14:textId="77777777" w:rsidR="00836F8C" w:rsidRDefault="00D01394">
            <w:pPr>
              <w:pStyle w:val="TableParagraph"/>
              <w:numPr>
                <w:ilvl w:val="0"/>
                <w:numId w:val="49"/>
              </w:numPr>
              <w:spacing w:line="254" w:lineRule="auto"/>
              <w:ind w:right="98"/>
              <w:jc w:val="both"/>
            </w:pPr>
            <w:r>
              <w:t>Principali riferimenti normativi alla sicurezza e alla tutela ambientale</w:t>
            </w:r>
          </w:p>
          <w:p w14:paraId="525F92A6" w14:textId="77777777" w:rsidR="00836F8C" w:rsidRDefault="00D01394">
            <w:pPr>
              <w:pStyle w:val="TableParagraph"/>
              <w:numPr>
                <w:ilvl w:val="0"/>
                <w:numId w:val="49"/>
              </w:numPr>
              <w:spacing w:line="254" w:lineRule="auto"/>
              <w:ind w:right="98"/>
              <w:jc w:val="both"/>
            </w:pPr>
            <w:r>
              <w:t xml:space="preserve">Criteri di prevenzione e protezione relativi a semplici operazioni di manutenzione su apparati e sistemi </w:t>
            </w:r>
          </w:p>
          <w:p w14:paraId="3789D886" w14:textId="77777777" w:rsidR="00836F8C" w:rsidRDefault="00D01394">
            <w:pPr>
              <w:pStyle w:val="TableParagraph"/>
              <w:numPr>
                <w:ilvl w:val="0"/>
                <w:numId w:val="49"/>
              </w:numPr>
              <w:spacing w:line="254" w:lineRule="auto"/>
              <w:ind w:right="98"/>
              <w:jc w:val="both"/>
            </w:pPr>
            <w:r>
              <w:t>DPI e DPC</w:t>
            </w:r>
          </w:p>
          <w:p w14:paraId="3E446DF0" w14:textId="77777777" w:rsidR="00836F8C" w:rsidRDefault="00D01394">
            <w:pPr>
              <w:pStyle w:val="TableParagraph"/>
              <w:numPr>
                <w:ilvl w:val="0"/>
                <w:numId w:val="49"/>
              </w:numPr>
              <w:spacing w:line="254" w:lineRule="auto"/>
              <w:ind w:right="98"/>
              <w:jc w:val="both"/>
            </w:pPr>
            <w:r>
              <w:t xml:space="preserve">Procedure, protocolli, tecniche di igiene, pulizia e riordino </w:t>
            </w:r>
          </w:p>
          <w:p w14:paraId="623A612F" w14:textId="77777777" w:rsidR="00836F8C" w:rsidRDefault="00836F8C">
            <w:pPr>
              <w:pStyle w:val="TableParagraph"/>
              <w:spacing w:line="254" w:lineRule="auto"/>
              <w:ind w:left="467" w:right="98"/>
              <w:jc w:val="both"/>
            </w:pPr>
          </w:p>
          <w:p w14:paraId="74AF2F79" w14:textId="77777777" w:rsidR="00836F8C" w:rsidRDefault="00D01394">
            <w:pPr>
              <w:pStyle w:val="TableParagraph"/>
              <w:spacing w:line="254" w:lineRule="auto"/>
              <w:ind w:right="98"/>
              <w:jc w:val="both"/>
              <w:rPr>
                <w:b/>
                <w:bCs/>
              </w:rPr>
            </w:pPr>
            <w:r>
              <w:rPr>
                <w:b/>
                <w:bCs/>
              </w:rPr>
              <w:t>Terzo anno</w:t>
            </w:r>
          </w:p>
          <w:p w14:paraId="7FBD2845" w14:textId="77777777" w:rsidR="00836F8C" w:rsidRDefault="00D01394">
            <w:pPr>
              <w:pStyle w:val="TableParagraph"/>
              <w:numPr>
                <w:ilvl w:val="0"/>
                <w:numId w:val="50"/>
              </w:numPr>
              <w:spacing w:line="254" w:lineRule="auto"/>
              <w:ind w:right="98"/>
              <w:jc w:val="both"/>
            </w:pPr>
            <w:r>
              <w:lastRenderedPageBreak/>
              <w:t>Rischi Specifici</w:t>
            </w:r>
          </w:p>
          <w:p w14:paraId="16BECDE3" w14:textId="77777777" w:rsidR="00836F8C" w:rsidRDefault="00D01394">
            <w:pPr>
              <w:pStyle w:val="TableParagraph"/>
              <w:numPr>
                <w:ilvl w:val="0"/>
                <w:numId w:val="50"/>
              </w:numPr>
              <w:spacing w:line="254" w:lineRule="auto"/>
              <w:ind w:right="98"/>
              <w:jc w:val="both"/>
            </w:pPr>
            <w:r>
              <w:t>Elementi di ergonomia</w:t>
            </w:r>
          </w:p>
          <w:p w14:paraId="30ED49D1" w14:textId="77777777" w:rsidR="00836F8C" w:rsidRDefault="00D01394">
            <w:pPr>
              <w:pStyle w:val="TableParagraph"/>
              <w:numPr>
                <w:ilvl w:val="0"/>
                <w:numId w:val="50"/>
              </w:numPr>
              <w:spacing w:line="254" w:lineRule="auto"/>
              <w:ind w:right="98"/>
              <w:jc w:val="both"/>
              <w:rPr>
                <w:b/>
                <w:bCs/>
              </w:rPr>
            </w:pPr>
            <w:r>
              <w:t>Criteri di prevenzione e protezione relativi alla gestione delle operazioni di manutenzione su apparati e sistemi</w:t>
            </w:r>
          </w:p>
          <w:p w14:paraId="1A35B44A" w14:textId="77777777" w:rsidR="00836F8C" w:rsidRDefault="00836F8C">
            <w:pPr>
              <w:pStyle w:val="TableParagraph"/>
              <w:spacing w:line="254" w:lineRule="auto"/>
              <w:ind w:left="360" w:right="98"/>
              <w:jc w:val="both"/>
              <w:rPr>
                <w:b/>
                <w:bCs/>
              </w:rPr>
            </w:pPr>
          </w:p>
          <w:p w14:paraId="19523ACD" w14:textId="77777777" w:rsidR="00836F8C" w:rsidRDefault="00D01394">
            <w:pPr>
              <w:pStyle w:val="TableParagraph"/>
              <w:spacing w:line="254" w:lineRule="auto"/>
              <w:ind w:right="98"/>
              <w:jc w:val="both"/>
              <w:rPr>
                <w:b/>
                <w:bCs/>
              </w:rPr>
            </w:pPr>
            <w:r>
              <w:rPr>
                <w:b/>
                <w:bCs/>
              </w:rPr>
              <w:t>Quarto anno</w:t>
            </w:r>
          </w:p>
          <w:p w14:paraId="02A67BA1" w14:textId="77777777" w:rsidR="00836F8C" w:rsidRDefault="00D01394">
            <w:pPr>
              <w:pStyle w:val="TableParagraph"/>
              <w:numPr>
                <w:ilvl w:val="0"/>
                <w:numId w:val="51"/>
              </w:numPr>
              <w:spacing w:line="254" w:lineRule="auto"/>
              <w:ind w:right="98"/>
              <w:jc w:val="both"/>
              <w:rPr>
                <w:b/>
                <w:bCs/>
              </w:rPr>
            </w:pPr>
            <w:r>
              <w:t xml:space="preserve">Procedure e tecniche di messa in sicurezza di una macchina prima delle operazioni di manutenzione </w:t>
            </w:r>
          </w:p>
          <w:p w14:paraId="47E188F5" w14:textId="77777777" w:rsidR="00836F8C" w:rsidRDefault="00D01394">
            <w:pPr>
              <w:pStyle w:val="TableParagraph"/>
              <w:numPr>
                <w:ilvl w:val="0"/>
                <w:numId w:val="51"/>
              </w:numPr>
              <w:spacing w:line="254" w:lineRule="auto"/>
              <w:ind w:right="98"/>
              <w:jc w:val="both"/>
              <w:rPr>
                <w:b/>
                <w:bCs/>
              </w:rPr>
            </w:pPr>
            <w:r>
              <w:t>Procedure e tecniche di interventi in sicurezza</w:t>
            </w:r>
          </w:p>
          <w:p w14:paraId="3250050F" w14:textId="77777777" w:rsidR="00836F8C" w:rsidRDefault="00836F8C">
            <w:pPr>
              <w:pStyle w:val="TableParagraph"/>
              <w:spacing w:line="254" w:lineRule="auto"/>
              <w:ind w:right="98"/>
              <w:jc w:val="both"/>
            </w:pPr>
          </w:p>
          <w:p w14:paraId="42DEEA10" w14:textId="77777777" w:rsidR="00836F8C" w:rsidRDefault="00D01394">
            <w:pPr>
              <w:pStyle w:val="TableParagraph"/>
              <w:rPr>
                <w:b/>
                <w:bCs/>
              </w:rPr>
            </w:pPr>
            <w:r>
              <w:rPr>
                <w:b/>
                <w:bCs/>
              </w:rPr>
              <w:t>Quinto anno</w:t>
            </w:r>
          </w:p>
          <w:p w14:paraId="7CC64AF0" w14:textId="77777777" w:rsidR="00836F8C" w:rsidRDefault="00D01394">
            <w:pPr>
              <w:pStyle w:val="TableParagraph"/>
              <w:numPr>
                <w:ilvl w:val="0"/>
                <w:numId w:val="52"/>
              </w:numPr>
              <w:spacing w:line="254" w:lineRule="auto"/>
              <w:ind w:right="98"/>
              <w:jc w:val="both"/>
            </w:pPr>
            <w:r>
              <w:t>Legislazione e normativa di settore relative alla sicurezza e alla tutela ambientale</w:t>
            </w:r>
          </w:p>
          <w:p w14:paraId="5E35E54D" w14:textId="77777777" w:rsidR="00836F8C" w:rsidRDefault="00D01394">
            <w:pPr>
              <w:pStyle w:val="TableParagraph"/>
              <w:numPr>
                <w:ilvl w:val="0"/>
                <w:numId w:val="52"/>
              </w:numPr>
              <w:spacing w:line="254" w:lineRule="auto"/>
              <w:ind w:right="98"/>
              <w:jc w:val="both"/>
              <w:rPr>
                <w:b/>
                <w:bCs/>
              </w:rPr>
            </w:pPr>
            <w:r>
              <w:t>Criteri di prevenzione e protezione relativi alla gestione delle operazioni di manutenzione su apparati e sistemi</w:t>
            </w:r>
          </w:p>
        </w:tc>
      </w:tr>
    </w:tbl>
    <w:p w14:paraId="056F3E94" w14:textId="77777777" w:rsidR="00836F8C" w:rsidRDefault="00D01394" w:rsidP="009C3231">
      <w:pPr>
        <w:rPr>
          <w:rFonts w:ascii="Arial" w:eastAsia="Arial" w:hAnsi="Arial" w:cs="Arial"/>
          <w:b/>
          <w:bCs/>
        </w:rPr>
      </w:pPr>
      <w:r>
        <w:rPr>
          <w:rFonts w:ascii="Arial" w:hAnsi="Arial"/>
          <w:b/>
          <w:bCs/>
        </w:rPr>
        <w:lastRenderedPageBreak/>
        <w:t>Collegamento alle attività economiche: codici ATECO</w:t>
      </w:r>
    </w:p>
    <w:p w14:paraId="4B98E372" w14:textId="19070A1E" w:rsidR="00836F8C" w:rsidRDefault="00D01394" w:rsidP="009C3231">
      <w:pPr>
        <w:pStyle w:val="Corpotesto"/>
        <w:spacing w:line="254" w:lineRule="auto"/>
        <w:ind w:left="213" w:right="235"/>
        <w:jc w:val="both"/>
        <w:rPr>
          <w:rFonts w:ascii="Arial" w:eastAsia="Arial" w:hAnsi="Arial" w:cs="Arial"/>
        </w:rPr>
      </w:pPr>
      <w:r>
        <w:rPr>
          <w:rFonts w:ascii="Arial" w:hAnsi="Arial"/>
        </w:rPr>
        <w:t>L’indirizzo di studi fa riferimento alle seguenti attività, contraddistinte dai codici ATECO adottati dall’Istituto Nazionale di Statistica per le rilevazioni nazionali di carattere economico.</w:t>
      </w:r>
    </w:p>
    <w:p w14:paraId="435A6162" w14:textId="77777777" w:rsidR="00836F8C" w:rsidRDefault="00D01394">
      <w:pPr>
        <w:pStyle w:val="Titolo1"/>
        <w:rPr>
          <w:rFonts w:ascii="Arial" w:eastAsia="Arial" w:hAnsi="Arial" w:cs="Arial"/>
          <w:color w:val="000000"/>
          <w:sz w:val="22"/>
          <w:szCs w:val="22"/>
          <w:u w:color="000000"/>
        </w:rPr>
      </w:pPr>
      <w:r>
        <w:rPr>
          <w:rFonts w:ascii="Arial" w:hAnsi="Arial"/>
          <w:sz w:val="22"/>
          <w:szCs w:val="22"/>
        </w:rPr>
        <w:t xml:space="preserve"> </w:t>
      </w:r>
      <w:r w:rsidRPr="009C3231">
        <w:rPr>
          <w:rFonts w:ascii="Arial" w:hAnsi="Arial"/>
          <w:b/>
          <w:bCs/>
          <w:sz w:val="22"/>
          <w:szCs w:val="22"/>
        </w:rPr>
        <w:t xml:space="preserve"> </w:t>
      </w:r>
      <w:r w:rsidRPr="009C3231">
        <w:rPr>
          <w:rFonts w:ascii="Arial" w:hAnsi="Arial"/>
          <w:b/>
          <w:bCs/>
          <w:color w:val="000000"/>
          <w:sz w:val="22"/>
          <w:szCs w:val="22"/>
          <w:u w:color="000000"/>
        </w:rPr>
        <w:t>C</w:t>
      </w:r>
      <w:r>
        <w:rPr>
          <w:rFonts w:ascii="Arial" w:hAnsi="Arial"/>
          <w:color w:val="000000"/>
          <w:sz w:val="22"/>
          <w:szCs w:val="22"/>
          <w:u w:color="000000"/>
        </w:rPr>
        <w:t xml:space="preserve">   ATTIVITA’ MANIFATTURIERE:</w:t>
      </w:r>
    </w:p>
    <w:p w14:paraId="7D56C5B0" w14:textId="77777777" w:rsidR="00836F8C" w:rsidRDefault="00836F8C">
      <w:pPr>
        <w:pStyle w:val="Corpotesto"/>
        <w:spacing w:before="7"/>
        <w:rPr>
          <w:rFonts w:ascii="Arial" w:eastAsia="Arial" w:hAnsi="Arial" w:cs="Arial"/>
        </w:rPr>
      </w:pPr>
    </w:p>
    <w:p w14:paraId="04EAF005" w14:textId="77777777" w:rsidR="00836F8C" w:rsidRDefault="00D01394">
      <w:pPr>
        <w:tabs>
          <w:tab w:val="left" w:pos="1293"/>
          <w:tab w:val="left" w:pos="1801"/>
          <w:tab w:val="left" w:pos="3434"/>
          <w:tab w:val="left" w:pos="5376"/>
          <w:tab w:val="left" w:pos="5907"/>
          <w:tab w:val="left" w:pos="7740"/>
          <w:tab w:val="left" w:pos="8219"/>
          <w:tab w:val="left" w:pos="9346"/>
        </w:tabs>
        <w:spacing w:line="252" w:lineRule="auto"/>
        <w:ind w:left="1293" w:right="231" w:hanging="360"/>
        <w:rPr>
          <w:rFonts w:ascii="Arial" w:eastAsia="Arial" w:hAnsi="Arial" w:cs="Arial"/>
        </w:rPr>
      </w:pPr>
      <w:r>
        <w:rPr>
          <w:rFonts w:ascii="Arial" w:hAnsi="Arial"/>
        </w:rPr>
        <w:t>-</w:t>
      </w:r>
      <w:r>
        <w:rPr>
          <w:rFonts w:ascii="Arial" w:hAnsi="Arial"/>
        </w:rPr>
        <w:tab/>
        <w:t>33</w:t>
      </w:r>
      <w:r>
        <w:rPr>
          <w:rFonts w:ascii="Arial" w:hAnsi="Arial"/>
        </w:rPr>
        <w:tab/>
        <w:t>RIPARAZIONE MANUTENZIONE ED INSTALLAZIONE DI MACCHINE</w:t>
      </w:r>
      <w:r>
        <w:rPr>
          <w:rFonts w:ascii="Arial" w:hAnsi="Arial"/>
        </w:rPr>
        <w:tab/>
        <w:t>ED APPARECCHIATURE</w:t>
      </w:r>
    </w:p>
    <w:p w14:paraId="4406A5B1" w14:textId="77777777" w:rsidR="00836F8C" w:rsidRDefault="00D01394" w:rsidP="00D01394">
      <w:pPr>
        <w:pStyle w:val="Paragrafoelenco"/>
        <w:widowControl w:val="0"/>
        <w:numPr>
          <w:ilvl w:val="0"/>
          <w:numId w:val="54"/>
        </w:numPr>
        <w:spacing w:before="200" w:after="0" w:line="240" w:lineRule="auto"/>
        <w:rPr>
          <w:rFonts w:ascii="Arial" w:hAnsi="Arial"/>
        </w:rPr>
      </w:pPr>
      <w:r>
        <w:rPr>
          <w:rFonts w:ascii="Arial" w:hAnsi="Arial"/>
        </w:rPr>
        <w:t>COSTRUZIONI:</w:t>
      </w:r>
    </w:p>
    <w:p w14:paraId="4E0F41C7" w14:textId="77777777" w:rsidR="00836F8C" w:rsidRDefault="00D01394" w:rsidP="00D01394">
      <w:pPr>
        <w:pStyle w:val="Paragrafoelenco"/>
        <w:widowControl w:val="0"/>
        <w:numPr>
          <w:ilvl w:val="1"/>
          <w:numId w:val="56"/>
        </w:numPr>
        <w:spacing w:before="215" w:after="0" w:line="252" w:lineRule="auto"/>
        <w:ind w:right="239"/>
        <w:rPr>
          <w:rFonts w:ascii="Arial" w:hAnsi="Arial"/>
        </w:rPr>
      </w:pPr>
      <w:r>
        <w:rPr>
          <w:rFonts w:ascii="Arial" w:hAnsi="Arial"/>
        </w:rPr>
        <w:t>43.2 INSTALLAZIONE DI IMPIANTI ELETTRICI, IDRAULICI ED ALTRI LAVORI DI COSTRUZIONE E INSTALLAZIONE</w:t>
      </w:r>
    </w:p>
    <w:p w14:paraId="3A5B5E43" w14:textId="77777777" w:rsidR="00836F8C" w:rsidRDefault="00D01394" w:rsidP="00D01394">
      <w:pPr>
        <w:pStyle w:val="Paragrafoelenco"/>
        <w:widowControl w:val="0"/>
        <w:numPr>
          <w:ilvl w:val="0"/>
          <w:numId w:val="57"/>
        </w:numPr>
        <w:spacing w:before="40" w:after="0" w:line="240" w:lineRule="auto"/>
        <w:rPr>
          <w:rFonts w:ascii="Arial" w:hAnsi="Arial"/>
        </w:rPr>
      </w:pPr>
      <w:r>
        <w:rPr>
          <w:rFonts w:ascii="Arial" w:hAnsi="Arial"/>
        </w:rPr>
        <w:t>COMMERCIO ALL'INGROSSO E AL DETTAGLIO; RIPARAZIONE DI AUTOVEICOLI E MOTOCICLI</w:t>
      </w:r>
    </w:p>
    <w:p w14:paraId="5E3C0A8D" w14:textId="77777777" w:rsidR="00836F8C" w:rsidRDefault="00836F8C">
      <w:pPr>
        <w:pStyle w:val="Corpotesto"/>
        <w:spacing w:before="7"/>
        <w:rPr>
          <w:rFonts w:ascii="Arial" w:eastAsia="Arial" w:hAnsi="Arial" w:cs="Arial"/>
        </w:rPr>
      </w:pPr>
    </w:p>
    <w:p w14:paraId="406DB7BD" w14:textId="77777777" w:rsidR="00836F8C" w:rsidRPr="00414F2F" w:rsidRDefault="00D01394" w:rsidP="00414F2F">
      <w:pPr>
        <w:pStyle w:val="Paragrafoelenco"/>
        <w:widowControl w:val="0"/>
        <w:numPr>
          <w:ilvl w:val="1"/>
          <w:numId w:val="56"/>
        </w:numPr>
        <w:spacing w:after="0" w:line="240" w:lineRule="auto"/>
        <w:rPr>
          <w:rFonts w:ascii="Arial" w:hAnsi="Arial"/>
        </w:rPr>
      </w:pPr>
      <w:r>
        <w:rPr>
          <w:rFonts w:ascii="Arial" w:hAnsi="Arial"/>
        </w:rPr>
        <w:t>45.2 MANUTENZIONE E RIPARAZIONE DI AUTOVEICOLI</w:t>
      </w:r>
    </w:p>
    <w:p w14:paraId="4C2E9272" w14:textId="77777777" w:rsidR="00836F8C" w:rsidRDefault="00D01394">
      <w:pPr>
        <w:spacing w:before="204"/>
        <w:ind w:left="213"/>
        <w:rPr>
          <w:rFonts w:ascii="Arial" w:eastAsia="Arial" w:hAnsi="Arial" w:cs="Arial"/>
          <w:b/>
          <w:bCs/>
        </w:rPr>
      </w:pPr>
      <w:r>
        <w:rPr>
          <w:rFonts w:ascii="Arial" w:hAnsi="Arial"/>
          <w:b/>
          <w:bCs/>
        </w:rPr>
        <w:t>Collegamento ai settori economico-professionali</w:t>
      </w:r>
    </w:p>
    <w:p w14:paraId="31B4EF83" w14:textId="77777777" w:rsidR="00836F8C" w:rsidRDefault="00D01394">
      <w:pPr>
        <w:pStyle w:val="Corpotesto"/>
        <w:spacing w:before="1" w:line="254" w:lineRule="auto"/>
        <w:ind w:left="213" w:right="233"/>
        <w:jc w:val="both"/>
        <w:rPr>
          <w:rFonts w:ascii="Arial" w:eastAsia="Arial" w:hAnsi="Arial" w:cs="Arial"/>
        </w:rPr>
      </w:pPr>
      <w:r>
        <w:rPr>
          <w:rFonts w:ascii="Arial" w:hAnsi="Arial"/>
        </w:rPr>
        <w:t xml:space="preserve">Con riferimento al decreto del Ministro del lavoro e delle politiche sociali, di concerto con il Ministro dell’istruzione, dell’università e della ricerca, del 30 giugno 2015, pubblicato nella Gazzetta ufficiale del 20 luglio 2015, n. 166, il profilo in uscita dell’indirizzo di studi è correlato ai seguenti settori economico-professionali: </w:t>
      </w:r>
    </w:p>
    <w:p w14:paraId="33F71AFF" w14:textId="4F051DA5" w:rsidR="00836F8C" w:rsidRPr="009B3CCD" w:rsidRDefault="00D01394" w:rsidP="009B3CCD">
      <w:pPr>
        <w:pStyle w:val="Titolo1"/>
        <w:jc w:val="both"/>
        <w:rPr>
          <w:rFonts w:ascii="Arial" w:eastAsia="Arial" w:hAnsi="Arial" w:cs="Arial"/>
          <w:color w:val="000000"/>
          <w:sz w:val="22"/>
          <w:szCs w:val="22"/>
          <w:u w:color="000000"/>
        </w:rPr>
      </w:pPr>
      <w:r>
        <w:rPr>
          <w:rFonts w:ascii="Arial" w:hAnsi="Arial"/>
          <w:sz w:val="22"/>
          <w:szCs w:val="22"/>
        </w:rPr>
        <w:t xml:space="preserve">   </w:t>
      </w:r>
      <w:r w:rsidRPr="009C3231">
        <w:rPr>
          <w:rFonts w:ascii="Arial" w:hAnsi="Arial"/>
          <w:b/>
          <w:bCs/>
          <w:color w:val="000000"/>
          <w:sz w:val="22"/>
          <w:szCs w:val="22"/>
          <w:u w:color="000000"/>
        </w:rPr>
        <w:t>“MECCANICA, PRODUZIONE E MANUTENZIONE DI MACCHINE,</w:t>
      </w:r>
      <w:r w:rsidR="009C3231">
        <w:rPr>
          <w:rFonts w:ascii="Arial" w:hAnsi="Arial"/>
          <w:b/>
          <w:bCs/>
          <w:color w:val="000000"/>
          <w:sz w:val="22"/>
          <w:szCs w:val="22"/>
          <w:u w:color="000000"/>
        </w:rPr>
        <w:t xml:space="preserve"> </w:t>
      </w:r>
      <w:proofErr w:type="gramStart"/>
      <w:r w:rsidRPr="009C3231">
        <w:rPr>
          <w:rFonts w:ascii="Arial" w:hAnsi="Arial"/>
          <w:b/>
          <w:bCs/>
          <w:color w:val="000000"/>
          <w:sz w:val="22"/>
          <w:szCs w:val="22"/>
          <w:u w:color="000000"/>
        </w:rPr>
        <w:t>IMPIANTISTICA“</w:t>
      </w:r>
      <w:proofErr w:type="gramEnd"/>
    </w:p>
    <w:p w14:paraId="545EA224" w14:textId="77777777" w:rsidR="00836F8C" w:rsidRDefault="00836F8C">
      <w:pPr>
        <w:pStyle w:val="Default"/>
        <w:widowControl w:val="0"/>
        <w:rPr>
          <w:rFonts w:ascii="Arial" w:eastAsia="Arial" w:hAnsi="Arial" w:cs="Arial"/>
          <w:sz w:val="20"/>
          <w:szCs w:val="20"/>
        </w:rPr>
      </w:pPr>
    </w:p>
    <w:p w14:paraId="4D7F32B1" w14:textId="77777777" w:rsidR="00836F8C" w:rsidRDefault="00D01394" w:rsidP="00D01394">
      <w:pPr>
        <w:pStyle w:val="Default"/>
        <w:numPr>
          <w:ilvl w:val="0"/>
          <w:numId w:val="58"/>
        </w:numPr>
        <w:rPr>
          <w:rFonts w:ascii="Arial" w:hAnsi="Arial"/>
          <w:b/>
          <w:bCs/>
        </w:rPr>
      </w:pPr>
      <w:r>
        <w:rPr>
          <w:rFonts w:ascii="Arial" w:hAnsi="Arial"/>
          <w:b/>
          <w:bCs/>
          <w:u w:val="single"/>
        </w:rPr>
        <w:lastRenderedPageBreak/>
        <w:t>QUADRO DELLE CONOSCENZE E DEGLI OBIETTIVI DI COMPETENZA DISCIPLINARI</w:t>
      </w:r>
    </w:p>
    <w:p w14:paraId="23C8948F" w14:textId="77777777" w:rsidR="00836F8C" w:rsidRDefault="00D01394">
      <w:pPr>
        <w:rPr>
          <w:rFonts w:ascii="Arial" w:eastAsia="Arial" w:hAnsi="Arial" w:cs="Arial"/>
          <w:b/>
          <w:bCs/>
          <w:sz w:val="20"/>
          <w:szCs w:val="20"/>
          <w:u w:val="single"/>
        </w:rPr>
      </w:pPr>
      <w:r>
        <w:rPr>
          <w:rFonts w:ascii="Arial" w:hAnsi="Arial"/>
          <w:b/>
          <w:bCs/>
          <w:sz w:val="20"/>
          <w:szCs w:val="20"/>
          <w:u w:val="single"/>
        </w:rPr>
        <w:t>Nota: evidenziare in grassetto le conoscenze e le abilità minime per stabilire il livello di sufficienza</w:t>
      </w:r>
    </w:p>
    <w:p w14:paraId="60F7E6C6" w14:textId="77777777" w:rsidR="00836F8C" w:rsidRDefault="00D01394">
      <w:pPr>
        <w:pStyle w:val="Default"/>
        <w:tabs>
          <w:tab w:val="left" w:pos="1470"/>
        </w:tabs>
        <w:rPr>
          <w:rFonts w:ascii="Arial" w:eastAsia="Arial" w:hAnsi="Arial" w:cs="Arial"/>
          <w:u w:val="single"/>
        </w:rPr>
      </w:pPr>
      <w:r>
        <w:rPr>
          <w:rFonts w:ascii="Arial" w:hAnsi="Arial"/>
          <w:b/>
          <w:bCs/>
          <w:u w:val="single"/>
        </w:rPr>
        <w:t>MADE IN ITALY</w:t>
      </w:r>
    </w:p>
    <w:p w14:paraId="215D15F2"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13"/>
        <w:gridCol w:w="3368"/>
      </w:tblGrid>
      <w:tr w:rsidR="00836F8C" w14:paraId="1B749C55" w14:textId="77777777" w:rsidTr="001C1F8E">
        <w:trPr>
          <w:trHeight w:val="118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B1F9A7E" w14:textId="77777777" w:rsidR="00836F8C" w:rsidRDefault="00D01394" w:rsidP="00286BDD">
            <w:pPr>
              <w:jc w:val="center"/>
              <w:rPr>
                <w:rFonts w:ascii="Arial" w:eastAsia="Arial" w:hAnsi="Arial" w:cs="Arial"/>
                <w:b/>
                <w:bCs/>
              </w:rPr>
            </w:pPr>
            <w:r>
              <w:rPr>
                <w:rFonts w:ascii="Arial" w:hAnsi="Arial"/>
                <w:b/>
                <w:bCs/>
              </w:rPr>
              <w:t>Competenza n. 1</w:t>
            </w:r>
          </w:p>
          <w:p w14:paraId="56768261" w14:textId="77777777" w:rsidR="00836F8C" w:rsidRDefault="00D01394">
            <w:r>
              <w:rPr>
                <w:rFonts w:ascii="Arial" w:hAnsi="Arial"/>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r>
      <w:tr w:rsidR="00836F8C" w14:paraId="40ACCAF7" w14:textId="77777777" w:rsidTr="001C1F8E">
        <w:trPr>
          <w:trHeight w:val="253"/>
        </w:trPr>
        <w:tc>
          <w:tcPr>
            <w:tcW w:w="6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1B3B" w14:textId="77777777" w:rsidR="00836F8C" w:rsidRDefault="00D01394">
            <w:pPr>
              <w:jc w:val="center"/>
            </w:pPr>
            <w:r>
              <w:rPr>
                <w:rFonts w:ascii="Arial" w:hAnsi="Arial"/>
                <w:b/>
                <w:bCs/>
              </w:rPr>
              <w:t>Abilità</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782AC" w14:textId="77777777" w:rsidR="00836F8C" w:rsidRDefault="00D01394">
            <w:pPr>
              <w:jc w:val="center"/>
            </w:pPr>
            <w:r>
              <w:rPr>
                <w:rFonts w:ascii="Arial" w:hAnsi="Arial"/>
                <w:b/>
                <w:bCs/>
              </w:rPr>
              <w:t>Conoscenze</w:t>
            </w:r>
          </w:p>
        </w:tc>
      </w:tr>
      <w:tr w:rsidR="00836F8C" w14:paraId="040419EE" w14:textId="77777777" w:rsidTr="001C1F8E">
        <w:trPr>
          <w:trHeight w:val="3517"/>
        </w:trPr>
        <w:tc>
          <w:tcPr>
            <w:tcW w:w="6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2E56" w14:textId="77777777" w:rsidR="00836F8C" w:rsidRDefault="00D01394">
            <w:pPr>
              <w:rPr>
                <w:rFonts w:ascii="Arial" w:eastAsia="Arial" w:hAnsi="Arial" w:cs="Arial"/>
                <w:b/>
                <w:bCs/>
              </w:rPr>
            </w:pPr>
            <w:r>
              <w:rPr>
                <w:rFonts w:ascii="Arial" w:hAnsi="Arial"/>
                <w:b/>
                <w:bCs/>
              </w:rPr>
              <w:t>Biennio</w:t>
            </w:r>
          </w:p>
          <w:p w14:paraId="6F457374" w14:textId="77777777" w:rsidR="00836F8C" w:rsidRDefault="00D01394" w:rsidP="00D01394">
            <w:pPr>
              <w:pStyle w:val="Paragrafoelenco"/>
              <w:numPr>
                <w:ilvl w:val="0"/>
                <w:numId w:val="59"/>
              </w:numPr>
              <w:rPr>
                <w:rFonts w:ascii="Arial" w:hAnsi="Arial"/>
              </w:rPr>
            </w:pPr>
            <w:r>
              <w:rPr>
                <w:rFonts w:ascii="Arial" w:hAnsi="Arial"/>
              </w:rPr>
              <w:t>Realizzare schizzi e disegni/bozze di massima</w:t>
            </w:r>
          </w:p>
          <w:p w14:paraId="566B1DA7" w14:textId="77777777" w:rsidR="00836F8C" w:rsidRDefault="00D01394" w:rsidP="00D01394">
            <w:pPr>
              <w:pStyle w:val="Paragrafoelenco"/>
              <w:numPr>
                <w:ilvl w:val="0"/>
                <w:numId w:val="59"/>
              </w:numPr>
              <w:rPr>
                <w:rFonts w:ascii="Arial" w:hAnsi="Arial"/>
              </w:rPr>
            </w:pPr>
            <w:r>
              <w:rPr>
                <w:rFonts w:ascii="Arial" w:hAnsi="Arial"/>
              </w:rPr>
              <w:t>Reperire dati e informazioni da manuali tecnici</w:t>
            </w:r>
          </w:p>
          <w:p w14:paraId="665D7AE3" w14:textId="77777777" w:rsidR="00836F8C" w:rsidRDefault="00D01394" w:rsidP="00D01394">
            <w:pPr>
              <w:pStyle w:val="Paragrafoelenco"/>
              <w:numPr>
                <w:ilvl w:val="0"/>
                <w:numId w:val="59"/>
              </w:numPr>
              <w:rPr>
                <w:rFonts w:ascii="Arial" w:hAnsi="Arial"/>
              </w:rPr>
            </w:pPr>
            <w:r>
              <w:rPr>
                <w:rFonts w:ascii="Arial" w:hAnsi="Arial"/>
              </w:rPr>
              <w:t>Comprendere, interpretare ed applicare le normative rilevanti in relazione all'area di attività anche con riferimento alla sicurezza e all'impatto ambientale</w:t>
            </w:r>
          </w:p>
          <w:p w14:paraId="2B4053E5" w14:textId="77777777" w:rsidR="00836F8C" w:rsidRDefault="00D01394" w:rsidP="00D01394">
            <w:pPr>
              <w:pStyle w:val="Paragrafoelenco"/>
              <w:numPr>
                <w:ilvl w:val="0"/>
                <w:numId w:val="59"/>
              </w:numPr>
              <w:rPr>
                <w:rFonts w:ascii="Arial" w:hAnsi="Arial"/>
              </w:rPr>
            </w:pPr>
            <w:r>
              <w:rPr>
                <w:rFonts w:ascii="Arial" w:hAnsi="Arial"/>
              </w:rPr>
              <w:t>Individuare materiali, strumenti, attrezzature per la progettazione/realizzazione del manufatto</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F5494" w14:textId="77777777" w:rsidR="00836F8C" w:rsidRDefault="00D01394">
            <w:pPr>
              <w:rPr>
                <w:rFonts w:ascii="Arial" w:eastAsia="Arial" w:hAnsi="Arial" w:cs="Arial"/>
                <w:b/>
                <w:bCs/>
              </w:rPr>
            </w:pPr>
            <w:r>
              <w:rPr>
                <w:rFonts w:ascii="Arial" w:hAnsi="Arial"/>
                <w:b/>
                <w:bCs/>
              </w:rPr>
              <w:t>Biennio</w:t>
            </w:r>
          </w:p>
          <w:p w14:paraId="5BBC8A2E" w14:textId="77777777" w:rsidR="00836F8C" w:rsidRDefault="00D01394" w:rsidP="00D01394">
            <w:pPr>
              <w:pStyle w:val="Paragrafoelenco"/>
              <w:numPr>
                <w:ilvl w:val="0"/>
                <w:numId w:val="60"/>
              </w:numPr>
              <w:jc w:val="both"/>
              <w:rPr>
                <w:rFonts w:ascii="Arial" w:hAnsi="Arial"/>
              </w:rPr>
            </w:pPr>
            <w:r>
              <w:rPr>
                <w:rFonts w:ascii="Arial" w:hAnsi="Arial"/>
              </w:rPr>
              <w:t>Concetti di base di chimica dei materiali. Principi di fisica rilevanti in relazione al settore di attività</w:t>
            </w:r>
          </w:p>
          <w:p w14:paraId="6B0DED6F" w14:textId="77777777" w:rsidR="00836F8C" w:rsidRDefault="00D01394" w:rsidP="00D01394">
            <w:pPr>
              <w:pStyle w:val="Paragrafoelenco"/>
              <w:numPr>
                <w:ilvl w:val="0"/>
                <w:numId w:val="60"/>
              </w:numPr>
              <w:jc w:val="both"/>
              <w:rPr>
                <w:rFonts w:ascii="Arial" w:hAnsi="Arial"/>
              </w:rPr>
            </w:pPr>
            <w:r>
              <w:rPr>
                <w:rFonts w:ascii="Arial" w:hAnsi="Arial"/>
              </w:rPr>
              <w:t>Principi di funzionamento degli strumenti e delle macchine rilevanti in relazione al settore di attività</w:t>
            </w:r>
          </w:p>
          <w:p w14:paraId="105ABCA7" w14:textId="77777777" w:rsidR="00836F8C" w:rsidRDefault="00D01394" w:rsidP="00D01394">
            <w:pPr>
              <w:pStyle w:val="Paragrafoelenco"/>
              <w:numPr>
                <w:ilvl w:val="0"/>
                <w:numId w:val="60"/>
              </w:numPr>
              <w:spacing w:after="0" w:line="240" w:lineRule="auto"/>
              <w:jc w:val="both"/>
              <w:rPr>
                <w:rFonts w:ascii="Arial" w:hAnsi="Arial"/>
              </w:rPr>
            </w:pPr>
            <w:r>
              <w:rPr>
                <w:rFonts w:ascii="Arial" w:hAnsi="Arial"/>
              </w:rPr>
              <w:t>Regole tecniche per il disegno in relazione al settore di attività</w:t>
            </w:r>
          </w:p>
        </w:tc>
      </w:tr>
    </w:tbl>
    <w:p w14:paraId="4533D08F"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39"/>
        <w:gridCol w:w="4742"/>
      </w:tblGrid>
      <w:tr w:rsidR="00836F8C" w14:paraId="176BD453" w14:textId="77777777" w:rsidTr="001C1F8E">
        <w:trPr>
          <w:trHeight w:val="118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FD4DAA2" w14:textId="77777777" w:rsidR="00836F8C" w:rsidRDefault="00D01394">
            <w:pPr>
              <w:jc w:val="center"/>
              <w:rPr>
                <w:rFonts w:ascii="Arial" w:eastAsia="Arial" w:hAnsi="Arial" w:cs="Arial"/>
                <w:b/>
                <w:bCs/>
              </w:rPr>
            </w:pPr>
            <w:r>
              <w:rPr>
                <w:rFonts w:ascii="Arial" w:hAnsi="Arial"/>
                <w:b/>
                <w:bCs/>
              </w:rPr>
              <w:t>Competenza n. 2</w:t>
            </w:r>
          </w:p>
          <w:p w14:paraId="53D46D24" w14:textId="77777777" w:rsidR="00836F8C" w:rsidRDefault="00D01394">
            <w:r>
              <w:rPr>
                <w:rFonts w:ascii="Arial" w:hAnsi="Arial"/>
              </w:rPr>
              <w:t>Realizzare disegni tecnici e/o artistici, utilizzando le metodologie di rappresentazione grafica e gli strumenti tradizionali o informatici più idonei alle esigenze specifiche di progetto e di settore/contesto</w:t>
            </w:r>
          </w:p>
        </w:tc>
      </w:tr>
      <w:tr w:rsidR="00836F8C" w14:paraId="685A0174" w14:textId="77777777" w:rsidTr="001C1F8E">
        <w:trPr>
          <w:trHeight w:val="253"/>
        </w:trPr>
        <w:tc>
          <w:tcPr>
            <w:tcW w:w="5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2A41" w14:textId="77777777" w:rsidR="00836F8C" w:rsidRDefault="00D01394">
            <w:pPr>
              <w:jc w:val="center"/>
            </w:pPr>
            <w:r>
              <w:rPr>
                <w:rFonts w:ascii="Arial" w:hAnsi="Arial"/>
                <w:b/>
                <w:bCs/>
              </w:rPr>
              <w:t>Abilità</w:t>
            </w:r>
          </w:p>
        </w:tc>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B8A2" w14:textId="77777777" w:rsidR="00836F8C" w:rsidRDefault="00D01394">
            <w:pPr>
              <w:jc w:val="center"/>
            </w:pPr>
            <w:r>
              <w:rPr>
                <w:rFonts w:ascii="Arial" w:hAnsi="Arial"/>
                <w:b/>
                <w:bCs/>
              </w:rPr>
              <w:t>Conoscenze</w:t>
            </w:r>
          </w:p>
        </w:tc>
      </w:tr>
      <w:tr w:rsidR="00836F8C" w14:paraId="4588D79A" w14:textId="77777777" w:rsidTr="001C1F8E">
        <w:trPr>
          <w:trHeight w:val="4665"/>
        </w:trPr>
        <w:tc>
          <w:tcPr>
            <w:tcW w:w="5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6C0D7" w14:textId="77777777" w:rsidR="00836F8C" w:rsidRDefault="00D01394">
            <w:pPr>
              <w:rPr>
                <w:rFonts w:ascii="Arial" w:eastAsia="Arial" w:hAnsi="Arial" w:cs="Arial"/>
                <w:b/>
                <w:bCs/>
              </w:rPr>
            </w:pPr>
            <w:r>
              <w:rPr>
                <w:rFonts w:ascii="Arial" w:hAnsi="Arial"/>
                <w:b/>
                <w:bCs/>
              </w:rPr>
              <w:lastRenderedPageBreak/>
              <w:t>Biennio</w:t>
            </w:r>
          </w:p>
          <w:p w14:paraId="1850E20F" w14:textId="77777777" w:rsidR="00836F8C" w:rsidRDefault="00D01394" w:rsidP="00D01394">
            <w:pPr>
              <w:pStyle w:val="Paragrafoelenco"/>
              <w:numPr>
                <w:ilvl w:val="0"/>
                <w:numId w:val="61"/>
              </w:numPr>
              <w:rPr>
                <w:rFonts w:ascii="Arial" w:hAnsi="Arial"/>
              </w:rPr>
            </w:pPr>
            <w:r>
              <w:rPr>
                <w:rFonts w:ascii="Arial" w:hAnsi="Arial"/>
              </w:rPr>
              <w:t>Leggere e realizzare un semplice disegno tecnico.  Realizzare schizzi e disegni/bozze di massima</w:t>
            </w:r>
          </w:p>
          <w:p w14:paraId="71FD06C7" w14:textId="77777777" w:rsidR="00836F8C" w:rsidRDefault="00D01394" w:rsidP="00D01394">
            <w:pPr>
              <w:pStyle w:val="Paragrafoelenco"/>
              <w:numPr>
                <w:ilvl w:val="0"/>
                <w:numId w:val="61"/>
              </w:numPr>
              <w:rPr>
                <w:rFonts w:ascii="Arial" w:hAnsi="Arial"/>
              </w:rPr>
            </w:pPr>
            <w:r>
              <w:rPr>
                <w:rFonts w:ascii="Arial" w:hAnsi="Arial"/>
              </w:rPr>
              <w:t>Applicare le normative e le convenzioni sul disegno, ove rilevanti in relazione al settore di attività</w:t>
            </w:r>
          </w:p>
          <w:p w14:paraId="12F9FC61" w14:textId="77777777" w:rsidR="00836F8C" w:rsidRDefault="00D01394" w:rsidP="00D01394">
            <w:pPr>
              <w:pStyle w:val="Paragrafoelenco"/>
              <w:numPr>
                <w:ilvl w:val="0"/>
                <w:numId w:val="61"/>
              </w:numPr>
              <w:rPr>
                <w:rFonts w:ascii="Arial" w:hAnsi="Arial"/>
              </w:rPr>
            </w:pPr>
            <w:r>
              <w:rPr>
                <w:rFonts w:ascii="Arial" w:hAnsi="Arial"/>
              </w:rPr>
              <w:t>Utilizzare correttamente gli strumenti del disegno più adeguati</w:t>
            </w:r>
          </w:p>
          <w:p w14:paraId="1B53C0ED" w14:textId="77777777" w:rsidR="00836F8C" w:rsidRDefault="00D01394" w:rsidP="00D01394">
            <w:pPr>
              <w:pStyle w:val="Paragrafoelenco"/>
              <w:numPr>
                <w:ilvl w:val="0"/>
                <w:numId w:val="61"/>
              </w:numPr>
              <w:rPr>
                <w:rFonts w:ascii="Arial" w:hAnsi="Arial"/>
              </w:rPr>
            </w:pPr>
            <w:r>
              <w:rPr>
                <w:rFonts w:ascii="Arial" w:hAnsi="Arial"/>
              </w:rPr>
              <w:t>Elaborare varie tipologie di viste e sezioni</w:t>
            </w:r>
          </w:p>
          <w:p w14:paraId="771CF399" w14:textId="77777777" w:rsidR="00836F8C" w:rsidRDefault="00D01394" w:rsidP="00D01394">
            <w:pPr>
              <w:pStyle w:val="Paragrafoelenco"/>
              <w:numPr>
                <w:ilvl w:val="0"/>
                <w:numId w:val="61"/>
              </w:numPr>
              <w:rPr>
                <w:rFonts w:ascii="Arial" w:hAnsi="Arial"/>
              </w:rPr>
            </w:pPr>
            <w:r>
              <w:rPr>
                <w:rFonts w:ascii="Arial" w:hAnsi="Arial"/>
              </w:rPr>
              <w:t xml:space="preserve">Acquisire ordine, pulizia e bella grafia </w:t>
            </w:r>
          </w:p>
          <w:p w14:paraId="2CBA3AEE" w14:textId="77777777" w:rsidR="00836F8C" w:rsidRDefault="00D01394" w:rsidP="00D01394">
            <w:pPr>
              <w:pStyle w:val="Paragrafoelenco"/>
              <w:numPr>
                <w:ilvl w:val="0"/>
                <w:numId w:val="61"/>
              </w:numPr>
              <w:rPr>
                <w:rFonts w:ascii="Arial" w:hAnsi="Arial"/>
              </w:rPr>
            </w:pPr>
            <w:r>
              <w:rPr>
                <w:rFonts w:ascii="Arial" w:hAnsi="Arial"/>
              </w:rPr>
              <w:t>Utilizzare il CAD in semplici contesti, ove rilevante</w:t>
            </w:r>
          </w:p>
        </w:tc>
        <w:tc>
          <w:tcPr>
            <w:tcW w:w="4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38A28" w14:textId="77777777" w:rsidR="00836F8C" w:rsidRDefault="00D01394">
            <w:pPr>
              <w:rPr>
                <w:rFonts w:ascii="Arial" w:eastAsia="Arial" w:hAnsi="Arial" w:cs="Arial"/>
                <w:b/>
                <w:bCs/>
              </w:rPr>
            </w:pPr>
            <w:r>
              <w:rPr>
                <w:rFonts w:ascii="Arial" w:hAnsi="Arial"/>
                <w:b/>
                <w:bCs/>
              </w:rPr>
              <w:t>Biennio</w:t>
            </w:r>
          </w:p>
          <w:p w14:paraId="0E882E99" w14:textId="77777777" w:rsidR="00836F8C" w:rsidRDefault="00D01394" w:rsidP="00D01394">
            <w:pPr>
              <w:pStyle w:val="Paragrafoelenco"/>
              <w:numPr>
                <w:ilvl w:val="0"/>
                <w:numId w:val="62"/>
              </w:numPr>
              <w:rPr>
                <w:rFonts w:ascii="Arial" w:hAnsi="Arial"/>
              </w:rPr>
            </w:pPr>
            <w:r>
              <w:rPr>
                <w:rFonts w:ascii="Arial" w:hAnsi="Arial"/>
              </w:rPr>
              <w:t>Conoscenze spazio-grafiche propedeutiche all’apprendimento del disegno</w:t>
            </w:r>
          </w:p>
          <w:p w14:paraId="1970660C" w14:textId="77777777" w:rsidR="00836F8C" w:rsidRDefault="00D01394" w:rsidP="00D01394">
            <w:pPr>
              <w:pStyle w:val="Paragrafoelenco"/>
              <w:numPr>
                <w:ilvl w:val="0"/>
                <w:numId w:val="62"/>
              </w:numPr>
              <w:rPr>
                <w:rFonts w:ascii="Arial" w:hAnsi="Arial"/>
              </w:rPr>
            </w:pPr>
            <w:r>
              <w:rPr>
                <w:rFonts w:ascii="Arial" w:hAnsi="Arial"/>
              </w:rPr>
              <w:t>Materiali per il disegno e codici comunicativi</w:t>
            </w:r>
          </w:p>
          <w:p w14:paraId="08079242" w14:textId="77777777" w:rsidR="00836F8C" w:rsidRDefault="00D01394" w:rsidP="00D01394">
            <w:pPr>
              <w:pStyle w:val="Paragrafoelenco"/>
              <w:numPr>
                <w:ilvl w:val="0"/>
                <w:numId w:val="62"/>
              </w:numPr>
              <w:rPr>
                <w:rFonts w:ascii="Arial" w:hAnsi="Arial"/>
              </w:rPr>
            </w:pPr>
            <w:r>
              <w:rPr>
                <w:rFonts w:ascii="Arial" w:hAnsi="Arial"/>
              </w:rPr>
              <w:t>Norme tecniche per il disegno ove rilevanti</w:t>
            </w:r>
          </w:p>
          <w:p w14:paraId="2582B4C9" w14:textId="77777777" w:rsidR="00836F8C" w:rsidRDefault="00D01394" w:rsidP="00D01394">
            <w:pPr>
              <w:pStyle w:val="Paragrafoelenco"/>
              <w:numPr>
                <w:ilvl w:val="0"/>
                <w:numId w:val="62"/>
              </w:numPr>
              <w:rPr>
                <w:rFonts w:ascii="Arial" w:hAnsi="Arial"/>
              </w:rPr>
            </w:pPr>
            <w:r>
              <w:rPr>
                <w:rFonts w:ascii="Arial" w:hAnsi="Arial"/>
              </w:rPr>
              <w:t>Elementi di geometria descrittiva</w:t>
            </w:r>
          </w:p>
          <w:p w14:paraId="225E4F73" w14:textId="77777777" w:rsidR="00836F8C" w:rsidRDefault="00D01394" w:rsidP="00D01394">
            <w:pPr>
              <w:pStyle w:val="Paragrafoelenco"/>
              <w:numPr>
                <w:ilvl w:val="0"/>
                <w:numId w:val="62"/>
              </w:numPr>
              <w:rPr>
                <w:rFonts w:ascii="Arial" w:hAnsi="Arial"/>
              </w:rPr>
            </w:pPr>
            <w:r>
              <w:rPr>
                <w:rFonts w:ascii="Arial" w:hAnsi="Arial"/>
              </w:rPr>
              <w:t>Tecniche di disegno e rappresentazione grafica</w:t>
            </w:r>
          </w:p>
          <w:p w14:paraId="171AACBF" w14:textId="77777777" w:rsidR="00836F8C" w:rsidRDefault="00D01394" w:rsidP="00D01394">
            <w:pPr>
              <w:pStyle w:val="Paragrafoelenco"/>
              <w:numPr>
                <w:ilvl w:val="0"/>
                <w:numId w:val="62"/>
              </w:numPr>
              <w:rPr>
                <w:rFonts w:ascii="Arial" w:hAnsi="Arial"/>
              </w:rPr>
            </w:pPr>
            <w:r>
              <w:rPr>
                <w:rFonts w:ascii="Arial" w:hAnsi="Arial"/>
              </w:rPr>
              <w:t>Principi del disegno geometrico</w:t>
            </w:r>
          </w:p>
          <w:p w14:paraId="7561D72D" w14:textId="77777777" w:rsidR="00836F8C" w:rsidRDefault="00D01394" w:rsidP="00D01394">
            <w:pPr>
              <w:pStyle w:val="Paragrafoelenco"/>
              <w:numPr>
                <w:ilvl w:val="0"/>
                <w:numId w:val="62"/>
              </w:numPr>
              <w:rPr>
                <w:rFonts w:ascii="Arial" w:hAnsi="Arial"/>
              </w:rPr>
            </w:pPr>
            <w:r>
              <w:rPr>
                <w:rFonts w:ascii="Arial" w:hAnsi="Arial"/>
              </w:rPr>
              <w:t>Modalità di rappresentazione grafica di oggetti 3D (proiezione, sezione, assonometria, prospettiva, esplosione)</w:t>
            </w:r>
          </w:p>
        </w:tc>
      </w:tr>
    </w:tbl>
    <w:p w14:paraId="2DC40B55"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0"/>
        <w:gridCol w:w="3781"/>
      </w:tblGrid>
      <w:tr w:rsidR="00286BDD" w14:paraId="7BAC166B" w14:textId="77777777" w:rsidTr="001C1F8E">
        <w:trPr>
          <w:trHeight w:val="936"/>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4F3944B" w14:textId="77777777" w:rsidR="00286BDD" w:rsidRDefault="00286BDD">
            <w:pPr>
              <w:jc w:val="center"/>
              <w:rPr>
                <w:rFonts w:ascii="Arial" w:eastAsia="Arial" w:hAnsi="Arial" w:cs="Arial"/>
                <w:b/>
                <w:bCs/>
              </w:rPr>
            </w:pPr>
            <w:r>
              <w:rPr>
                <w:rFonts w:ascii="Arial" w:hAnsi="Arial"/>
                <w:b/>
                <w:bCs/>
              </w:rPr>
              <w:t>Competenza n. 3</w:t>
            </w:r>
          </w:p>
          <w:p w14:paraId="1F8CE7FA" w14:textId="77777777" w:rsidR="00286BDD" w:rsidRDefault="00286BDD">
            <w:r>
              <w:rPr>
                <w:rFonts w:ascii="Arial" w:hAnsi="Arial"/>
              </w:rPr>
              <w:t>Realizzare e presentare prototipi/modelli fisici e/o virtuali, valutando la sua rispondenza agli standard qualitativi previsti dalle specifiche di progettazione</w:t>
            </w:r>
          </w:p>
        </w:tc>
      </w:tr>
      <w:tr w:rsidR="00286BDD" w14:paraId="004C9900" w14:textId="77777777" w:rsidTr="001C1F8E">
        <w:trPr>
          <w:trHeight w:val="294"/>
        </w:trPr>
        <w:tc>
          <w:tcPr>
            <w:tcW w:w="6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4F458" w14:textId="77777777" w:rsidR="00286BDD" w:rsidRDefault="00286BDD">
            <w:pPr>
              <w:jc w:val="center"/>
            </w:pPr>
            <w:r>
              <w:rPr>
                <w:rFonts w:ascii="Arial" w:hAnsi="Arial"/>
                <w:b/>
                <w:bCs/>
              </w:rPr>
              <w:t>Abilità</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95FB" w14:textId="77777777" w:rsidR="00286BDD" w:rsidRDefault="00286BDD">
            <w:pPr>
              <w:jc w:val="center"/>
            </w:pPr>
            <w:r>
              <w:rPr>
                <w:rFonts w:ascii="Arial" w:hAnsi="Arial"/>
                <w:b/>
                <w:bCs/>
              </w:rPr>
              <w:t>Conoscenze</w:t>
            </w:r>
          </w:p>
        </w:tc>
      </w:tr>
      <w:tr w:rsidR="00286BDD" w14:paraId="2D21E257" w14:textId="77777777" w:rsidTr="001C1F8E">
        <w:trPr>
          <w:trHeight w:val="5184"/>
        </w:trPr>
        <w:tc>
          <w:tcPr>
            <w:tcW w:w="6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4E2C" w14:textId="77777777" w:rsidR="00286BDD" w:rsidRDefault="00286BDD">
            <w:pPr>
              <w:rPr>
                <w:rFonts w:ascii="Arial" w:eastAsia="Arial" w:hAnsi="Arial" w:cs="Arial"/>
                <w:b/>
                <w:bCs/>
              </w:rPr>
            </w:pPr>
            <w:r>
              <w:rPr>
                <w:rFonts w:ascii="Arial" w:hAnsi="Arial"/>
                <w:b/>
                <w:bCs/>
              </w:rPr>
              <w:t>Biennio</w:t>
            </w:r>
          </w:p>
          <w:p w14:paraId="4241B82A" w14:textId="77777777" w:rsidR="00286BDD" w:rsidRDefault="00286BDD" w:rsidP="00D01394">
            <w:pPr>
              <w:pStyle w:val="Paragrafoelenco"/>
              <w:numPr>
                <w:ilvl w:val="0"/>
                <w:numId w:val="63"/>
              </w:numPr>
              <w:rPr>
                <w:rFonts w:ascii="Arial" w:hAnsi="Arial"/>
              </w:rPr>
            </w:pPr>
            <w:r>
              <w:rPr>
                <w:rFonts w:ascii="Arial" w:hAnsi="Arial"/>
              </w:rPr>
              <w:t>Interpretare le informazioni contenute in un disegno tecnico</w:t>
            </w:r>
          </w:p>
          <w:p w14:paraId="6E4304B8" w14:textId="77777777" w:rsidR="00286BDD" w:rsidRDefault="00286BDD" w:rsidP="00D01394">
            <w:pPr>
              <w:pStyle w:val="Paragrafoelenco"/>
              <w:numPr>
                <w:ilvl w:val="0"/>
                <w:numId w:val="63"/>
              </w:numPr>
              <w:rPr>
                <w:rFonts w:ascii="Arial" w:hAnsi="Arial"/>
              </w:rPr>
            </w:pPr>
            <w:r>
              <w:rPr>
                <w:rFonts w:ascii="Arial" w:hAnsi="Arial"/>
              </w:rPr>
              <w:t>Eseguire il disegno di un semplice manufatto o componente mediante le tecniche CAD e la relativa stampa tradizionale</w:t>
            </w:r>
          </w:p>
          <w:p w14:paraId="1C18F49E" w14:textId="77777777" w:rsidR="00286BDD" w:rsidRDefault="00286BDD" w:rsidP="00D01394">
            <w:pPr>
              <w:pStyle w:val="Paragrafoelenco"/>
              <w:numPr>
                <w:ilvl w:val="0"/>
                <w:numId w:val="63"/>
              </w:numPr>
              <w:rPr>
                <w:rFonts w:ascii="Arial" w:hAnsi="Arial"/>
              </w:rPr>
            </w:pPr>
            <w:r>
              <w:rPr>
                <w:rFonts w:ascii="Arial" w:hAnsi="Arial"/>
              </w:rPr>
              <w:t>Utilizzare gli strumenti di misura per la rilevazione delle caratteristiche salienti di un semplice manufatto</w:t>
            </w:r>
          </w:p>
          <w:p w14:paraId="046D08ED" w14:textId="77777777" w:rsidR="00286BDD" w:rsidRDefault="00286BDD" w:rsidP="00D01394">
            <w:pPr>
              <w:pStyle w:val="Paragrafoelenco"/>
              <w:numPr>
                <w:ilvl w:val="0"/>
                <w:numId w:val="63"/>
              </w:numPr>
              <w:rPr>
                <w:rFonts w:ascii="Arial" w:hAnsi="Arial"/>
              </w:rPr>
            </w:pPr>
            <w:r>
              <w:rPr>
                <w:rFonts w:ascii="Arial" w:hAnsi="Arial"/>
              </w:rPr>
              <w:t>Realizzare prototipi con le macchine tradizionali e/o le tecniche di lavorazione manuali</w:t>
            </w:r>
          </w:p>
          <w:p w14:paraId="65FC1010" w14:textId="77777777" w:rsidR="00286BDD" w:rsidRDefault="00286BDD" w:rsidP="00D01394">
            <w:pPr>
              <w:pStyle w:val="Paragrafoelenco"/>
              <w:numPr>
                <w:ilvl w:val="0"/>
                <w:numId w:val="63"/>
              </w:numPr>
              <w:rPr>
                <w:rFonts w:ascii="Arial" w:hAnsi="Arial"/>
              </w:rPr>
            </w:pPr>
            <w:r>
              <w:rPr>
                <w:rFonts w:ascii="Arial" w:hAnsi="Arial"/>
              </w:rPr>
              <w:t>Individuare i difetti di lavorazione</w:t>
            </w:r>
          </w:p>
          <w:p w14:paraId="120116D9" w14:textId="77777777" w:rsidR="00286BDD" w:rsidRDefault="00286BDD" w:rsidP="00D01394">
            <w:pPr>
              <w:pStyle w:val="Paragrafoelenco"/>
              <w:numPr>
                <w:ilvl w:val="0"/>
                <w:numId w:val="63"/>
              </w:numPr>
              <w:rPr>
                <w:rFonts w:ascii="Arial" w:hAnsi="Arial"/>
              </w:rPr>
            </w:pPr>
            <w:r>
              <w:rPr>
                <w:rFonts w:ascii="Arial" w:hAnsi="Arial"/>
              </w:rPr>
              <w:t xml:space="preserve">Documentare le fasi di lavorazione </w:t>
            </w:r>
          </w:p>
          <w:p w14:paraId="4ED63EED" w14:textId="77777777" w:rsidR="00286BDD" w:rsidRDefault="00286BDD">
            <w:r>
              <w:rPr>
                <w:rFonts w:ascii="Arial" w:hAnsi="Arial"/>
              </w:rPr>
              <w:t xml:space="preserve">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D781" w14:textId="77777777" w:rsidR="00286BDD" w:rsidRDefault="00286BDD">
            <w:pPr>
              <w:rPr>
                <w:rFonts w:ascii="Arial" w:eastAsia="Arial" w:hAnsi="Arial" w:cs="Arial"/>
                <w:b/>
                <w:bCs/>
              </w:rPr>
            </w:pPr>
            <w:r>
              <w:rPr>
                <w:rFonts w:ascii="Arial" w:hAnsi="Arial"/>
                <w:b/>
                <w:bCs/>
              </w:rPr>
              <w:t>Biennio</w:t>
            </w:r>
          </w:p>
          <w:p w14:paraId="7BB01553" w14:textId="77777777" w:rsidR="00286BDD" w:rsidRDefault="00286BDD" w:rsidP="00D01394">
            <w:pPr>
              <w:pStyle w:val="Paragrafoelenco"/>
              <w:numPr>
                <w:ilvl w:val="0"/>
                <w:numId w:val="64"/>
              </w:numPr>
              <w:rPr>
                <w:rFonts w:ascii="Arial" w:hAnsi="Arial"/>
              </w:rPr>
            </w:pPr>
            <w:r>
              <w:rPr>
                <w:rFonts w:ascii="Arial" w:hAnsi="Arial"/>
              </w:rPr>
              <w:t>Comandi di base di software CAD specifico per la realizzazione grafica di semplici elementi</w:t>
            </w:r>
          </w:p>
          <w:p w14:paraId="2D2F0A76" w14:textId="77777777" w:rsidR="00286BDD" w:rsidRDefault="00286BDD" w:rsidP="00D01394">
            <w:pPr>
              <w:pStyle w:val="Paragrafoelenco"/>
              <w:numPr>
                <w:ilvl w:val="0"/>
                <w:numId w:val="64"/>
              </w:numPr>
              <w:rPr>
                <w:rFonts w:ascii="Arial" w:hAnsi="Arial"/>
              </w:rPr>
            </w:pPr>
            <w:r>
              <w:rPr>
                <w:rFonts w:ascii="Arial" w:hAnsi="Arial"/>
              </w:rPr>
              <w:t>Caratteristiche chimiche, fisiche dei materiali impiegati</w:t>
            </w:r>
          </w:p>
          <w:p w14:paraId="00B12DB5" w14:textId="77777777" w:rsidR="00286BDD" w:rsidRDefault="00286BDD" w:rsidP="00D01394">
            <w:pPr>
              <w:pStyle w:val="Paragrafoelenco"/>
              <w:numPr>
                <w:ilvl w:val="0"/>
                <w:numId w:val="64"/>
              </w:numPr>
              <w:rPr>
                <w:rFonts w:ascii="Arial" w:hAnsi="Arial"/>
              </w:rPr>
            </w:pPr>
            <w:r>
              <w:rPr>
                <w:rFonts w:ascii="Arial" w:hAnsi="Arial"/>
              </w:rPr>
              <w:t>Grandezze fondamentali dei sistemi internazionali di misura</w:t>
            </w:r>
          </w:p>
          <w:p w14:paraId="28332E41" w14:textId="77777777" w:rsidR="00286BDD" w:rsidRDefault="00286BDD" w:rsidP="00D01394">
            <w:pPr>
              <w:pStyle w:val="Paragrafoelenco"/>
              <w:numPr>
                <w:ilvl w:val="0"/>
                <w:numId w:val="64"/>
              </w:numPr>
              <w:rPr>
                <w:rFonts w:ascii="Arial" w:hAnsi="Arial"/>
              </w:rPr>
            </w:pPr>
            <w:r>
              <w:rPr>
                <w:rFonts w:ascii="Arial" w:hAnsi="Arial"/>
              </w:rPr>
              <w:t xml:space="preserve">Tipologie, caratteristiche, procedure e campi di applicazione dei principali strumenti di misura </w:t>
            </w:r>
          </w:p>
          <w:p w14:paraId="4E82419D" w14:textId="77777777" w:rsidR="00286BDD" w:rsidRDefault="00286BDD" w:rsidP="00D01394">
            <w:pPr>
              <w:pStyle w:val="Paragrafoelenco"/>
              <w:numPr>
                <w:ilvl w:val="0"/>
                <w:numId w:val="64"/>
              </w:numPr>
            </w:pPr>
            <w:r>
              <w:rPr>
                <w:rFonts w:ascii="Arial" w:hAnsi="Arial"/>
              </w:rPr>
              <w:t>Componenti, caratteristiche strutturali e lavorazioni tipiche delle macchine e degli strumenti</w:t>
            </w:r>
          </w:p>
          <w:p w14:paraId="761C0CBF" w14:textId="77777777" w:rsidR="00286BDD" w:rsidRDefault="00286BDD" w:rsidP="00D01394">
            <w:pPr>
              <w:pStyle w:val="Paragrafoelenco"/>
              <w:numPr>
                <w:ilvl w:val="0"/>
                <w:numId w:val="64"/>
              </w:numPr>
            </w:pPr>
            <w:r>
              <w:rPr>
                <w:rFonts w:ascii="Arial" w:hAnsi="Arial"/>
              </w:rPr>
              <w:t>Tecniche e processi di lavorazione manuale</w:t>
            </w:r>
          </w:p>
        </w:tc>
      </w:tr>
    </w:tbl>
    <w:p w14:paraId="07F4ED44" w14:textId="77777777" w:rsidR="00836F8C" w:rsidRDefault="00836F8C">
      <w:pPr>
        <w:pStyle w:val="Default"/>
        <w:widowControl w:val="0"/>
        <w:spacing w:line="240" w:lineRule="auto"/>
        <w:ind w:left="108" w:hanging="108"/>
        <w:rPr>
          <w:rFonts w:ascii="Arial" w:eastAsia="Arial" w:hAnsi="Arial" w:cs="Arial"/>
          <w:sz w:val="20"/>
          <w:szCs w:val="20"/>
        </w:rPr>
      </w:pPr>
    </w:p>
    <w:p w14:paraId="5A3EEC05" w14:textId="1746027E" w:rsidR="00836F8C" w:rsidRDefault="00836F8C">
      <w:pPr>
        <w:pStyle w:val="Default"/>
        <w:widowControl w:val="0"/>
        <w:spacing w:line="240" w:lineRule="auto"/>
        <w:rPr>
          <w:rFonts w:ascii="Arial" w:eastAsia="Arial" w:hAnsi="Arial" w:cs="Arial"/>
          <w:sz w:val="20"/>
          <w:szCs w:val="20"/>
        </w:rPr>
      </w:pPr>
    </w:p>
    <w:p w14:paraId="73DA5371" w14:textId="77777777" w:rsidR="001C1F8E" w:rsidRDefault="001C1F8E">
      <w:pPr>
        <w:pStyle w:val="Default"/>
        <w:widowControl w:val="0"/>
        <w:spacing w:line="240" w:lineRule="auto"/>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65"/>
        <w:gridCol w:w="4516"/>
      </w:tblGrid>
      <w:tr w:rsidR="00836F8C" w14:paraId="30DA5F11" w14:textId="77777777" w:rsidTr="00D1632C">
        <w:trPr>
          <w:trHeight w:val="144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AF15D00" w14:textId="77777777" w:rsidR="00836F8C" w:rsidRDefault="00D01394">
            <w:pPr>
              <w:jc w:val="center"/>
              <w:rPr>
                <w:rFonts w:ascii="Arial" w:eastAsia="Arial" w:hAnsi="Arial" w:cs="Arial"/>
                <w:b/>
                <w:bCs/>
              </w:rPr>
            </w:pPr>
            <w:proofErr w:type="spellStart"/>
            <w:r>
              <w:rPr>
                <w:rFonts w:ascii="Arial" w:hAnsi="Arial"/>
                <w:b/>
                <w:bCs/>
                <w:lang w:val="en-US"/>
              </w:rPr>
              <w:lastRenderedPageBreak/>
              <w:t>Competenza</w:t>
            </w:r>
            <w:proofErr w:type="spellEnd"/>
            <w:r>
              <w:rPr>
                <w:rFonts w:ascii="Arial" w:hAnsi="Arial"/>
                <w:b/>
                <w:bCs/>
                <w:lang w:val="en-US"/>
              </w:rPr>
              <w:t xml:space="preserve"> n. 4</w:t>
            </w:r>
          </w:p>
          <w:p w14:paraId="58899307" w14:textId="77777777" w:rsidR="00836F8C" w:rsidRDefault="00D01394">
            <w:pPr>
              <w:widowControl w:val="0"/>
            </w:pPr>
            <w:proofErr w:type="spellStart"/>
            <w:r>
              <w:rPr>
                <w:rFonts w:ascii="Arial" w:hAnsi="Arial"/>
                <w:lang w:val="en-US"/>
              </w:rPr>
              <w:t>Gestire</w:t>
            </w:r>
            <w:proofErr w:type="spellEnd"/>
            <w:r>
              <w:rPr>
                <w:rFonts w:ascii="Arial" w:hAnsi="Arial"/>
                <w:lang w:val="en-US"/>
              </w:rPr>
              <w:t xml:space="preserve">, </w:t>
            </w:r>
            <w:proofErr w:type="spellStart"/>
            <w:r>
              <w:rPr>
                <w:rFonts w:ascii="Arial" w:hAnsi="Arial"/>
                <w:lang w:val="en-US"/>
              </w:rPr>
              <w:t>sulla</w:t>
            </w:r>
            <w:proofErr w:type="spellEnd"/>
            <w:r>
              <w:rPr>
                <w:rFonts w:ascii="Arial" w:hAnsi="Arial"/>
                <w:lang w:val="en-US"/>
              </w:rPr>
              <w:t xml:space="preserve"> base di </w:t>
            </w:r>
            <w:proofErr w:type="spellStart"/>
            <w:r>
              <w:rPr>
                <w:rFonts w:ascii="Arial" w:hAnsi="Arial"/>
                <w:lang w:val="en-US"/>
              </w:rPr>
              <w:t>disegni</w:t>
            </w:r>
            <w:proofErr w:type="spellEnd"/>
            <w:r>
              <w:rPr>
                <w:rFonts w:ascii="Arial" w:hAnsi="Arial"/>
                <w:lang w:val="en-US"/>
              </w:rPr>
              <w:t xml:space="preserve"> </w:t>
            </w:r>
            <w:proofErr w:type="spellStart"/>
            <w:r>
              <w:rPr>
                <w:rFonts w:ascii="Arial" w:hAnsi="Arial"/>
                <w:lang w:val="en-US"/>
              </w:rPr>
              <w:t>preparatori</w:t>
            </w:r>
            <w:proofErr w:type="spellEnd"/>
            <w:r>
              <w:rPr>
                <w:rFonts w:ascii="Arial" w:hAnsi="Arial"/>
                <w:lang w:val="en-US"/>
              </w:rPr>
              <w:t xml:space="preserve"> e/o </w:t>
            </w:r>
            <w:proofErr w:type="spellStart"/>
            <w:r>
              <w:rPr>
                <w:rFonts w:ascii="Arial" w:hAnsi="Arial"/>
                <w:lang w:val="en-US"/>
              </w:rPr>
              <w:t>modelli</w:t>
            </w:r>
            <w:proofErr w:type="spellEnd"/>
            <w:r>
              <w:rPr>
                <w:rFonts w:ascii="Arial" w:hAnsi="Arial"/>
                <w:lang w:val="en-US"/>
              </w:rPr>
              <w:t xml:space="preserve"> </w:t>
            </w:r>
            <w:proofErr w:type="spellStart"/>
            <w:r>
              <w:rPr>
                <w:rFonts w:ascii="Arial" w:hAnsi="Arial"/>
                <w:lang w:val="en-US"/>
              </w:rPr>
              <w:t>predefiniti</w:t>
            </w:r>
            <w:proofErr w:type="spellEnd"/>
            <w:r>
              <w:rPr>
                <w:rFonts w:ascii="Arial" w:hAnsi="Arial"/>
                <w:lang w:val="en-US"/>
              </w:rPr>
              <w:t xml:space="preserve"> </w:t>
            </w:r>
            <w:proofErr w:type="spellStart"/>
            <w:r>
              <w:rPr>
                <w:rFonts w:ascii="Arial" w:hAnsi="Arial"/>
                <w:lang w:val="en-US"/>
              </w:rPr>
              <w:t>nonché</w:t>
            </w:r>
            <w:proofErr w:type="spellEnd"/>
            <w:r>
              <w:rPr>
                <w:rFonts w:ascii="Arial" w:hAnsi="Arial"/>
                <w:lang w:val="en-US"/>
              </w:rPr>
              <w:t xml:space="preserve"> </w:t>
            </w:r>
            <w:proofErr w:type="spellStart"/>
            <w:r>
              <w:rPr>
                <w:rFonts w:ascii="Arial" w:hAnsi="Arial"/>
                <w:lang w:val="en-US"/>
              </w:rPr>
              <w:t>delle</w:t>
            </w:r>
            <w:proofErr w:type="spellEnd"/>
            <w:r>
              <w:rPr>
                <w:rFonts w:ascii="Arial" w:hAnsi="Arial"/>
                <w:lang w:val="en-US"/>
              </w:rPr>
              <w:t xml:space="preserve"> </w:t>
            </w:r>
            <w:proofErr w:type="spellStart"/>
            <w:r>
              <w:rPr>
                <w:rFonts w:ascii="Arial" w:hAnsi="Arial"/>
                <w:lang w:val="en-US"/>
              </w:rPr>
              <w:t>tecnologie</w:t>
            </w:r>
            <w:proofErr w:type="spellEnd"/>
            <w:r>
              <w:rPr>
                <w:rFonts w:ascii="Arial" w:hAnsi="Arial"/>
                <w:lang w:val="en-US"/>
              </w:rPr>
              <w:t xml:space="preserve"> </w:t>
            </w:r>
            <w:proofErr w:type="spellStart"/>
            <w:r>
              <w:rPr>
                <w:rFonts w:ascii="Arial" w:hAnsi="Arial"/>
                <w:lang w:val="en-US"/>
              </w:rPr>
              <w:t>tradizionali</w:t>
            </w:r>
            <w:proofErr w:type="spellEnd"/>
            <w:r>
              <w:rPr>
                <w:rFonts w:ascii="Arial" w:hAnsi="Arial"/>
                <w:lang w:val="en-US"/>
              </w:rPr>
              <w:t xml:space="preserve"> e </w:t>
            </w:r>
            <w:proofErr w:type="spellStart"/>
            <w:r>
              <w:rPr>
                <w:rFonts w:ascii="Arial" w:hAnsi="Arial"/>
                <w:lang w:val="en-US"/>
              </w:rPr>
              <w:t>più</w:t>
            </w:r>
            <w:proofErr w:type="spellEnd"/>
            <w:r>
              <w:rPr>
                <w:rFonts w:ascii="Arial" w:hAnsi="Arial"/>
                <w:lang w:val="en-US"/>
              </w:rPr>
              <w:t xml:space="preserve"> innovative, le </w:t>
            </w:r>
            <w:proofErr w:type="spellStart"/>
            <w:r>
              <w:rPr>
                <w:rFonts w:ascii="Arial" w:hAnsi="Arial"/>
                <w:lang w:val="en-US"/>
              </w:rPr>
              <w:t>attività</w:t>
            </w:r>
            <w:proofErr w:type="spellEnd"/>
            <w:r>
              <w:rPr>
                <w:rFonts w:ascii="Arial" w:hAnsi="Arial"/>
                <w:lang w:val="en-US"/>
              </w:rPr>
              <w:t xml:space="preserve"> </w:t>
            </w:r>
            <w:proofErr w:type="spellStart"/>
            <w:r>
              <w:rPr>
                <w:rFonts w:ascii="Arial" w:hAnsi="Arial"/>
                <w:lang w:val="en-US"/>
              </w:rPr>
              <w:t>realizzative</w:t>
            </w:r>
            <w:proofErr w:type="spellEnd"/>
            <w:r>
              <w:rPr>
                <w:rFonts w:ascii="Arial" w:hAnsi="Arial"/>
                <w:lang w:val="en-US"/>
              </w:rPr>
              <w:t xml:space="preserve"> e di </w:t>
            </w:r>
            <w:proofErr w:type="spellStart"/>
            <w:r>
              <w:rPr>
                <w:rFonts w:ascii="Arial" w:hAnsi="Arial"/>
                <w:lang w:val="en-US"/>
              </w:rPr>
              <w:t>controllo</w:t>
            </w:r>
            <w:proofErr w:type="spellEnd"/>
            <w:r>
              <w:rPr>
                <w:rFonts w:ascii="Arial" w:hAnsi="Arial"/>
                <w:lang w:val="en-US"/>
              </w:rPr>
              <w:t xml:space="preserve"> </w:t>
            </w:r>
            <w:proofErr w:type="spellStart"/>
            <w:r>
              <w:rPr>
                <w:rFonts w:ascii="Arial" w:hAnsi="Arial"/>
                <w:lang w:val="en-US"/>
              </w:rPr>
              <w:t>connesse</w:t>
            </w:r>
            <w:proofErr w:type="spellEnd"/>
            <w:r>
              <w:rPr>
                <w:rFonts w:ascii="Arial" w:hAnsi="Arial"/>
                <w:lang w:val="en-US"/>
              </w:rPr>
              <w:t xml:space="preserve"> ai </w:t>
            </w:r>
            <w:proofErr w:type="spellStart"/>
            <w:r>
              <w:rPr>
                <w:rFonts w:ascii="Arial" w:hAnsi="Arial"/>
                <w:lang w:val="en-US"/>
              </w:rPr>
              <w:t>processi</w:t>
            </w:r>
            <w:proofErr w:type="spellEnd"/>
            <w:r>
              <w:rPr>
                <w:rFonts w:ascii="Arial" w:hAnsi="Arial"/>
                <w:lang w:val="en-US"/>
              </w:rPr>
              <w:t xml:space="preserve"> </w:t>
            </w:r>
            <w:proofErr w:type="spellStart"/>
            <w:r>
              <w:rPr>
                <w:rFonts w:ascii="Arial" w:hAnsi="Arial"/>
                <w:lang w:val="en-US"/>
              </w:rPr>
              <w:t>produttivi</w:t>
            </w:r>
            <w:proofErr w:type="spellEnd"/>
            <w:r>
              <w:rPr>
                <w:rFonts w:ascii="Arial" w:hAnsi="Arial"/>
                <w:lang w:val="en-US"/>
              </w:rPr>
              <w:t xml:space="preserve"> di </w:t>
            </w:r>
            <w:proofErr w:type="spellStart"/>
            <w:r>
              <w:rPr>
                <w:rFonts w:ascii="Arial" w:hAnsi="Arial"/>
                <w:lang w:val="en-US"/>
              </w:rPr>
              <w:t>beni</w:t>
            </w:r>
            <w:proofErr w:type="spellEnd"/>
            <w:r>
              <w:rPr>
                <w:rFonts w:ascii="Arial" w:hAnsi="Arial"/>
                <w:lang w:val="en-US"/>
              </w:rPr>
              <w:t>/</w:t>
            </w:r>
            <w:proofErr w:type="spellStart"/>
            <w:r>
              <w:rPr>
                <w:rFonts w:ascii="Arial" w:hAnsi="Arial"/>
                <w:lang w:val="en-US"/>
              </w:rPr>
              <w:t>manufatti</w:t>
            </w:r>
            <w:proofErr w:type="spellEnd"/>
            <w:r>
              <w:rPr>
                <w:rFonts w:ascii="Arial" w:hAnsi="Arial"/>
                <w:lang w:val="en-US"/>
              </w:rPr>
              <w:t xml:space="preserve"> </w:t>
            </w:r>
            <w:proofErr w:type="spellStart"/>
            <w:r>
              <w:rPr>
                <w:rFonts w:ascii="Arial" w:hAnsi="Arial"/>
                <w:lang w:val="en-US"/>
              </w:rPr>
              <w:t>su</w:t>
            </w:r>
            <w:proofErr w:type="spellEnd"/>
            <w:r>
              <w:rPr>
                <w:rFonts w:ascii="Arial" w:hAnsi="Arial"/>
                <w:lang w:val="en-US"/>
              </w:rPr>
              <w:t xml:space="preserve"> </w:t>
            </w:r>
            <w:proofErr w:type="spellStart"/>
            <w:r>
              <w:rPr>
                <w:rFonts w:ascii="Arial" w:hAnsi="Arial"/>
                <w:lang w:val="en-US"/>
              </w:rPr>
              <w:t>differenti</w:t>
            </w:r>
            <w:proofErr w:type="spellEnd"/>
            <w:r>
              <w:rPr>
                <w:rFonts w:ascii="Arial" w:hAnsi="Arial"/>
                <w:lang w:val="en-US"/>
              </w:rPr>
              <w:t xml:space="preserve"> tipi di </w:t>
            </w:r>
            <w:proofErr w:type="spellStart"/>
            <w:r>
              <w:rPr>
                <w:rFonts w:ascii="Arial" w:hAnsi="Arial"/>
                <w:lang w:val="en-US"/>
              </w:rPr>
              <w:t>supporto</w:t>
            </w:r>
            <w:proofErr w:type="spellEnd"/>
            <w:r>
              <w:rPr>
                <w:rFonts w:ascii="Arial" w:hAnsi="Arial"/>
                <w:lang w:val="en-US"/>
              </w:rPr>
              <w:t>/</w:t>
            </w:r>
            <w:proofErr w:type="spellStart"/>
            <w:r>
              <w:rPr>
                <w:rFonts w:ascii="Arial" w:hAnsi="Arial"/>
                <w:lang w:val="en-US"/>
              </w:rPr>
              <w:t>materiale</w:t>
            </w:r>
            <w:proofErr w:type="spellEnd"/>
            <w:r>
              <w:rPr>
                <w:rFonts w:ascii="Arial" w:hAnsi="Arial"/>
                <w:lang w:val="en-US"/>
              </w:rPr>
              <w:t xml:space="preserve">, </w:t>
            </w:r>
            <w:proofErr w:type="spellStart"/>
            <w:r>
              <w:rPr>
                <w:rFonts w:ascii="Arial" w:hAnsi="Arial"/>
                <w:lang w:val="en-US"/>
              </w:rPr>
              <w:t>padroneggiando</w:t>
            </w:r>
            <w:proofErr w:type="spellEnd"/>
            <w:r>
              <w:rPr>
                <w:rFonts w:ascii="Arial" w:hAnsi="Arial"/>
                <w:lang w:val="en-US"/>
              </w:rPr>
              <w:t xml:space="preserve"> le </w:t>
            </w:r>
            <w:proofErr w:type="spellStart"/>
            <w:r>
              <w:rPr>
                <w:rFonts w:ascii="Arial" w:hAnsi="Arial"/>
                <w:lang w:val="en-US"/>
              </w:rPr>
              <w:t>tecniche</w:t>
            </w:r>
            <w:proofErr w:type="spellEnd"/>
            <w:r>
              <w:rPr>
                <w:rFonts w:ascii="Arial" w:hAnsi="Arial"/>
                <w:lang w:val="en-US"/>
              </w:rPr>
              <w:t xml:space="preserve"> </w:t>
            </w:r>
            <w:proofErr w:type="spellStart"/>
            <w:r>
              <w:rPr>
                <w:rFonts w:ascii="Arial" w:hAnsi="Arial"/>
                <w:lang w:val="en-US"/>
              </w:rPr>
              <w:t>specifiche</w:t>
            </w:r>
            <w:proofErr w:type="spellEnd"/>
            <w:r>
              <w:rPr>
                <w:rFonts w:ascii="Arial" w:hAnsi="Arial"/>
                <w:lang w:val="en-US"/>
              </w:rPr>
              <w:t xml:space="preserve"> di </w:t>
            </w:r>
            <w:proofErr w:type="spellStart"/>
            <w:r>
              <w:rPr>
                <w:rFonts w:ascii="Arial" w:hAnsi="Arial"/>
                <w:lang w:val="en-US"/>
              </w:rPr>
              <w:t>lavorazione</w:t>
            </w:r>
            <w:proofErr w:type="spellEnd"/>
            <w:r>
              <w:rPr>
                <w:rFonts w:ascii="Arial" w:hAnsi="Arial"/>
                <w:lang w:val="en-US"/>
              </w:rPr>
              <w:t xml:space="preserve">, di </w:t>
            </w:r>
            <w:proofErr w:type="spellStart"/>
            <w:r>
              <w:rPr>
                <w:rFonts w:ascii="Arial" w:hAnsi="Arial"/>
                <w:lang w:val="en-US"/>
              </w:rPr>
              <w:t>fabbricazione</w:t>
            </w:r>
            <w:proofErr w:type="spellEnd"/>
            <w:r>
              <w:rPr>
                <w:rFonts w:ascii="Arial" w:hAnsi="Arial"/>
                <w:lang w:val="en-US"/>
              </w:rPr>
              <w:t xml:space="preserve">, di </w:t>
            </w:r>
            <w:proofErr w:type="spellStart"/>
            <w:r>
              <w:rPr>
                <w:rFonts w:ascii="Arial" w:hAnsi="Arial"/>
                <w:lang w:val="en-US"/>
              </w:rPr>
              <w:t>assemblaggio</w:t>
            </w:r>
            <w:proofErr w:type="spellEnd"/>
          </w:p>
        </w:tc>
      </w:tr>
      <w:tr w:rsidR="00836F8C" w14:paraId="41053E5E" w14:textId="77777777" w:rsidTr="00D1632C">
        <w:trPr>
          <w:trHeight w:val="253"/>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DBC1" w14:textId="77777777" w:rsidR="00836F8C" w:rsidRDefault="00D01394">
            <w:pPr>
              <w:widowControl w:val="0"/>
              <w:jc w:val="center"/>
            </w:pPr>
            <w:proofErr w:type="spellStart"/>
            <w:r>
              <w:rPr>
                <w:rFonts w:ascii="Arial" w:hAnsi="Arial"/>
                <w:b/>
                <w:bCs/>
                <w:lang w:val="en-US"/>
              </w:rPr>
              <w:t>Abilità</w:t>
            </w:r>
            <w:proofErr w:type="spellEnd"/>
          </w:p>
        </w:tc>
        <w:tc>
          <w:tcPr>
            <w:tcW w:w="4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4704" w14:textId="77777777" w:rsidR="00836F8C" w:rsidRDefault="00D01394">
            <w:pPr>
              <w:widowControl w:val="0"/>
              <w:jc w:val="center"/>
            </w:pPr>
            <w:proofErr w:type="spellStart"/>
            <w:r>
              <w:rPr>
                <w:rFonts w:ascii="Arial" w:hAnsi="Arial"/>
                <w:b/>
                <w:bCs/>
                <w:lang w:val="en-US"/>
              </w:rPr>
              <w:t>Conoscenze</w:t>
            </w:r>
            <w:proofErr w:type="spellEnd"/>
          </w:p>
        </w:tc>
      </w:tr>
      <w:tr w:rsidR="00836F8C" w14:paraId="3EB1A453" w14:textId="77777777" w:rsidTr="00D1632C">
        <w:trPr>
          <w:trHeight w:val="6221"/>
        </w:trPr>
        <w:tc>
          <w:tcPr>
            <w:tcW w:w="5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74CB" w14:textId="77777777" w:rsidR="00836F8C" w:rsidRDefault="00D01394">
            <w:pPr>
              <w:widowControl w:val="0"/>
              <w:rPr>
                <w:rFonts w:ascii="Arial" w:eastAsia="Arial" w:hAnsi="Arial" w:cs="Arial"/>
                <w:b/>
                <w:bCs/>
              </w:rPr>
            </w:pPr>
            <w:proofErr w:type="spellStart"/>
            <w:r>
              <w:rPr>
                <w:rFonts w:ascii="Arial" w:hAnsi="Arial"/>
                <w:b/>
                <w:bCs/>
                <w:lang w:val="en-US"/>
              </w:rPr>
              <w:t>Biennio</w:t>
            </w:r>
            <w:proofErr w:type="spellEnd"/>
          </w:p>
          <w:p w14:paraId="212B3EA7" w14:textId="77777777" w:rsidR="00836F8C" w:rsidRDefault="00D01394" w:rsidP="00D01394">
            <w:pPr>
              <w:pStyle w:val="Paragrafoelenco"/>
              <w:widowControl w:val="0"/>
              <w:numPr>
                <w:ilvl w:val="0"/>
                <w:numId w:val="65"/>
              </w:numPr>
              <w:rPr>
                <w:rFonts w:ascii="Arial" w:hAnsi="Arial"/>
                <w:lang w:val="en-US"/>
              </w:rPr>
            </w:pPr>
            <w:proofErr w:type="spellStart"/>
            <w:r>
              <w:rPr>
                <w:rFonts w:ascii="Arial" w:hAnsi="Arial"/>
                <w:lang w:val="en-US"/>
              </w:rPr>
              <w:t>Rilevare</w:t>
            </w:r>
            <w:proofErr w:type="spellEnd"/>
            <w:r>
              <w:rPr>
                <w:rFonts w:ascii="Arial" w:hAnsi="Arial"/>
                <w:lang w:val="en-US"/>
              </w:rPr>
              <w:t xml:space="preserve"> le </w:t>
            </w:r>
            <w:proofErr w:type="spellStart"/>
            <w:r>
              <w:rPr>
                <w:rFonts w:ascii="Arial" w:hAnsi="Arial"/>
                <w:lang w:val="en-US"/>
              </w:rPr>
              <w:t>caratteristiche</w:t>
            </w:r>
            <w:proofErr w:type="spellEnd"/>
            <w:r>
              <w:rPr>
                <w:rFonts w:ascii="Arial" w:hAnsi="Arial"/>
                <w:lang w:val="en-US"/>
              </w:rPr>
              <w:t xml:space="preserve"> </w:t>
            </w:r>
            <w:proofErr w:type="spellStart"/>
            <w:r>
              <w:rPr>
                <w:rFonts w:ascii="Arial" w:hAnsi="Arial"/>
                <w:lang w:val="en-US"/>
              </w:rPr>
              <w:t>fisiche</w:t>
            </w:r>
            <w:proofErr w:type="spellEnd"/>
            <w:r>
              <w:rPr>
                <w:rFonts w:ascii="Arial" w:hAnsi="Arial"/>
                <w:lang w:val="en-US"/>
              </w:rPr>
              <w:t xml:space="preserve"> e </w:t>
            </w:r>
            <w:proofErr w:type="spellStart"/>
            <w:r>
              <w:rPr>
                <w:rFonts w:ascii="Arial" w:hAnsi="Arial"/>
                <w:lang w:val="en-US"/>
              </w:rPr>
              <w:t>chimiche</w:t>
            </w:r>
            <w:proofErr w:type="spellEnd"/>
            <w:r>
              <w:rPr>
                <w:rFonts w:ascii="Arial" w:hAnsi="Arial"/>
                <w:lang w:val="en-US"/>
              </w:rPr>
              <w:t xml:space="preserve"> di </w:t>
            </w:r>
            <w:proofErr w:type="spellStart"/>
            <w:r>
              <w:rPr>
                <w:rFonts w:ascii="Arial" w:hAnsi="Arial"/>
                <w:lang w:val="en-US"/>
              </w:rPr>
              <w:t>modelli</w:t>
            </w:r>
            <w:proofErr w:type="spellEnd"/>
            <w:r>
              <w:rPr>
                <w:rFonts w:ascii="Arial" w:hAnsi="Arial"/>
                <w:lang w:val="en-US"/>
              </w:rPr>
              <w:t xml:space="preserve"> e </w:t>
            </w:r>
            <w:proofErr w:type="spellStart"/>
            <w:r>
              <w:rPr>
                <w:rFonts w:ascii="Arial" w:hAnsi="Arial"/>
                <w:lang w:val="en-US"/>
              </w:rPr>
              <w:t>prototipi</w:t>
            </w:r>
            <w:proofErr w:type="spellEnd"/>
          </w:p>
          <w:p w14:paraId="130F5B46" w14:textId="77777777" w:rsidR="00836F8C" w:rsidRDefault="00D01394" w:rsidP="00D01394">
            <w:pPr>
              <w:pStyle w:val="Paragrafoelenco"/>
              <w:widowControl w:val="0"/>
              <w:numPr>
                <w:ilvl w:val="0"/>
                <w:numId w:val="65"/>
              </w:numPr>
              <w:rPr>
                <w:rFonts w:ascii="Arial" w:hAnsi="Arial"/>
                <w:lang w:val="en-US"/>
              </w:rPr>
            </w:pPr>
            <w:proofErr w:type="spellStart"/>
            <w:r>
              <w:rPr>
                <w:rFonts w:ascii="Arial" w:hAnsi="Arial"/>
                <w:lang w:val="en-US"/>
              </w:rPr>
              <w:t>Interpretare</w:t>
            </w:r>
            <w:proofErr w:type="spellEnd"/>
            <w:r>
              <w:rPr>
                <w:rFonts w:ascii="Arial" w:hAnsi="Arial"/>
                <w:lang w:val="en-US"/>
              </w:rPr>
              <w:t xml:space="preserve"> </w:t>
            </w:r>
            <w:proofErr w:type="spellStart"/>
            <w:r>
              <w:rPr>
                <w:rFonts w:ascii="Arial" w:hAnsi="Arial"/>
                <w:lang w:val="en-US"/>
              </w:rPr>
              <w:t>disegni</w:t>
            </w:r>
            <w:proofErr w:type="spellEnd"/>
            <w:r>
              <w:rPr>
                <w:rFonts w:ascii="Arial" w:hAnsi="Arial"/>
                <w:lang w:val="en-US"/>
              </w:rPr>
              <w:t xml:space="preserve"> </w:t>
            </w:r>
            <w:proofErr w:type="spellStart"/>
            <w:r>
              <w:rPr>
                <w:rFonts w:ascii="Arial" w:hAnsi="Arial"/>
                <w:lang w:val="en-US"/>
              </w:rPr>
              <w:t>tecnici</w:t>
            </w:r>
            <w:proofErr w:type="spellEnd"/>
            <w:r>
              <w:rPr>
                <w:rFonts w:ascii="Arial" w:hAnsi="Arial"/>
                <w:lang w:val="en-US"/>
              </w:rPr>
              <w:t xml:space="preserve">, </w:t>
            </w:r>
            <w:proofErr w:type="spellStart"/>
            <w:r>
              <w:rPr>
                <w:rFonts w:ascii="Arial" w:hAnsi="Arial"/>
                <w:lang w:val="en-US"/>
              </w:rPr>
              <w:t>schemi</w:t>
            </w:r>
            <w:proofErr w:type="spellEnd"/>
            <w:r>
              <w:rPr>
                <w:rFonts w:ascii="Arial" w:hAnsi="Arial"/>
                <w:lang w:val="en-US"/>
              </w:rPr>
              <w:t xml:space="preserve">, </w:t>
            </w:r>
            <w:proofErr w:type="spellStart"/>
            <w:r>
              <w:rPr>
                <w:rFonts w:ascii="Arial" w:hAnsi="Arial"/>
                <w:lang w:val="en-US"/>
              </w:rPr>
              <w:t>progetti</w:t>
            </w:r>
            <w:proofErr w:type="spellEnd"/>
            <w:r>
              <w:rPr>
                <w:rFonts w:ascii="Arial" w:hAnsi="Arial"/>
                <w:lang w:val="en-US"/>
              </w:rPr>
              <w:t xml:space="preserve"> o </w:t>
            </w:r>
            <w:proofErr w:type="spellStart"/>
            <w:r>
              <w:rPr>
                <w:rFonts w:ascii="Arial" w:hAnsi="Arial"/>
                <w:lang w:val="en-US"/>
              </w:rPr>
              <w:t>bozzetti</w:t>
            </w:r>
            <w:proofErr w:type="spellEnd"/>
          </w:p>
          <w:p w14:paraId="4F2D39CC" w14:textId="77777777" w:rsidR="00836F8C" w:rsidRDefault="00D01394" w:rsidP="00D01394">
            <w:pPr>
              <w:pStyle w:val="Paragrafoelenco"/>
              <w:widowControl w:val="0"/>
              <w:numPr>
                <w:ilvl w:val="0"/>
                <w:numId w:val="65"/>
              </w:numPr>
              <w:rPr>
                <w:rFonts w:ascii="Arial" w:hAnsi="Arial"/>
                <w:lang w:val="en-US"/>
              </w:rPr>
            </w:pPr>
            <w:proofErr w:type="spellStart"/>
            <w:r>
              <w:rPr>
                <w:rFonts w:ascii="Arial" w:hAnsi="Arial"/>
                <w:lang w:val="en-US"/>
              </w:rPr>
              <w:t>Applicare</w:t>
            </w:r>
            <w:proofErr w:type="spellEnd"/>
            <w:r>
              <w:rPr>
                <w:rFonts w:ascii="Arial" w:hAnsi="Arial"/>
                <w:lang w:val="en-US"/>
              </w:rPr>
              <w:t xml:space="preserve"> le </w:t>
            </w:r>
            <w:proofErr w:type="spellStart"/>
            <w:r>
              <w:rPr>
                <w:rFonts w:ascii="Arial" w:hAnsi="Arial"/>
                <w:lang w:val="en-US"/>
              </w:rPr>
              <w:t>indicazioni</w:t>
            </w:r>
            <w:proofErr w:type="spellEnd"/>
            <w:r>
              <w:rPr>
                <w:rFonts w:ascii="Arial" w:hAnsi="Arial"/>
                <w:lang w:val="en-US"/>
              </w:rPr>
              <w:t xml:space="preserve"> </w:t>
            </w:r>
            <w:proofErr w:type="spellStart"/>
            <w:r>
              <w:rPr>
                <w:rFonts w:ascii="Arial" w:hAnsi="Arial"/>
                <w:lang w:val="en-US"/>
              </w:rPr>
              <w:t>progettuali</w:t>
            </w:r>
            <w:proofErr w:type="spellEnd"/>
            <w:r>
              <w:rPr>
                <w:rFonts w:ascii="Arial" w:hAnsi="Arial"/>
                <w:lang w:val="en-US"/>
              </w:rPr>
              <w:t xml:space="preserve"> </w:t>
            </w:r>
            <w:proofErr w:type="spellStart"/>
            <w:r>
              <w:rPr>
                <w:rFonts w:ascii="Arial" w:hAnsi="Arial"/>
                <w:lang w:val="en-US"/>
              </w:rPr>
              <w:t>nella</w:t>
            </w:r>
            <w:proofErr w:type="spellEnd"/>
            <w:r>
              <w:rPr>
                <w:rFonts w:ascii="Arial" w:hAnsi="Arial"/>
                <w:lang w:val="en-US"/>
              </w:rPr>
              <w:t xml:space="preserve"> </w:t>
            </w:r>
            <w:proofErr w:type="spellStart"/>
            <w:r>
              <w:rPr>
                <w:rFonts w:ascii="Arial" w:hAnsi="Arial"/>
                <w:lang w:val="en-US"/>
              </w:rPr>
              <w:t>realizzazione</w:t>
            </w:r>
            <w:proofErr w:type="spellEnd"/>
            <w:r>
              <w:rPr>
                <w:rFonts w:ascii="Arial" w:hAnsi="Arial"/>
                <w:lang w:val="en-US"/>
              </w:rPr>
              <w:t xml:space="preserve"> del </w:t>
            </w:r>
            <w:proofErr w:type="spellStart"/>
            <w:r>
              <w:rPr>
                <w:rFonts w:ascii="Arial" w:hAnsi="Arial"/>
                <w:lang w:val="en-US"/>
              </w:rPr>
              <w:t>manufatto</w:t>
            </w:r>
            <w:proofErr w:type="spellEnd"/>
            <w:r>
              <w:rPr>
                <w:rFonts w:ascii="Arial" w:hAnsi="Arial"/>
                <w:lang w:val="en-US"/>
              </w:rPr>
              <w:t xml:space="preserve">/bene, </w:t>
            </w:r>
            <w:proofErr w:type="spellStart"/>
            <w:r>
              <w:rPr>
                <w:rFonts w:ascii="Arial" w:hAnsi="Arial"/>
                <w:lang w:val="en-US"/>
              </w:rPr>
              <w:t>verificando</w:t>
            </w:r>
            <w:proofErr w:type="spellEnd"/>
            <w:r>
              <w:rPr>
                <w:rFonts w:ascii="Arial" w:hAnsi="Arial"/>
                <w:lang w:val="en-US"/>
              </w:rPr>
              <w:t xml:space="preserve"> la </w:t>
            </w:r>
            <w:proofErr w:type="spellStart"/>
            <w:r>
              <w:rPr>
                <w:rFonts w:ascii="Arial" w:hAnsi="Arial"/>
                <w:lang w:val="en-US"/>
              </w:rPr>
              <w:t>conformità</w:t>
            </w:r>
            <w:proofErr w:type="spellEnd"/>
            <w:r>
              <w:rPr>
                <w:rFonts w:ascii="Arial" w:hAnsi="Arial"/>
                <w:lang w:val="en-US"/>
              </w:rPr>
              <w:t xml:space="preserve"> </w:t>
            </w:r>
            <w:proofErr w:type="spellStart"/>
            <w:r>
              <w:rPr>
                <w:rFonts w:ascii="Arial" w:hAnsi="Arial"/>
                <w:lang w:val="en-US"/>
              </w:rPr>
              <w:t>fra</w:t>
            </w:r>
            <w:proofErr w:type="spellEnd"/>
            <w:r>
              <w:rPr>
                <w:rFonts w:ascii="Arial" w:hAnsi="Arial"/>
                <w:lang w:val="en-US"/>
              </w:rPr>
              <w:t xml:space="preserve"> </w:t>
            </w:r>
            <w:proofErr w:type="spellStart"/>
            <w:r>
              <w:rPr>
                <w:rFonts w:ascii="Arial" w:hAnsi="Arial"/>
                <w:lang w:val="en-US"/>
              </w:rPr>
              <w:t>progetto</w:t>
            </w:r>
            <w:proofErr w:type="spellEnd"/>
            <w:r>
              <w:rPr>
                <w:rFonts w:ascii="Arial" w:hAnsi="Arial"/>
                <w:lang w:val="en-US"/>
              </w:rPr>
              <w:t xml:space="preserve"> e </w:t>
            </w:r>
            <w:proofErr w:type="spellStart"/>
            <w:r>
              <w:rPr>
                <w:rFonts w:ascii="Arial" w:hAnsi="Arial"/>
                <w:lang w:val="en-US"/>
              </w:rPr>
              <w:t>prodotto</w:t>
            </w:r>
            <w:proofErr w:type="spellEnd"/>
          </w:p>
          <w:p w14:paraId="150F337F" w14:textId="77777777" w:rsidR="00836F8C" w:rsidRDefault="00D01394" w:rsidP="00D01394">
            <w:pPr>
              <w:pStyle w:val="Paragrafoelenco"/>
              <w:widowControl w:val="0"/>
              <w:numPr>
                <w:ilvl w:val="0"/>
                <w:numId w:val="65"/>
              </w:numPr>
              <w:rPr>
                <w:rFonts w:ascii="Arial" w:hAnsi="Arial"/>
                <w:lang w:val="en-US"/>
              </w:rPr>
            </w:pPr>
            <w:proofErr w:type="spellStart"/>
            <w:r>
              <w:rPr>
                <w:rFonts w:ascii="Arial" w:hAnsi="Arial"/>
                <w:lang w:val="en-US"/>
              </w:rPr>
              <w:t>Utilizzare</w:t>
            </w:r>
            <w:proofErr w:type="spellEnd"/>
            <w:r>
              <w:rPr>
                <w:rFonts w:ascii="Arial" w:hAnsi="Arial"/>
                <w:lang w:val="en-US"/>
              </w:rPr>
              <w:t xml:space="preserve"> </w:t>
            </w:r>
            <w:proofErr w:type="spellStart"/>
            <w:r>
              <w:rPr>
                <w:rFonts w:ascii="Arial" w:hAnsi="Arial"/>
                <w:lang w:val="en-US"/>
              </w:rPr>
              <w:t>indicazioni</w:t>
            </w:r>
            <w:proofErr w:type="spellEnd"/>
            <w:r>
              <w:rPr>
                <w:rFonts w:ascii="Arial" w:hAnsi="Arial"/>
                <w:lang w:val="en-US"/>
              </w:rPr>
              <w:t xml:space="preserve"> di </w:t>
            </w:r>
            <w:proofErr w:type="spellStart"/>
            <w:r>
              <w:rPr>
                <w:rFonts w:ascii="Arial" w:hAnsi="Arial"/>
                <w:lang w:val="en-US"/>
              </w:rPr>
              <w:t>progetto</w:t>
            </w:r>
            <w:proofErr w:type="spellEnd"/>
            <w:r>
              <w:rPr>
                <w:rFonts w:ascii="Arial" w:hAnsi="Arial"/>
                <w:lang w:val="en-US"/>
              </w:rPr>
              <w:t xml:space="preserve"> (</w:t>
            </w:r>
            <w:proofErr w:type="spellStart"/>
            <w:r>
              <w:rPr>
                <w:rFonts w:ascii="Arial" w:hAnsi="Arial"/>
                <w:lang w:val="en-US"/>
              </w:rPr>
              <w:t>schemi</w:t>
            </w:r>
            <w:proofErr w:type="spellEnd"/>
            <w:r>
              <w:rPr>
                <w:rFonts w:ascii="Arial" w:hAnsi="Arial"/>
                <w:lang w:val="en-US"/>
              </w:rPr>
              <w:t xml:space="preserve">, </w:t>
            </w:r>
            <w:proofErr w:type="spellStart"/>
            <w:r>
              <w:rPr>
                <w:rFonts w:ascii="Arial" w:hAnsi="Arial"/>
                <w:lang w:val="en-US"/>
              </w:rPr>
              <w:t>disegni</w:t>
            </w:r>
            <w:proofErr w:type="spellEnd"/>
            <w:r>
              <w:rPr>
                <w:rFonts w:ascii="Arial" w:hAnsi="Arial"/>
                <w:lang w:val="en-US"/>
              </w:rPr>
              <w:t xml:space="preserve">, procedure, </w:t>
            </w:r>
            <w:proofErr w:type="spellStart"/>
            <w:r>
              <w:rPr>
                <w:rFonts w:ascii="Arial" w:hAnsi="Arial"/>
                <w:lang w:val="en-US"/>
              </w:rPr>
              <w:t>modelli</w:t>
            </w:r>
            <w:proofErr w:type="spellEnd"/>
            <w:r>
              <w:rPr>
                <w:rFonts w:ascii="Arial" w:hAnsi="Arial"/>
                <w:lang w:val="en-US"/>
              </w:rPr>
              <w:t xml:space="preserve">, </w:t>
            </w:r>
            <w:proofErr w:type="spellStart"/>
            <w:r>
              <w:rPr>
                <w:rFonts w:ascii="Arial" w:hAnsi="Arial"/>
                <w:lang w:val="en-US"/>
              </w:rPr>
              <w:t>distinte</w:t>
            </w:r>
            <w:proofErr w:type="spellEnd"/>
            <w:r>
              <w:rPr>
                <w:rFonts w:ascii="Arial" w:hAnsi="Arial"/>
                <w:lang w:val="en-US"/>
              </w:rPr>
              <w:t xml:space="preserve"> </w:t>
            </w:r>
            <w:proofErr w:type="spellStart"/>
            <w:r>
              <w:rPr>
                <w:rFonts w:ascii="Arial" w:hAnsi="Arial"/>
                <w:lang w:val="en-US"/>
              </w:rPr>
              <w:t>ecc</w:t>
            </w:r>
            <w:proofErr w:type="spellEnd"/>
            <w:r>
              <w:rPr>
                <w:rFonts w:ascii="Arial" w:hAnsi="Arial"/>
                <w:lang w:val="en-US"/>
              </w:rPr>
              <w:t xml:space="preserve">.) e/o </w:t>
            </w:r>
            <w:proofErr w:type="spellStart"/>
            <w:r>
              <w:rPr>
                <w:rFonts w:ascii="Arial" w:hAnsi="Arial"/>
                <w:lang w:val="en-US"/>
              </w:rPr>
              <w:t>istruzioni</w:t>
            </w:r>
            <w:proofErr w:type="spellEnd"/>
            <w:r>
              <w:rPr>
                <w:rFonts w:ascii="Arial" w:hAnsi="Arial"/>
                <w:lang w:val="en-US"/>
              </w:rPr>
              <w:t xml:space="preserve"> per </w:t>
            </w:r>
            <w:proofErr w:type="spellStart"/>
            <w:r>
              <w:rPr>
                <w:rFonts w:ascii="Arial" w:hAnsi="Arial"/>
                <w:lang w:val="en-US"/>
              </w:rPr>
              <w:t>predisporre</w:t>
            </w:r>
            <w:proofErr w:type="spellEnd"/>
            <w:r>
              <w:rPr>
                <w:rFonts w:ascii="Arial" w:hAnsi="Arial"/>
                <w:lang w:val="en-US"/>
              </w:rPr>
              <w:t xml:space="preserve"> le diverse </w:t>
            </w:r>
            <w:proofErr w:type="spellStart"/>
            <w:r>
              <w:rPr>
                <w:rFonts w:ascii="Arial" w:hAnsi="Arial"/>
                <w:lang w:val="en-US"/>
              </w:rPr>
              <w:t>fasi</w:t>
            </w:r>
            <w:proofErr w:type="spellEnd"/>
            <w:r>
              <w:rPr>
                <w:rFonts w:ascii="Arial" w:hAnsi="Arial"/>
                <w:lang w:val="en-US"/>
              </w:rPr>
              <w:t xml:space="preserve"> di </w:t>
            </w:r>
            <w:proofErr w:type="spellStart"/>
            <w:r>
              <w:rPr>
                <w:rFonts w:ascii="Arial" w:hAnsi="Arial"/>
                <w:lang w:val="en-US"/>
              </w:rPr>
              <w:t>lavorazione</w:t>
            </w:r>
            <w:proofErr w:type="spellEnd"/>
            <w:r>
              <w:rPr>
                <w:rFonts w:ascii="Arial" w:hAnsi="Arial"/>
                <w:lang w:val="en-US"/>
              </w:rPr>
              <w:t xml:space="preserve"> e/o </w:t>
            </w:r>
            <w:proofErr w:type="spellStart"/>
            <w:r>
              <w:rPr>
                <w:rFonts w:ascii="Arial" w:hAnsi="Arial"/>
                <w:lang w:val="en-US"/>
              </w:rPr>
              <w:t>cicli</w:t>
            </w:r>
            <w:proofErr w:type="spellEnd"/>
            <w:r>
              <w:rPr>
                <w:rFonts w:ascii="Arial" w:hAnsi="Arial"/>
                <w:lang w:val="en-US"/>
              </w:rPr>
              <w:t xml:space="preserve"> di </w:t>
            </w:r>
            <w:proofErr w:type="spellStart"/>
            <w:r>
              <w:rPr>
                <w:rFonts w:ascii="Arial" w:hAnsi="Arial"/>
                <w:lang w:val="en-US"/>
              </w:rPr>
              <w:t>lavorazione</w:t>
            </w:r>
            <w:proofErr w:type="spellEnd"/>
          </w:p>
          <w:p w14:paraId="03374BFC" w14:textId="77777777" w:rsidR="00836F8C" w:rsidRDefault="00D01394" w:rsidP="00D01394">
            <w:pPr>
              <w:pStyle w:val="Paragrafoelenco"/>
              <w:widowControl w:val="0"/>
              <w:numPr>
                <w:ilvl w:val="0"/>
                <w:numId w:val="65"/>
              </w:numPr>
              <w:spacing w:after="0"/>
              <w:rPr>
                <w:rFonts w:ascii="Arial" w:hAnsi="Arial"/>
                <w:lang w:val="en-US"/>
              </w:rPr>
            </w:pPr>
            <w:proofErr w:type="spellStart"/>
            <w:r>
              <w:rPr>
                <w:rFonts w:ascii="Arial" w:hAnsi="Arial"/>
                <w:lang w:val="en-US"/>
              </w:rPr>
              <w:t>Attrezzare</w:t>
            </w:r>
            <w:proofErr w:type="spellEnd"/>
            <w:r>
              <w:rPr>
                <w:rFonts w:ascii="Arial" w:hAnsi="Arial"/>
                <w:lang w:val="en-US"/>
              </w:rPr>
              <w:t xml:space="preserve"> le </w:t>
            </w:r>
            <w:proofErr w:type="spellStart"/>
            <w:r>
              <w:rPr>
                <w:rFonts w:ascii="Arial" w:hAnsi="Arial"/>
                <w:lang w:val="en-US"/>
              </w:rPr>
              <w:t>macchine</w:t>
            </w:r>
            <w:proofErr w:type="spellEnd"/>
            <w:r>
              <w:rPr>
                <w:rFonts w:ascii="Arial" w:hAnsi="Arial"/>
                <w:lang w:val="en-US"/>
              </w:rPr>
              <w:t xml:space="preserve"> e/o </w:t>
            </w:r>
            <w:proofErr w:type="spellStart"/>
            <w:r>
              <w:rPr>
                <w:rFonts w:ascii="Arial" w:hAnsi="Arial"/>
                <w:lang w:val="en-US"/>
              </w:rPr>
              <w:t>selezionare</w:t>
            </w:r>
            <w:proofErr w:type="spellEnd"/>
            <w:r>
              <w:rPr>
                <w:rFonts w:ascii="Arial" w:hAnsi="Arial"/>
                <w:lang w:val="en-US"/>
              </w:rPr>
              <w:t xml:space="preserve"> </w:t>
            </w:r>
            <w:proofErr w:type="spellStart"/>
            <w:r>
              <w:rPr>
                <w:rFonts w:ascii="Arial" w:hAnsi="Arial"/>
                <w:lang w:val="en-US"/>
              </w:rPr>
              <w:t>gli</w:t>
            </w:r>
            <w:proofErr w:type="spellEnd"/>
            <w:r>
              <w:rPr>
                <w:rFonts w:ascii="Arial" w:hAnsi="Arial"/>
                <w:lang w:val="en-US"/>
              </w:rPr>
              <w:t xml:space="preserve"> </w:t>
            </w:r>
            <w:proofErr w:type="spellStart"/>
            <w:r>
              <w:rPr>
                <w:rFonts w:ascii="Arial" w:hAnsi="Arial"/>
                <w:lang w:val="en-US"/>
              </w:rPr>
              <w:t>strumenti</w:t>
            </w:r>
            <w:proofErr w:type="spellEnd"/>
            <w:r>
              <w:rPr>
                <w:rFonts w:ascii="Arial" w:hAnsi="Arial"/>
                <w:lang w:val="en-US"/>
              </w:rPr>
              <w:t xml:space="preserve">, </w:t>
            </w:r>
            <w:proofErr w:type="spellStart"/>
            <w:r>
              <w:rPr>
                <w:rFonts w:ascii="Arial" w:hAnsi="Arial"/>
                <w:lang w:val="en-US"/>
              </w:rPr>
              <w:t>gli</w:t>
            </w:r>
            <w:proofErr w:type="spellEnd"/>
            <w:r>
              <w:rPr>
                <w:rFonts w:ascii="Arial" w:hAnsi="Arial"/>
                <w:lang w:val="en-US"/>
              </w:rPr>
              <w:t xml:space="preserve"> </w:t>
            </w:r>
            <w:proofErr w:type="spellStart"/>
            <w:r>
              <w:rPr>
                <w:rFonts w:ascii="Arial" w:hAnsi="Arial"/>
                <w:lang w:val="en-US"/>
              </w:rPr>
              <w:t>utensili</w:t>
            </w:r>
            <w:proofErr w:type="spellEnd"/>
            <w:r>
              <w:rPr>
                <w:rFonts w:ascii="Arial" w:hAnsi="Arial"/>
                <w:lang w:val="en-US"/>
              </w:rPr>
              <w:t xml:space="preserve"> e </w:t>
            </w:r>
            <w:proofErr w:type="spellStart"/>
            <w:r>
              <w:rPr>
                <w:rFonts w:ascii="Arial" w:hAnsi="Arial"/>
                <w:lang w:val="en-US"/>
              </w:rPr>
              <w:t>i</w:t>
            </w:r>
            <w:proofErr w:type="spellEnd"/>
            <w:r>
              <w:rPr>
                <w:rFonts w:ascii="Arial" w:hAnsi="Arial"/>
                <w:lang w:val="en-US"/>
              </w:rPr>
              <w:t xml:space="preserve"> </w:t>
            </w:r>
            <w:proofErr w:type="spellStart"/>
            <w:r>
              <w:rPr>
                <w:rFonts w:ascii="Arial" w:hAnsi="Arial"/>
                <w:lang w:val="en-US"/>
              </w:rPr>
              <w:t>materiali</w:t>
            </w:r>
            <w:proofErr w:type="spellEnd"/>
            <w:r>
              <w:rPr>
                <w:rFonts w:ascii="Arial" w:hAnsi="Arial"/>
                <w:lang w:val="en-US"/>
              </w:rPr>
              <w:t xml:space="preserve"> </w:t>
            </w:r>
            <w:proofErr w:type="spellStart"/>
            <w:r>
              <w:rPr>
                <w:rFonts w:ascii="Arial" w:hAnsi="Arial"/>
                <w:lang w:val="en-US"/>
              </w:rPr>
              <w:t>più</w:t>
            </w:r>
            <w:proofErr w:type="spellEnd"/>
            <w:r>
              <w:rPr>
                <w:rFonts w:ascii="Arial" w:hAnsi="Arial"/>
                <w:lang w:val="en-US"/>
              </w:rPr>
              <w:t xml:space="preserve"> </w:t>
            </w:r>
            <w:proofErr w:type="spellStart"/>
            <w:r>
              <w:rPr>
                <w:rFonts w:ascii="Arial" w:hAnsi="Arial"/>
                <w:lang w:val="en-US"/>
              </w:rPr>
              <w:t>opportuni</w:t>
            </w:r>
            <w:proofErr w:type="spellEnd"/>
            <w:r>
              <w:rPr>
                <w:rFonts w:ascii="Arial" w:hAnsi="Arial"/>
                <w:lang w:val="en-US"/>
              </w:rPr>
              <w:t xml:space="preserve"> in </w:t>
            </w:r>
            <w:proofErr w:type="spellStart"/>
            <w:r>
              <w:rPr>
                <w:rFonts w:ascii="Arial" w:hAnsi="Arial"/>
                <w:lang w:val="en-US"/>
              </w:rPr>
              <w:t>relazione</w:t>
            </w:r>
            <w:proofErr w:type="spellEnd"/>
            <w:r>
              <w:rPr>
                <w:rFonts w:ascii="Arial" w:hAnsi="Arial"/>
                <w:lang w:val="en-US"/>
              </w:rPr>
              <w:t xml:space="preserve"> al </w:t>
            </w:r>
            <w:proofErr w:type="spellStart"/>
            <w:r>
              <w:rPr>
                <w:rFonts w:ascii="Arial" w:hAnsi="Arial"/>
                <w:lang w:val="en-US"/>
              </w:rPr>
              <w:t>progetto</w:t>
            </w:r>
            <w:proofErr w:type="spellEnd"/>
            <w:r>
              <w:rPr>
                <w:rFonts w:ascii="Arial" w:hAnsi="Arial"/>
                <w:lang w:val="en-US"/>
              </w:rPr>
              <w:t xml:space="preserve"> </w:t>
            </w:r>
          </w:p>
          <w:p w14:paraId="7B6AA28A" w14:textId="77777777" w:rsidR="00836F8C" w:rsidRDefault="00D01394" w:rsidP="00D01394">
            <w:pPr>
              <w:pStyle w:val="Paragrafoelenco"/>
              <w:widowControl w:val="0"/>
              <w:numPr>
                <w:ilvl w:val="0"/>
                <w:numId w:val="65"/>
              </w:numPr>
              <w:spacing w:after="0"/>
              <w:rPr>
                <w:rFonts w:ascii="Arial" w:hAnsi="Arial"/>
                <w:lang w:val="en-US"/>
              </w:rPr>
            </w:pPr>
            <w:proofErr w:type="spellStart"/>
            <w:r>
              <w:rPr>
                <w:rFonts w:ascii="Arial" w:hAnsi="Arial"/>
                <w:lang w:val="en-US"/>
              </w:rPr>
              <w:t>Misurare</w:t>
            </w:r>
            <w:proofErr w:type="spellEnd"/>
            <w:r>
              <w:rPr>
                <w:rFonts w:ascii="Arial" w:hAnsi="Arial"/>
                <w:lang w:val="en-US"/>
              </w:rPr>
              <w:t xml:space="preserve"> e </w:t>
            </w:r>
            <w:proofErr w:type="spellStart"/>
            <w:r>
              <w:rPr>
                <w:rFonts w:ascii="Arial" w:hAnsi="Arial"/>
                <w:lang w:val="en-US"/>
              </w:rPr>
              <w:t>verificare</w:t>
            </w:r>
            <w:proofErr w:type="spellEnd"/>
            <w:r>
              <w:rPr>
                <w:rFonts w:ascii="Arial" w:hAnsi="Arial"/>
                <w:lang w:val="en-US"/>
              </w:rPr>
              <w:t xml:space="preserve"> le </w:t>
            </w:r>
            <w:proofErr w:type="spellStart"/>
            <w:r>
              <w:rPr>
                <w:rFonts w:ascii="Arial" w:hAnsi="Arial"/>
                <w:lang w:val="en-US"/>
              </w:rPr>
              <w:t>rilevanti</w:t>
            </w:r>
            <w:proofErr w:type="spellEnd"/>
            <w:r>
              <w:rPr>
                <w:rFonts w:ascii="Arial" w:hAnsi="Arial"/>
                <w:lang w:val="en-US"/>
              </w:rPr>
              <w:t xml:space="preserve"> </w:t>
            </w:r>
            <w:proofErr w:type="spellStart"/>
            <w:r>
              <w:rPr>
                <w:rFonts w:ascii="Arial" w:hAnsi="Arial"/>
                <w:lang w:val="en-US"/>
              </w:rPr>
              <w:t>caratteristiche</w:t>
            </w:r>
            <w:proofErr w:type="spellEnd"/>
            <w:r>
              <w:rPr>
                <w:rFonts w:ascii="Arial" w:hAnsi="Arial"/>
                <w:lang w:val="en-US"/>
              </w:rPr>
              <w:t xml:space="preserve"> </w:t>
            </w:r>
            <w:proofErr w:type="spellStart"/>
            <w:r>
              <w:rPr>
                <w:rFonts w:ascii="Arial" w:hAnsi="Arial"/>
                <w:lang w:val="en-US"/>
              </w:rPr>
              <w:t>dei</w:t>
            </w:r>
            <w:proofErr w:type="spellEnd"/>
            <w:r>
              <w:rPr>
                <w:rFonts w:ascii="Arial" w:hAnsi="Arial"/>
                <w:lang w:val="en-US"/>
              </w:rPr>
              <w:t xml:space="preserve"> </w:t>
            </w:r>
            <w:proofErr w:type="spellStart"/>
            <w:r>
              <w:rPr>
                <w:rFonts w:ascii="Arial" w:hAnsi="Arial"/>
                <w:lang w:val="en-US"/>
              </w:rPr>
              <w:t>materiali</w:t>
            </w:r>
            <w:proofErr w:type="spellEnd"/>
            <w:r>
              <w:rPr>
                <w:rFonts w:ascii="Arial" w:hAnsi="Arial"/>
                <w:lang w:val="en-US"/>
              </w:rPr>
              <w:t xml:space="preserve">, </w:t>
            </w:r>
            <w:proofErr w:type="spellStart"/>
            <w:r>
              <w:rPr>
                <w:rFonts w:ascii="Arial" w:hAnsi="Arial"/>
                <w:lang w:val="en-US"/>
              </w:rPr>
              <w:t>dei</w:t>
            </w:r>
            <w:proofErr w:type="spellEnd"/>
            <w:r>
              <w:rPr>
                <w:rFonts w:ascii="Arial" w:hAnsi="Arial"/>
                <w:lang w:val="en-US"/>
              </w:rPr>
              <w:t xml:space="preserve"> </w:t>
            </w:r>
            <w:proofErr w:type="spellStart"/>
            <w:r>
              <w:rPr>
                <w:rFonts w:ascii="Arial" w:hAnsi="Arial"/>
                <w:lang w:val="en-US"/>
              </w:rPr>
              <w:t>semilavorati</w:t>
            </w:r>
            <w:proofErr w:type="spellEnd"/>
            <w:r>
              <w:rPr>
                <w:rFonts w:ascii="Arial" w:hAnsi="Arial"/>
                <w:lang w:val="en-US"/>
              </w:rPr>
              <w:t xml:space="preserve"> e </w:t>
            </w:r>
            <w:proofErr w:type="spellStart"/>
            <w:r>
              <w:rPr>
                <w:rFonts w:ascii="Arial" w:hAnsi="Arial"/>
                <w:lang w:val="en-US"/>
              </w:rPr>
              <w:t>dei</w:t>
            </w:r>
            <w:proofErr w:type="spellEnd"/>
            <w:r>
              <w:rPr>
                <w:rFonts w:ascii="Arial" w:hAnsi="Arial"/>
                <w:lang w:val="en-US"/>
              </w:rPr>
              <w:t xml:space="preserve"> </w:t>
            </w:r>
            <w:proofErr w:type="spellStart"/>
            <w:r>
              <w:rPr>
                <w:rFonts w:ascii="Arial" w:hAnsi="Arial"/>
                <w:lang w:val="en-US"/>
              </w:rPr>
              <w:t>prodotti</w:t>
            </w:r>
            <w:proofErr w:type="spellEnd"/>
            <w:r>
              <w:rPr>
                <w:rFonts w:ascii="Arial" w:hAnsi="Arial"/>
                <w:lang w:val="en-US"/>
              </w:rPr>
              <w:t xml:space="preserve"> </w:t>
            </w:r>
            <w:proofErr w:type="spellStart"/>
            <w:r>
              <w:rPr>
                <w:rFonts w:ascii="Arial" w:hAnsi="Arial"/>
                <w:lang w:val="en-US"/>
              </w:rPr>
              <w:t>finiti</w:t>
            </w:r>
            <w:proofErr w:type="spellEnd"/>
            <w:r>
              <w:rPr>
                <w:rFonts w:ascii="Arial" w:hAnsi="Arial"/>
                <w:lang w:val="en-US"/>
              </w:rPr>
              <w:t xml:space="preserve">, </w:t>
            </w:r>
            <w:proofErr w:type="spellStart"/>
            <w:r>
              <w:rPr>
                <w:rFonts w:ascii="Arial" w:hAnsi="Arial"/>
                <w:lang w:val="en-US"/>
              </w:rPr>
              <w:t>valutandone</w:t>
            </w:r>
            <w:proofErr w:type="spellEnd"/>
            <w:r>
              <w:rPr>
                <w:rFonts w:ascii="Arial" w:hAnsi="Arial"/>
                <w:lang w:val="en-US"/>
              </w:rPr>
              <w:t xml:space="preserve"> le </w:t>
            </w:r>
            <w:proofErr w:type="spellStart"/>
            <w:r>
              <w:rPr>
                <w:rFonts w:ascii="Arial" w:hAnsi="Arial"/>
                <w:lang w:val="en-US"/>
              </w:rPr>
              <w:t>conformità</w:t>
            </w:r>
            <w:proofErr w:type="spellEnd"/>
            <w:r>
              <w:rPr>
                <w:rFonts w:ascii="Arial" w:hAnsi="Arial"/>
                <w:lang w:val="en-US"/>
              </w:rPr>
              <w:t xml:space="preserve"> </w:t>
            </w:r>
            <w:proofErr w:type="spellStart"/>
            <w:r>
              <w:rPr>
                <w:rFonts w:ascii="Arial" w:hAnsi="Arial"/>
                <w:lang w:val="en-US"/>
              </w:rPr>
              <w:t>alle</w:t>
            </w:r>
            <w:proofErr w:type="spellEnd"/>
            <w:r>
              <w:rPr>
                <w:rFonts w:ascii="Arial" w:hAnsi="Arial"/>
                <w:lang w:val="en-US"/>
              </w:rPr>
              <w:t xml:space="preserve"> </w:t>
            </w:r>
            <w:proofErr w:type="spellStart"/>
            <w:r>
              <w:rPr>
                <w:rFonts w:ascii="Arial" w:hAnsi="Arial"/>
                <w:lang w:val="en-US"/>
              </w:rPr>
              <w:t>specifiche</w:t>
            </w:r>
            <w:proofErr w:type="spellEnd"/>
            <w:r>
              <w:rPr>
                <w:rFonts w:ascii="Arial" w:hAnsi="Arial"/>
                <w:lang w:val="en-US"/>
              </w:rPr>
              <w:t xml:space="preserve"> di </w:t>
            </w:r>
            <w:proofErr w:type="spellStart"/>
            <w:r>
              <w:rPr>
                <w:rFonts w:ascii="Arial" w:hAnsi="Arial"/>
                <w:lang w:val="en-US"/>
              </w:rPr>
              <w:t>progetto</w:t>
            </w:r>
            <w:proofErr w:type="spellEnd"/>
          </w:p>
        </w:tc>
        <w:tc>
          <w:tcPr>
            <w:tcW w:w="4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777B" w14:textId="77777777" w:rsidR="00836F8C" w:rsidRDefault="00D01394">
            <w:pPr>
              <w:widowControl w:val="0"/>
              <w:rPr>
                <w:rFonts w:ascii="Arial" w:eastAsia="Arial" w:hAnsi="Arial" w:cs="Arial"/>
                <w:b/>
                <w:bCs/>
              </w:rPr>
            </w:pPr>
            <w:proofErr w:type="spellStart"/>
            <w:r>
              <w:rPr>
                <w:rFonts w:ascii="Arial" w:hAnsi="Arial"/>
                <w:b/>
                <w:bCs/>
                <w:lang w:val="en-US"/>
              </w:rPr>
              <w:t>Biennio</w:t>
            </w:r>
            <w:proofErr w:type="spellEnd"/>
          </w:p>
          <w:p w14:paraId="71F67116" w14:textId="77777777" w:rsidR="00836F8C" w:rsidRDefault="00D01394" w:rsidP="00D01394">
            <w:pPr>
              <w:pStyle w:val="Paragrafoelenco"/>
              <w:widowControl w:val="0"/>
              <w:numPr>
                <w:ilvl w:val="0"/>
                <w:numId w:val="66"/>
              </w:numPr>
              <w:rPr>
                <w:rFonts w:ascii="Arial" w:hAnsi="Arial"/>
                <w:lang w:val="en-US"/>
              </w:rPr>
            </w:pPr>
            <w:proofErr w:type="spellStart"/>
            <w:r>
              <w:rPr>
                <w:rFonts w:ascii="Arial" w:hAnsi="Arial"/>
                <w:lang w:val="en-US"/>
              </w:rPr>
              <w:t>Caratteristiche</w:t>
            </w:r>
            <w:proofErr w:type="spellEnd"/>
            <w:r>
              <w:rPr>
                <w:rFonts w:ascii="Arial" w:hAnsi="Arial"/>
                <w:lang w:val="en-US"/>
              </w:rPr>
              <w:t xml:space="preserve"> </w:t>
            </w:r>
            <w:proofErr w:type="spellStart"/>
            <w:r>
              <w:rPr>
                <w:rFonts w:ascii="Arial" w:hAnsi="Arial"/>
                <w:lang w:val="en-US"/>
              </w:rPr>
              <w:t>chimiche</w:t>
            </w:r>
            <w:proofErr w:type="spellEnd"/>
            <w:r>
              <w:rPr>
                <w:rFonts w:ascii="Arial" w:hAnsi="Arial"/>
                <w:lang w:val="en-US"/>
              </w:rPr>
              <w:t xml:space="preserve">, </w:t>
            </w:r>
            <w:proofErr w:type="spellStart"/>
            <w:r>
              <w:rPr>
                <w:rFonts w:ascii="Arial" w:hAnsi="Arial"/>
                <w:lang w:val="en-US"/>
              </w:rPr>
              <w:t>fisiche</w:t>
            </w:r>
            <w:proofErr w:type="spellEnd"/>
            <w:r>
              <w:rPr>
                <w:rFonts w:ascii="Arial" w:hAnsi="Arial"/>
                <w:lang w:val="en-US"/>
              </w:rPr>
              <w:t xml:space="preserve"> </w:t>
            </w:r>
            <w:proofErr w:type="spellStart"/>
            <w:r>
              <w:rPr>
                <w:rFonts w:ascii="Arial" w:hAnsi="Arial"/>
                <w:lang w:val="en-US"/>
              </w:rPr>
              <w:t>dei</w:t>
            </w:r>
            <w:proofErr w:type="spellEnd"/>
            <w:r>
              <w:rPr>
                <w:rFonts w:ascii="Arial" w:hAnsi="Arial"/>
                <w:lang w:val="en-US"/>
              </w:rPr>
              <w:t xml:space="preserve"> </w:t>
            </w:r>
            <w:proofErr w:type="spellStart"/>
            <w:r>
              <w:rPr>
                <w:rFonts w:ascii="Arial" w:hAnsi="Arial"/>
                <w:lang w:val="en-US"/>
              </w:rPr>
              <w:t>materiali</w:t>
            </w:r>
            <w:proofErr w:type="spellEnd"/>
            <w:r>
              <w:rPr>
                <w:rFonts w:ascii="Arial" w:hAnsi="Arial"/>
                <w:lang w:val="en-US"/>
              </w:rPr>
              <w:t xml:space="preserve"> </w:t>
            </w:r>
            <w:proofErr w:type="spellStart"/>
            <w:r>
              <w:rPr>
                <w:rFonts w:ascii="Arial" w:hAnsi="Arial"/>
                <w:lang w:val="en-US"/>
              </w:rPr>
              <w:t>impiegati</w:t>
            </w:r>
            <w:proofErr w:type="spellEnd"/>
          </w:p>
          <w:p w14:paraId="165D5D2B" w14:textId="77777777" w:rsidR="00836F8C" w:rsidRDefault="00D01394" w:rsidP="00D01394">
            <w:pPr>
              <w:pStyle w:val="Paragrafoelenco"/>
              <w:widowControl w:val="0"/>
              <w:numPr>
                <w:ilvl w:val="0"/>
                <w:numId w:val="66"/>
              </w:numPr>
              <w:rPr>
                <w:rFonts w:ascii="Arial" w:hAnsi="Arial"/>
                <w:lang w:val="en-US"/>
              </w:rPr>
            </w:pPr>
            <w:proofErr w:type="spellStart"/>
            <w:r>
              <w:rPr>
                <w:rFonts w:ascii="Arial" w:hAnsi="Arial"/>
                <w:lang w:val="en-US"/>
              </w:rPr>
              <w:t>Tecniche</w:t>
            </w:r>
            <w:proofErr w:type="spellEnd"/>
            <w:r>
              <w:rPr>
                <w:rFonts w:ascii="Arial" w:hAnsi="Arial"/>
                <w:lang w:val="en-US"/>
              </w:rPr>
              <w:t xml:space="preserve"> </w:t>
            </w:r>
            <w:proofErr w:type="spellStart"/>
            <w:r>
              <w:rPr>
                <w:rFonts w:ascii="Arial" w:hAnsi="Arial"/>
                <w:lang w:val="en-US"/>
              </w:rPr>
              <w:t>manuali</w:t>
            </w:r>
            <w:proofErr w:type="spellEnd"/>
            <w:r>
              <w:rPr>
                <w:rFonts w:ascii="Arial" w:hAnsi="Arial"/>
                <w:lang w:val="en-US"/>
              </w:rPr>
              <w:t xml:space="preserve"> di </w:t>
            </w:r>
            <w:proofErr w:type="spellStart"/>
            <w:r>
              <w:rPr>
                <w:rFonts w:ascii="Arial" w:hAnsi="Arial"/>
                <w:lang w:val="en-US"/>
              </w:rPr>
              <w:t>lavorazione</w:t>
            </w:r>
            <w:proofErr w:type="spellEnd"/>
          </w:p>
          <w:p w14:paraId="16CBFDFC" w14:textId="77777777" w:rsidR="00836F8C" w:rsidRDefault="00D01394" w:rsidP="00D01394">
            <w:pPr>
              <w:pStyle w:val="Paragrafoelenco"/>
              <w:widowControl w:val="0"/>
              <w:numPr>
                <w:ilvl w:val="0"/>
                <w:numId w:val="66"/>
              </w:numPr>
              <w:rPr>
                <w:rFonts w:ascii="Arial" w:hAnsi="Arial"/>
                <w:lang w:val="en-US"/>
              </w:rPr>
            </w:pPr>
            <w:proofErr w:type="spellStart"/>
            <w:r>
              <w:rPr>
                <w:rFonts w:ascii="Arial" w:hAnsi="Arial"/>
                <w:lang w:val="en-US"/>
              </w:rPr>
              <w:t>Funzionamento</w:t>
            </w:r>
            <w:proofErr w:type="spellEnd"/>
            <w:r>
              <w:rPr>
                <w:rFonts w:ascii="Arial" w:hAnsi="Arial"/>
                <w:lang w:val="en-US"/>
              </w:rPr>
              <w:t xml:space="preserve"> e </w:t>
            </w:r>
            <w:proofErr w:type="spellStart"/>
            <w:r>
              <w:rPr>
                <w:rFonts w:ascii="Arial" w:hAnsi="Arial"/>
                <w:lang w:val="en-US"/>
              </w:rPr>
              <w:t>modalità</w:t>
            </w:r>
            <w:proofErr w:type="spellEnd"/>
            <w:r>
              <w:rPr>
                <w:rFonts w:ascii="Arial" w:hAnsi="Arial"/>
                <w:lang w:val="en-US"/>
              </w:rPr>
              <w:t xml:space="preserve"> di </w:t>
            </w:r>
            <w:proofErr w:type="spellStart"/>
            <w:r>
              <w:rPr>
                <w:rFonts w:ascii="Arial" w:hAnsi="Arial"/>
                <w:lang w:val="en-US"/>
              </w:rPr>
              <w:t>impiego</w:t>
            </w:r>
            <w:proofErr w:type="spellEnd"/>
            <w:r>
              <w:rPr>
                <w:rFonts w:ascii="Arial" w:hAnsi="Arial"/>
                <w:lang w:val="en-US"/>
              </w:rPr>
              <w:t xml:space="preserve"> </w:t>
            </w:r>
            <w:proofErr w:type="spellStart"/>
            <w:r>
              <w:rPr>
                <w:rFonts w:ascii="Arial" w:hAnsi="Arial"/>
                <w:lang w:val="en-US"/>
              </w:rPr>
              <w:t>degli</w:t>
            </w:r>
            <w:proofErr w:type="spellEnd"/>
            <w:r>
              <w:rPr>
                <w:rFonts w:ascii="Arial" w:hAnsi="Arial"/>
                <w:lang w:val="en-US"/>
              </w:rPr>
              <w:t xml:space="preserve"> </w:t>
            </w:r>
            <w:proofErr w:type="spellStart"/>
            <w:r>
              <w:rPr>
                <w:rFonts w:ascii="Arial" w:hAnsi="Arial"/>
                <w:lang w:val="en-US"/>
              </w:rPr>
              <w:t>strumenti</w:t>
            </w:r>
            <w:proofErr w:type="spellEnd"/>
            <w:r>
              <w:rPr>
                <w:rFonts w:ascii="Arial" w:hAnsi="Arial"/>
                <w:lang w:val="en-US"/>
              </w:rPr>
              <w:t xml:space="preserve"> e </w:t>
            </w:r>
            <w:proofErr w:type="spellStart"/>
            <w:r>
              <w:rPr>
                <w:rFonts w:ascii="Arial" w:hAnsi="Arial"/>
                <w:lang w:val="en-US"/>
              </w:rPr>
              <w:t>delle</w:t>
            </w:r>
            <w:proofErr w:type="spellEnd"/>
            <w:r>
              <w:rPr>
                <w:rFonts w:ascii="Arial" w:hAnsi="Arial"/>
                <w:lang w:val="en-US"/>
              </w:rPr>
              <w:t xml:space="preserve"> </w:t>
            </w:r>
            <w:proofErr w:type="spellStart"/>
            <w:r>
              <w:rPr>
                <w:rFonts w:ascii="Arial" w:hAnsi="Arial"/>
                <w:lang w:val="en-US"/>
              </w:rPr>
              <w:t>macchine</w:t>
            </w:r>
            <w:proofErr w:type="spellEnd"/>
            <w:r>
              <w:rPr>
                <w:rFonts w:ascii="Arial" w:hAnsi="Arial"/>
                <w:lang w:val="en-US"/>
              </w:rPr>
              <w:t xml:space="preserve"> </w:t>
            </w:r>
            <w:proofErr w:type="spellStart"/>
            <w:r>
              <w:rPr>
                <w:rFonts w:ascii="Arial" w:hAnsi="Arial"/>
                <w:lang w:val="en-US"/>
              </w:rPr>
              <w:t>automatiche</w:t>
            </w:r>
            <w:proofErr w:type="spellEnd"/>
            <w:r>
              <w:rPr>
                <w:rFonts w:ascii="Arial" w:hAnsi="Arial"/>
                <w:lang w:val="en-US"/>
              </w:rPr>
              <w:t xml:space="preserve"> </w:t>
            </w:r>
            <w:proofErr w:type="spellStart"/>
            <w:r>
              <w:rPr>
                <w:rFonts w:ascii="Arial" w:hAnsi="Arial"/>
                <w:lang w:val="en-US"/>
              </w:rPr>
              <w:t>utilizzate</w:t>
            </w:r>
            <w:proofErr w:type="spellEnd"/>
          </w:p>
          <w:p w14:paraId="2ADB6B57" w14:textId="77777777" w:rsidR="00836F8C" w:rsidRDefault="00D01394" w:rsidP="00D01394">
            <w:pPr>
              <w:pStyle w:val="Paragrafoelenco"/>
              <w:widowControl w:val="0"/>
              <w:numPr>
                <w:ilvl w:val="0"/>
                <w:numId w:val="66"/>
              </w:numPr>
              <w:rPr>
                <w:rFonts w:ascii="Arial" w:hAnsi="Arial"/>
                <w:lang w:val="en-US"/>
              </w:rPr>
            </w:pPr>
            <w:proofErr w:type="spellStart"/>
            <w:r>
              <w:rPr>
                <w:rFonts w:ascii="Arial" w:hAnsi="Arial"/>
                <w:lang w:val="en-US"/>
              </w:rPr>
              <w:t>Tecniche</w:t>
            </w:r>
            <w:proofErr w:type="spellEnd"/>
            <w:r>
              <w:rPr>
                <w:rFonts w:ascii="Arial" w:hAnsi="Arial"/>
                <w:lang w:val="en-US"/>
              </w:rPr>
              <w:t xml:space="preserve"> </w:t>
            </w:r>
            <w:proofErr w:type="spellStart"/>
            <w:r>
              <w:rPr>
                <w:rFonts w:ascii="Arial" w:hAnsi="Arial"/>
                <w:lang w:val="en-US"/>
              </w:rPr>
              <w:t>manuali</w:t>
            </w:r>
            <w:proofErr w:type="spellEnd"/>
            <w:r>
              <w:rPr>
                <w:rFonts w:ascii="Arial" w:hAnsi="Arial"/>
                <w:lang w:val="en-US"/>
              </w:rPr>
              <w:t xml:space="preserve"> di </w:t>
            </w:r>
            <w:proofErr w:type="spellStart"/>
            <w:r>
              <w:rPr>
                <w:rFonts w:ascii="Arial" w:hAnsi="Arial"/>
                <w:lang w:val="en-US"/>
              </w:rPr>
              <w:t>lavorazione</w:t>
            </w:r>
            <w:proofErr w:type="spellEnd"/>
            <w:r>
              <w:rPr>
                <w:rFonts w:ascii="Arial" w:hAnsi="Arial"/>
                <w:lang w:val="en-US"/>
              </w:rPr>
              <w:t xml:space="preserve"> e, </w:t>
            </w:r>
            <w:proofErr w:type="spellStart"/>
            <w:r>
              <w:rPr>
                <w:rFonts w:ascii="Arial" w:hAnsi="Arial"/>
                <w:lang w:val="en-US"/>
              </w:rPr>
              <w:t>ove</w:t>
            </w:r>
            <w:proofErr w:type="spellEnd"/>
            <w:r>
              <w:rPr>
                <w:rFonts w:ascii="Arial" w:hAnsi="Arial"/>
                <w:lang w:val="en-US"/>
              </w:rPr>
              <w:t xml:space="preserve"> </w:t>
            </w:r>
            <w:proofErr w:type="spellStart"/>
            <w:r>
              <w:rPr>
                <w:rFonts w:ascii="Arial" w:hAnsi="Arial"/>
                <w:lang w:val="en-US"/>
              </w:rPr>
              <w:t>utilizzati</w:t>
            </w:r>
            <w:proofErr w:type="spellEnd"/>
            <w:r>
              <w:rPr>
                <w:rFonts w:ascii="Arial" w:hAnsi="Arial"/>
                <w:lang w:val="en-US"/>
              </w:rPr>
              <w:t xml:space="preserve">, </w:t>
            </w:r>
            <w:proofErr w:type="spellStart"/>
            <w:r>
              <w:rPr>
                <w:rFonts w:ascii="Arial" w:hAnsi="Arial"/>
                <w:lang w:val="en-US"/>
              </w:rPr>
              <w:t>applicativi</w:t>
            </w:r>
            <w:proofErr w:type="spellEnd"/>
            <w:r>
              <w:rPr>
                <w:rFonts w:ascii="Arial" w:hAnsi="Arial"/>
                <w:lang w:val="en-US"/>
              </w:rPr>
              <w:t xml:space="preserve"> per </w:t>
            </w:r>
            <w:proofErr w:type="spellStart"/>
            <w:r>
              <w:rPr>
                <w:rFonts w:ascii="Arial" w:hAnsi="Arial"/>
                <w:lang w:val="en-US"/>
              </w:rPr>
              <w:t>il</w:t>
            </w:r>
            <w:proofErr w:type="spellEnd"/>
            <w:r>
              <w:rPr>
                <w:rFonts w:ascii="Arial" w:hAnsi="Arial"/>
                <w:lang w:val="en-US"/>
              </w:rPr>
              <w:t xml:space="preserve"> Computer Aided Manufacturing e/o </w:t>
            </w:r>
            <w:proofErr w:type="spellStart"/>
            <w:r>
              <w:rPr>
                <w:rFonts w:ascii="Arial" w:hAnsi="Arial"/>
                <w:lang w:val="en-US"/>
              </w:rPr>
              <w:t>linguaggi</w:t>
            </w:r>
            <w:proofErr w:type="spellEnd"/>
            <w:r>
              <w:rPr>
                <w:rFonts w:ascii="Arial" w:hAnsi="Arial"/>
                <w:lang w:val="en-US"/>
              </w:rPr>
              <w:t xml:space="preserve"> di </w:t>
            </w:r>
            <w:proofErr w:type="spellStart"/>
            <w:r>
              <w:rPr>
                <w:rFonts w:ascii="Arial" w:hAnsi="Arial"/>
                <w:lang w:val="en-US"/>
              </w:rPr>
              <w:t>programmazione</w:t>
            </w:r>
            <w:proofErr w:type="spellEnd"/>
            <w:r>
              <w:rPr>
                <w:rFonts w:ascii="Arial" w:hAnsi="Arial"/>
                <w:lang w:val="en-US"/>
              </w:rPr>
              <w:t xml:space="preserve"> </w:t>
            </w:r>
            <w:proofErr w:type="spellStart"/>
            <w:r>
              <w:rPr>
                <w:rFonts w:ascii="Arial" w:hAnsi="Arial"/>
                <w:lang w:val="en-US"/>
              </w:rPr>
              <w:t>delle</w:t>
            </w:r>
            <w:proofErr w:type="spellEnd"/>
            <w:r>
              <w:rPr>
                <w:rFonts w:ascii="Arial" w:hAnsi="Arial"/>
                <w:lang w:val="en-US"/>
              </w:rPr>
              <w:t xml:space="preserve"> </w:t>
            </w:r>
            <w:proofErr w:type="spellStart"/>
            <w:r>
              <w:rPr>
                <w:rFonts w:ascii="Arial" w:hAnsi="Arial"/>
                <w:lang w:val="en-US"/>
              </w:rPr>
              <w:t>macchine</w:t>
            </w:r>
            <w:proofErr w:type="spellEnd"/>
            <w:r>
              <w:rPr>
                <w:rFonts w:ascii="Arial" w:hAnsi="Arial"/>
                <w:lang w:val="en-US"/>
              </w:rPr>
              <w:t xml:space="preserve"> e </w:t>
            </w:r>
            <w:proofErr w:type="spellStart"/>
            <w:r>
              <w:rPr>
                <w:rFonts w:ascii="Arial" w:hAnsi="Arial"/>
                <w:lang w:val="en-US"/>
              </w:rPr>
              <w:t>dei</w:t>
            </w:r>
            <w:proofErr w:type="spellEnd"/>
            <w:r>
              <w:rPr>
                <w:rFonts w:ascii="Arial" w:hAnsi="Arial"/>
                <w:lang w:val="en-US"/>
              </w:rPr>
              <w:t xml:space="preserve"> </w:t>
            </w:r>
            <w:proofErr w:type="spellStart"/>
            <w:r>
              <w:rPr>
                <w:rFonts w:ascii="Arial" w:hAnsi="Arial"/>
                <w:lang w:val="en-US"/>
              </w:rPr>
              <w:t>sistemi</w:t>
            </w:r>
            <w:proofErr w:type="spellEnd"/>
            <w:r>
              <w:rPr>
                <w:rFonts w:ascii="Arial" w:hAnsi="Arial"/>
                <w:lang w:val="en-US"/>
              </w:rPr>
              <w:t xml:space="preserve"> di </w:t>
            </w:r>
            <w:proofErr w:type="spellStart"/>
            <w:r>
              <w:rPr>
                <w:rFonts w:ascii="Arial" w:hAnsi="Arial"/>
                <w:lang w:val="en-US"/>
              </w:rPr>
              <w:t>controllo</w:t>
            </w:r>
            <w:proofErr w:type="spellEnd"/>
          </w:p>
        </w:tc>
      </w:tr>
    </w:tbl>
    <w:p w14:paraId="3FF9D513"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9"/>
        <w:gridCol w:w="3932"/>
      </w:tblGrid>
      <w:tr w:rsidR="00836F8C" w14:paraId="235DB995" w14:textId="77777777" w:rsidTr="00D1632C">
        <w:trPr>
          <w:trHeight w:val="144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E701A55" w14:textId="77777777" w:rsidR="00836F8C" w:rsidRDefault="00D01394">
            <w:pPr>
              <w:jc w:val="center"/>
              <w:rPr>
                <w:rFonts w:ascii="Arial" w:eastAsia="Arial" w:hAnsi="Arial" w:cs="Arial"/>
                <w:b/>
                <w:bCs/>
              </w:rPr>
            </w:pPr>
            <w:r>
              <w:rPr>
                <w:rFonts w:ascii="Arial" w:hAnsi="Arial"/>
                <w:b/>
                <w:bCs/>
              </w:rPr>
              <w:t>Competenza n. 5</w:t>
            </w:r>
          </w:p>
          <w:p w14:paraId="5DAF2650" w14:textId="77777777" w:rsidR="00836F8C" w:rsidRDefault="00D01394">
            <w:r>
              <w:rPr>
                <w:rFonts w:ascii="Arial" w:hAnsi="Arial"/>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r>
      <w:tr w:rsidR="00836F8C" w14:paraId="7C816412" w14:textId="77777777" w:rsidTr="00D1632C">
        <w:trPr>
          <w:trHeight w:val="253"/>
        </w:trPr>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5FE5" w14:textId="77777777" w:rsidR="00836F8C" w:rsidRDefault="00D01394">
            <w:pPr>
              <w:jc w:val="center"/>
            </w:pPr>
            <w:r>
              <w:rPr>
                <w:rFonts w:ascii="Arial" w:hAnsi="Arial"/>
                <w:b/>
                <w:bCs/>
              </w:rPr>
              <w:t>Abilità</w:t>
            </w:r>
          </w:p>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CBB12" w14:textId="77777777" w:rsidR="00836F8C" w:rsidRDefault="00D01394">
            <w:pPr>
              <w:jc w:val="center"/>
            </w:pPr>
            <w:r>
              <w:rPr>
                <w:rFonts w:ascii="Arial" w:hAnsi="Arial"/>
                <w:b/>
                <w:bCs/>
              </w:rPr>
              <w:t>Conoscenze</w:t>
            </w:r>
          </w:p>
        </w:tc>
      </w:tr>
      <w:tr w:rsidR="00836F8C" w14:paraId="04942FDB" w14:textId="77777777" w:rsidTr="00D1632C">
        <w:trPr>
          <w:trHeight w:val="2702"/>
        </w:trPr>
        <w:tc>
          <w:tcPr>
            <w:tcW w:w="5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1222" w14:textId="77777777" w:rsidR="00836F8C" w:rsidRDefault="00D01394">
            <w:pPr>
              <w:rPr>
                <w:rFonts w:ascii="Arial" w:eastAsia="Arial" w:hAnsi="Arial" w:cs="Arial"/>
                <w:b/>
                <w:bCs/>
              </w:rPr>
            </w:pPr>
            <w:r>
              <w:rPr>
                <w:rFonts w:ascii="Arial" w:hAnsi="Arial"/>
                <w:b/>
                <w:bCs/>
              </w:rPr>
              <w:t>Biennio</w:t>
            </w:r>
          </w:p>
          <w:p w14:paraId="2A69651D" w14:textId="77777777" w:rsidR="00836F8C" w:rsidRDefault="00D01394" w:rsidP="00D01394">
            <w:pPr>
              <w:pStyle w:val="Paragrafoelenco"/>
              <w:numPr>
                <w:ilvl w:val="0"/>
                <w:numId w:val="67"/>
              </w:numPr>
              <w:rPr>
                <w:rFonts w:ascii="Arial" w:hAnsi="Arial"/>
              </w:rPr>
            </w:pPr>
            <w:r>
              <w:rPr>
                <w:rFonts w:ascii="Arial" w:hAnsi="Arial"/>
              </w:rPr>
              <w:t>Predisporre, attrezzare, avviare in sicurezza e controllare le macchine tradizionali necessarie in relazione al settore di attività</w:t>
            </w:r>
          </w:p>
          <w:p w14:paraId="2858DD4F" w14:textId="77777777" w:rsidR="00836F8C" w:rsidRDefault="00D01394" w:rsidP="00D01394">
            <w:pPr>
              <w:pStyle w:val="Paragrafoelenco"/>
              <w:numPr>
                <w:ilvl w:val="0"/>
                <w:numId w:val="67"/>
              </w:numPr>
              <w:rPr>
                <w:rFonts w:ascii="Arial" w:hAnsi="Arial"/>
              </w:rPr>
            </w:pPr>
            <w:r>
              <w:rPr>
                <w:rFonts w:ascii="Arial" w:hAnsi="Arial"/>
              </w:rPr>
              <w:t>Avere cura degli strumenti e degli utensili</w:t>
            </w:r>
          </w:p>
          <w:p w14:paraId="742ED605" w14:textId="77777777" w:rsidR="00836F8C" w:rsidRDefault="00D01394" w:rsidP="00D01394">
            <w:pPr>
              <w:pStyle w:val="Paragrafoelenco"/>
              <w:numPr>
                <w:ilvl w:val="0"/>
                <w:numId w:val="67"/>
              </w:numPr>
              <w:rPr>
                <w:rFonts w:ascii="Arial" w:hAnsi="Arial"/>
              </w:rPr>
            </w:pPr>
            <w:r>
              <w:rPr>
                <w:rFonts w:ascii="Arial" w:hAnsi="Arial"/>
              </w:rPr>
              <w:t>Individuare le necessità di operazioni di manutenzione ordinaria su strumenti, macchine e impianti</w:t>
            </w:r>
          </w:p>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721B" w14:textId="77777777" w:rsidR="00836F8C" w:rsidRDefault="00D01394">
            <w:pPr>
              <w:rPr>
                <w:rFonts w:ascii="Arial" w:eastAsia="Arial" w:hAnsi="Arial" w:cs="Arial"/>
                <w:b/>
                <w:bCs/>
              </w:rPr>
            </w:pPr>
            <w:r>
              <w:rPr>
                <w:rFonts w:ascii="Arial" w:hAnsi="Arial"/>
                <w:b/>
                <w:bCs/>
              </w:rPr>
              <w:t>Biennio</w:t>
            </w:r>
          </w:p>
          <w:p w14:paraId="6E874C0C" w14:textId="77777777" w:rsidR="00836F8C" w:rsidRDefault="00D01394" w:rsidP="00D01394">
            <w:pPr>
              <w:pStyle w:val="Paragrafoelenco"/>
              <w:numPr>
                <w:ilvl w:val="0"/>
                <w:numId w:val="68"/>
              </w:numPr>
              <w:rPr>
                <w:rFonts w:ascii="Arial" w:hAnsi="Arial"/>
              </w:rPr>
            </w:pPr>
            <w:r>
              <w:rPr>
                <w:rFonts w:ascii="Arial" w:hAnsi="Arial"/>
              </w:rPr>
              <w:t>Manutenzione ordinaria e straordinaria degli strumenti e delle macchine</w:t>
            </w:r>
          </w:p>
          <w:p w14:paraId="577D6B2F" w14:textId="77777777" w:rsidR="00836F8C" w:rsidRDefault="00D01394" w:rsidP="00D01394">
            <w:pPr>
              <w:pStyle w:val="Paragrafoelenco"/>
              <w:numPr>
                <w:ilvl w:val="0"/>
                <w:numId w:val="68"/>
              </w:numPr>
              <w:rPr>
                <w:rFonts w:ascii="Arial" w:hAnsi="Arial"/>
              </w:rPr>
            </w:pPr>
            <w:r>
              <w:rPr>
                <w:rFonts w:ascii="Arial" w:hAnsi="Arial"/>
              </w:rPr>
              <w:t xml:space="preserve">Caratteristiche e impiego di utensili, strumenti e macchine </w:t>
            </w:r>
          </w:p>
          <w:p w14:paraId="0185C99D" w14:textId="77777777" w:rsidR="00836F8C" w:rsidRDefault="00D01394" w:rsidP="00D01394">
            <w:pPr>
              <w:pStyle w:val="Paragrafoelenco"/>
              <w:numPr>
                <w:ilvl w:val="0"/>
                <w:numId w:val="68"/>
              </w:numPr>
              <w:rPr>
                <w:rFonts w:ascii="Arial" w:hAnsi="Arial"/>
              </w:rPr>
            </w:pPr>
            <w:r>
              <w:rPr>
                <w:rFonts w:ascii="Arial" w:hAnsi="Arial"/>
              </w:rPr>
              <w:t>Semplici procedure e tecniche di monitoraggio</w:t>
            </w:r>
          </w:p>
        </w:tc>
      </w:tr>
    </w:tbl>
    <w:p w14:paraId="43FC914B"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4"/>
        <w:gridCol w:w="3777"/>
      </w:tblGrid>
      <w:tr w:rsidR="00836F8C" w14:paraId="2BCF0716" w14:textId="77777777" w:rsidTr="00D1632C">
        <w:trPr>
          <w:trHeight w:val="93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B5EBA14" w14:textId="7BD22D21" w:rsidR="00836F8C" w:rsidRDefault="00D01394">
            <w:pPr>
              <w:rPr>
                <w:rFonts w:ascii="Arial" w:eastAsia="Arial" w:hAnsi="Arial" w:cs="Arial"/>
                <w:b/>
                <w:bCs/>
              </w:rPr>
            </w:pPr>
            <w:r>
              <w:rPr>
                <w:rFonts w:ascii="Arial" w:hAnsi="Arial"/>
                <w:b/>
                <w:bCs/>
              </w:rPr>
              <w:lastRenderedPageBreak/>
              <w:t xml:space="preserve">                                               </w:t>
            </w:r>
            <w:r w:rsidR="0008311E">
              <w:rPr>
                <w:rFonts w:ascii="Arial" w:hAnsi="Arial"/>
                <w:b/>
                <w:bCs/>
              </w:rPr>
              <w:t xml:space="preserve">         </w:t>
            </w:r>
            <w:r>
              <w:rPr>
                <w:rFonts w:ascii="Arial" w:hAnsi="Arial"/>
                <w:b/>
                <w:bCs/>
              </w:rPr>
              <w:t xml:space="preserve"> Competenza n. 6</w:t>
            </w:r>
          </w:p>
          <w:p w14:paraId="0C1564F7" w14:textId="77777777" w:rsidR="00836F8C" w:rsidRDefault="00D01394">
            <w:r>
              <w:rPr>
                <w:rFonts w:ascii="Arial" w:hAnsi="Arial"/>
              </w:rPr>
              <w:t>Elaborare, implementare e attuare piani industriali/commerciali delle produzioni, in raccordo con gli obiettivi economici aziendali /di prodotto e sulla base dei vincoli di mercato</w:t>
            </w:r>
          </w:p>
        </w:tc>
      </w:tr>
      <w:tr w:rsidR="00836F8C" w14:paraId="7543A07B" w14:textId="77777777" w:rsidTr="00D1632C">
        <w:trPr>
          <w:trHeight w:val="253"/>
        </w:trPr>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FA90A" w14:textId="77777777" w:rsidR="00836F8C" w:rsidRDefault="00D01394">
            <w:pPr>
              <w:jc w:val="center"/>
            </w:pPr>
            <w:r>
              <w:rPr>
                <w:rFonts w:ascii="Arial" w:hAnsi="Arial"/>
                <w:b/>
                <w:bCs/>
              </w:rPr>
              <w:t>Abilità</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4BA80" w14:textId="77777777" w:rsidR="00836F8C" w:rsidRDefault="00D01394">
            <w:pPr>
              <w:jc w:val="center"/>
            </w:pPr>
            <w:r>
              <w:rPr>
                <w:rFonts w:ascii="Arial" w:hAnsi="Arial"/>
                <w:b/>
                <w:bCs/>
              </w:rPr>
              <w:t>Conoscenze</w:t>
            </w:r>
          </w:p>
        </w:tc>
      </w:tr>
      <w:tr w:rsidR="00836F8C" w14:paraId="0E5CD901" w14:textId="77777777" w:rsidTr="00D1632C">
        <w:trPr>
          <w:trHeight w:val="4412"/>
        </w:trPr>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82AC" w14:textId="77777777" w:rsidR="00836F8C" w:rsidRDefault="00D01394">
            <w:pPr>
              <w:rPr>
                <w:rFonts w:ascii="Arial" w:eastAsia="Arial" w:hAnsi="Arial" w:cs="Arial"/>
                <w:b/>
                <w:bCs/>
              </w:rPr>
            </w:pPr>
            <w:r>
              <w:rPr>
                <w:rFonts w:ascii="Arial" w:hAnsi="Arial"/>
                <w:b/>
                <w:bCs/>
              </w:rPr>
              <w:t>Biennio</w:t>
            </w:r>
          </w:p>
          <w:p w14:paraId="7D51E137" w14:textId="77777777" w:rsidR="00836F8C" w:rsidRDefault="00D01394" w:rsidP="00D01394">
            <w:pPr>
              <w:pStyle w:val="Paragrafoelenco"/>
              <w:numPr>
                <w:ilvl w:val="0"/>
                <w:numId w:val="69"/>
              </w:numPr>
              <w:rPr>
                <w:rFonts w:ascii="Arial" w:hAnsi="Arial"/>
              </w:rPr>
            </w:pPr>
            <w:r>
              <w:rPr>
                <w:rFonts w:ascii="Arial" w:hAnsi="Arial"/>
              </w:rPr>
              <w:t>Osservare, descrivere ed analizzare i fenomeni base appartenenti alla realtà organizzativa industriale/commerciale e riconoscere, nelle varie forme, i concetti economici essenziali e del mercato nel quale si opera</w:t>
            </w:r>
          </w:p>
          <w:p w14:paraId="4939E7ED" w14:textId="77777777" w:rsidR="00836F8C" w:rsidRDefault="00D01394" w:rsidP="00D01394">
            <w:pPr>
              <w:pStyle w:val="Paragrafoelenco"/>
              <w:numPr>
                <w:ilvl w:val="0"/>
                <w:numId w:val="69"/>
              </w:numPr>
              <w:rPr>
                <w:rFonts w:ascii="Arial" w:hAnsi="Arial"/>
              </w:rPr>
            </w:pPr>
            <w:r>
              <w:rPr>
                <w:rFonts w:ascii="Arial" w:hAnsi="Arial"/>
              </w:rPr>
              <w:t>Leggere, interpretare e costruire tabelle, grafici e schemi a blocchi per rappresentare fenomeni economici e non economici</w:t>
            </w:r>
          </w:p>
          <w:p w14:paraId="4D834D22" w14:textId="77777777" w:rsidR="00836F8C" w:rsidRDefault="00D01394" w:rsidP="00D01394">
            <w:pPr>
              <w:pStyle w:val="Paragrafoelenco"/>
              <w:numPr>
                <w:ilvl w:val="0"/>
                <w:numId w:val="69"/>
              </w:numPr>
              <w:rPr>
                <w:rFonts w:ascii="Arial" w:hAnsi="Arial"/>
              </w:rPr>
            </w:pPr>
            <w:r>
              <w:rPr>
                <w:rFonts w:ascii="Arial" w:hAnsi="Arial"/>
              </w:rPr>
              <w:t xml:space="preserve">Individuare e descrivere i concetti fondamentali inerenti </w:t>
            </w:r>
            <w:proofErr w:type="gramStart"/>
            <w:r>
              <w:rPr>
                <w:rFonts w:ascii="Arial" w:hAnsi="Arial"/>
              </w:rPr>
              <w:t>l’azienda</w:t>
            </w:r>
            <w:proofErr w:type="gramEnd"/>
            <w:r>
              <w:rPr>
                <w:rFonts w:ascii="Arial" w:hAnsi="Arial"/>
              </w:rPr>
              <w:t xml:space="preserve"> e l’attività economica</w:t>
            </w:r>
          </w:p>
          <w:p w14:paraId="4132E99E" w14:textId="77777777" w:rsidR="00836F8C" w:rsidRDefault="00D01394" w:rsidP="00D01394">
            <w:pPr>
              <w:pStyle w:val="Paragrafoelenco"/>
              <w:numPr>
                <w:ilvl w:val="0"/>
                <w:numId w:val="69"/>
              </w:numPr>
              <w:rPr>
                <w:rFonts w:ascii="Arial" w:hAnsi="Arial"/>
              </w:rPr>
            </w:pPr>
            <w:r>
              <w:rPr>
                <w:rFonts w:ascii="Arial" w:hAnsi="Arial"/>
              </w:rPr>
              <w:t>Riconoscere le caratteristiche fondamentali del mercato e della domanda e dell’offerta di un bene</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92B30" w14:textId="77777777" w:rsidR="00836F8C" w:rsidRDefault="00D01394">
            <w:pPr>
              <w:rPr>
                <w:rFonts w:ascii="Arial" w:eastAsia="Arial" w:hAnsi="Arial" w:cs="Arial"/>
                <w:b/>
                <w:bCs/>
              </w:rPr>
            </w:pPr>
            <w:r>
              <w:rPr>
                <w:rFonts w:ascii="Arial" w:hAnsi="Arial"/>
                <w:b/>
                <w:bCs/>
              </w:rPr>
              <w:t>Biennio</w:t>
            </w:r>
          </w:p>
          <w:p w14:paraId="013AB3A6" w14:textId="77777777" w:rsidR="00836F8C" w:rsidRDefault="00D01394" w:rsidP="00D01394">
            <w:pPr>
              <w:pStyle w:val="Paragrafoelenco"/>
              <w:numPr>
                <w:ilvl w:val="0"/>
                <w:numId w:val="70"/>
              </w:numPr>
              <w:spacing w:after="0"/>
              <w:rPr>
                <w:rFonts w:ascii="Arial" w:hAnsi="Arial"/>
              </w:rPr>
            </w:pPr>
            <w:r>
              <w:rPr>
                <w:rFonts w:ascii="Arial" w:hAnsi="Arial"/>
              </w:rPr>
              <w:t xml:space="preserve">Le principali rappresentazioni grafiche </w:t>
            </w:r>
          </w:p>
          <w:p w14:paraId="440A874D" w14:textId="77777777" w:rsidR="00836F8C" w:rsidRDefault="00D01394" w:rsidP="00D01394">
            <w:pPr>
              <w:pStyle w:val="Paragrafoelenco"/>
              <w:numPr>
                <w:ilvl w:val="0"/>
                <w:numId w:val="70"/>
              </w:numPr>
              <w:spacing w:after="0"/>
              <w:rPr>
                <w:rFonts w:ascii="Arial" w:hAnsi="Arial"/>
              </w:rPr>
            </w:pPr>
            <w:r>
              <w:rPr>
                <w:rFonts w:ascii="Arial" w:hAnsi="Arial"/>
              </w:rPr>
              <w:t xml:space="preserve">Concetti fondamentali inerenti </w:t>
            </w:r>
            <w:proofErr w:type="gramStart"/>
            <w:r>
              <w:rPr>
                <w:rFonts w:ascii="Arial" w:hAnsi="Arial"/>
              </w:rPr>
              <w:t>l’azienda</w:t>
            </w:r>
            <w:proofErr w:type="gramEnd"/>
            <w:r>
              <w:rPr>
                <w:rFonts w:ascii="Arial" w:hAnsi="Arial"/>
              </w:rPr>
              <w:t xml:space="preserve"> e l’attività economica</w:t>
            </w:r>
          </w:p>
          <w:p w14:paraId="62F55DF4" w14:textId="77777777" w:rsidR="00836F8C" w:rsidRDefault="00D01394" w:rsidP="00D01394">
            <w:pPr>
              <w:pStyle w:val="Paragrafoelenco"/>
              <w:numPr>
                <w:ilvl w:val="0"/>
                <w:numId w:val="70"/>
              </w:numPr>
              <w:spacing w:after="0"/>
              <w:rPr>
                <w:rFonts w:ascii="Arial" w:hAnsi="Arial"/>
              </w:rPr>
            </w:pPr>
            <w:r>
              <w:rPr>
                <w:rFonts w:ascii="Arial" w:hAnsi="Arial"/>
              </w:rPr>
              <w:t>Fattori della produzione e mercati di approvvigionamento e di sbocco</w:t>
            </w:r>
          </w:p>
          <w:p w14:paraId="7A223BCB" w14:textId="77777777" w:rsidR="00836F8C" w:rsidRDefault="00D01394" w:rsidP="00D01394">
            <w:pPr>
              <w:pStyle w:val="Paragrafoelenco"/>
              <w:numPr>
                <w:ilvl w:val="0"/>
                <w:numId w:val="70"/>
              </w:numPr>
              <w:spacing w:after="0"/>
              <w:rPr>
                <w:rFonts w:ascii="Arial" w:hAnsi="Arial"/>
              </w:rPr>
            </w:pPr>
            <w:r>
              <w:rPr>
                <w:rFonts w:ascii="Arial" w:hAnsi="Arial"/>
              </w:rPr>
              <w:t>Nozioni di domanda e offerta di un bene</w:t>
            </w:r>
          </w:p>
        </w:tc>
      </w:tr>
    </w:tbl>
    <w:p w14:paraId="1AFDB164" w14:textId="77777777" w:rsidR="00836F8C" w:rsidRDefault="00836F8C">
      <w:pPr>
        <w:pStyle w:val="Default"/>
        <w:widowControl w:val="0"/>
        <w:rPr>
          <w:rFonts w:ascii="Arial" w:eastAsia="Arial" w:hAnsi="Arial" w:cs="Arial"/>
          <w:sz w:val="20"/>
          <w:szCs w:val="20"/>
        </w:rPr>
      </w:pPr>
    </w:p>
    <w:tbl>
      <w:tblPr>
        <w:tblStyle w:val="TableNormal"/>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2"/>
        <w:gridCol w:w="4329"/>
      </w:tblGrid>
      <w:tr w:rsidR="00836F8C" w14:paraId="2D1144B2" w14:textId="77777777" w:rsidTr="00D1632C">
        <w:trPr>
          <w:trHeight w:val="93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18AFB62" w14:textId="77777777" w:rsidR="00836F8C" w:rsidRDefault="00D01394">
            <w:pPr>
              <w:jc w:val="center"/>
              <w:rPr>
                <w:rFonts w:ascii="Arial" w:eastAsia="Arial" w:hAnsi="Arial" w:cs="Arial"/>
                <w:b/>
                <w:bCs/>
              </w:rPr>
            </w:pPr>
            <w:r>
              <w:rPr>
                <w:rFonts w:ascii="Arial" w:hAnsi="Arial"/>
                <w:b/>
                <w:bCs/>
              </w:rPr>
              <w:t>Competenza n. 7</w:t>
            </w:r>
          </w:p>
          <w:p w14:paraId="1BDA9EF8" w14:textId="77777777" w:rsidR="00836F8C" w:rsidRDefault="00D01394">
            <w:r>
              <w:rPr>
                <w:rFonts w:ascii="Arial" w:hAnsi="Arial"/>
              </w:rPr>
              <w:t>Operare in sicurezza e nel rispetto delle norme di igiene e di salvaguardia ambientale, identificando e prevenendo situazioni di rischio per sé, per altri e per l'ambiente</w:t>
            </w:r>
          </w:p>
        </w:tc>
      </w:tr>
      <w:tr w:rsidR="00836F8C" w14:paraId="6F1C507E" w14:textId="77777777" w:rsidTr="00D1632C">
        <w:trPr>
          <w:trHeight w:val="253"/>
        </w:trPr>
        <w:tc>
          <w:tcPr>
            <w:tcW w:w="5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527C6" w14:textId="77777777" w:rsidR="00836F8C" w:rsidRDefault="00D01394">
            <w:pPr>
              <w:jc w:val="center"/>
            </w:pPr>
            <w:r>
              <w:rPr>
                <w:rFonts w:ascii="Arial" w:hAnsi="Arial"/>
                <w:b/>
                <w:bCs/>
              </w:rPr>
              <w:t>Abilità</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398DE" w14:textId="77777777" w:rsidR="00836F8C" w:rsidRDefault="00D01394">
            <w:pPr>
              <w:jc w:val="center"/>
            </w:pPr>
            <w:r>
              <w:rPr>
                <w:rFonts w:ascii="Arial" w:hAnsi="Arial"/>
                <w:b/>
                <w:bCs/>
              </w:rPr>
              <w:t>Conoscenze</w:t>
            </w:r>
          </w:p>
        </w:tc>
      </w:tr>
      <w:tr w:rsidR="00836F8C" w14:paraId="3B7E5487" w14:textId="77777777" w:rsidTr="00D1632C">
        <w:trPr>
          <w:trHeight w:val="5089"/>
        </w:trPr>
        <w:tc>
          <w:tcPr>
            <w:tcW w:w="5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8D56E" w14:textId="77777777" w:rsidR="00836F8C" w:rsidRDefault="00D01394">
            <w:pPr>
              <w:rPr>
                <w:rFonts w:ascii="Arial" w:eastAsia="Arial" w:hAnsi="Arial" w:cs="Arial"/>
                <w:b/>
                <w:bCs/>
              </w:rPr>
            </w:pPr>
            <w:r>
              <w:rPr>
                <w:rFonts w:ascii="Arial" w:hAnsi="Arial"/>
                <w:b/>
                <w:bCs/>
              </w:rPr>
              <w:t>Biennio</w:t>
            </w:r>
          </w:p>
          <w:p w14:paraId="0130A6EB" w14:textId="77777777" w:rsidR="00836F8C" w:rsidRDefault="00D01394" w:rsidP="00D01394">
            <w:pPr>
              <w:pStyle w:val="Paragrafoelenco"/>
              <w:numPr>
                <w:ilvl w:val="0"/>
                <w:numId w:val="71"/>
              </w:numPr>
              <w:rPr>
                <w:rFonts w:ascii="Arial" w:hAnsi="Arial"/>
              </w:rPr>
            </w:pPr>
            <w:r>
              <w:rPr>
                <w:rFonts w:ascii="Arial" w:hAnsi="Arial"/>
              </w:rPr>
              <w:t xml:space="preserve">Saper individuare le principali norme di riferimento nell’ambito dell’igiene e sicurezza nei luoghi di lavoro, identificare le situazioni di rischio per sé e per gli altri </w:t>
            </w:r>
          </w:p>
          <w:p w14:paraId="42804390" w14:textId="77777777" w:rsidR="00836F8C" w:rsidRDefault="00D01394" w:rsidP="00D01394">
            <w:pPr>
              <w:pStyle w:val="Paragrafoelenco"/>
              <w:numPr>
                <w:ilvl w:val="0"/>
                <w:numId w:val="71"/>
              </w:numPr>
              <w:rPr>
                <w:rFonts w:ascii="Arial" w:hAnsi="Arial"/>
              </w:rPr>
            </w:pPr>
            <w:r>
              <w:rPr>
                <w:rFonts w:ascii="Arial" w:hAnsi="Arial"/>
              </w:rPr>
              <w:t>Identificare le figure di riferimento del servizio di prevenzione e protezione ed i loro compiti</w:t>
            </w:r>
          </w:p>
          <w:p w14:paraId="4DACBC03" w14:textId="77777777" w:rsidR="00836F8C" w:rsidRDefault="00D01394" w:rsidP="00D01394">
            <w:pPr>
              <w:pStyle w:val="Paragrafoelenco"/>
              <w:numPr>
                <w:ilvl w:val="0"/>
                <w:numId w:val="71"/>
              </w:numPr>
              <w:rPr>
                <w:rFonts w:ascii="Arial" w:hAnsi="Arial"/>
              </w:rPr>
            </w:pPr>
            <w:r>
              <w:rPr>
                <w:rFonts w:ascii="Arial" w:hAnsi="Arial"/>
              </w:rPr>
              <w:t>Identificare le principali situazioni di rischio relative al proprio lavoro e le possibili ricadute su altre persone</w:t>
            </w:r>
          </w:p>
          <w:p w14:paraId="76B59614" w14:textId="77777777" w:rsidR="00836F8C" w:rsidRDefault="00D01394" w:rsidP="00D01394">
            <w:pPr>
              <w:pStyle w:val="Paragrafoelenco"/>
              <w:numPr>
                <w:ilvl w:val="0"/>
                <w:numId w:val="71"/>
              </w:numPr>
              <w:rPr>
                <w:rFonts w:ascii="Arial" w:hAnsi="Arial"/>
              </w:rPr>
            </w:pPr>
            <w:r>
              <w:rPr>
                <w:rFonts w:ascii="Arial" w:hAnsi="Arial"/>
              </w:rPr>
              <w:t xml:space="preserve"> Individuare e rispettare i principali segnali di divieto, pericolo e prescrizione tipici delle lavorazioni del settore</w:t>
            </w:r>
          </w:p>
          <w:p w14:paraId="2F4B790C" w14:textId="77777777" w:rsidR="00836F8C" w:rsidRDefault="00D01394" w:rsidP="00D01394">
            <w:pPr>
              <w:pStyle w:val="Paragrafoelenco"/>
              <w:numPr>
                <w:ilvl w:val="0"/>
                <w:numId w:val="71"/>
              </w:numPr>
              <w:rPr>
                <w:rFonts w:ascii="Arial" w:hAnsi="Arial"/>
              </w:rPr>
            </w:pPr>
            <w:r>
              <w:rPr>
                <w:rFonts w:ascii="Arial" w:hAnsi="Arial"/>
              </w:rPr>
              <w:t>Utilizzare correttamente le attrezzature ed i dispositivi di protezione individuali e collettivi</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9DE4" w14:textId="77777777" w:rsidR="00836F8C" w:rsidRDefault="00D01394">
            <w:pPr>
              <w:rPr>
                <w:rFonts w:ascii="Arial" w:eastAsia="Arial" w:hAnsi="Arial" w:cs="Arial"/>
                <w:b/>
                <w:bCs/>
              </w:rPr>
            </w:pPr>
            <w:r>
              <w:rPr>
                <w:rFonts w:ascii="Arial" w:hAnsi="Arial"/>
                <w:b/>
                <w:bCs/>
              </w:rPr>
              <w:t>Biennio</w:t>
            </w:r>
          </w:p>
          <w:p w14:paraId="3E09408B" w14:textId="77777777" w:rsidR="00836F8C" w:rsidRDefault="00D01394" w:rsidP="00D01394">
            <w:pPr>
              <w:pStyle w:val="Paragrafoelenco"/>
              <w:numPr>
                <w:ilvl w:val="0"/>
                <w:numId w:val="72"/>
              </w:numPr>
              <w:spacing w:after="0"/>
              <w:rPr>
                <w:rFonts w:ascii="Arial" w:hAnsi="Arial"/>
              </w:rPr>
            </w:pPr>
            <w:r>
              <w:rPr>
                <w:rFonts w:ascii="Arial" w:hAnsi="Arial"/>
              </w:rPr>
              <w:t>Legislazione e normativa di riferimento per la salute e la sicurezza nei luoghi di lavoro</w:t>
            </w:r>
          </w:p>
          <w:p w14:paraId="03FDF322" w14:textId="77777777" w:rsidR="00836F8C" w:rsidRDefault="00D01394" w:rsidP="00D01394">
            <w:pPr>
              <w:pStyle w:val="Paragrafoelenco"/>
              <w:numPr>
                <w:ilvl w:val="0"/>
                <w:numId w:val="72"/>
              </w:numPr>
              <w:spacing w:after="0"/>
              <w:rPr>
                <w:rFonts w:ascii="Arial" w:hAnsi="Arial"/>
              </w:rPr>
            </w:pPr>
            <w:r>
              <w:rPr>
                <w:rFonts w:ascii="Arial" w:hAnsi="Arial"/>
              </w:rPr>
              <w:t>Organizzazione e gestione della prevenzione nei luoghi di lavoro</w:t>
            </w:r>
          </w:p>
          <w:p w14:paraId="406522A3" w14:textId="77777777" w:rsidR="00836F8C" w:rsidRDefault="00D01394" w:rsidP="00D01394">
            <w:pPr>
              <w:pStyle w:val="Paragrafoelenco"/>
              <w:numPr>
                <w:ilvl w:val="0"/>
                <w:numId w:val="72"/>
              </w:numPr>
              <w:spacing w:after="0"/>
              <w:rPr>
                <w:rFonts w:ascii="Arial" w:hAnsi="Arial"/>
              </w:rPr>
            </w:pPr>
            <w:r>
              <w:rPr>
                <w:rFonts w:ascii="Arial" w:hAnsi="Arial"/>
              </w:rPr>
              <w:t xml:space="preserve">Il servizio di prevenzione e protezione </w:t>
            </w:r>
          </w:p>
          <w:p w14:paraId="02EEA567" w14:textId="77777777" w:rsidR="00836F8C" w:rsidRDefault="00D01394" w:rsidP="00D01394">
            <w:pPr>
              <w:pStyle w:val="Paragrafoelenco"/>
              <w:numPr>
                <w:ilvl w:val="0"/>
                <w:numId w:val="72"/>
              </w:numPr>
              <w:spacing w:after="0"/>
              <w:rPr>
                <w:rFonts w:ascii="Arial" w:hAnsi="Arial"/>
              </w:rPr>
            </w:pPr>
            <w:r>
              <w:rPr>
                <w:rFonts w:ascii="Arial" w:hAnsi="Arial"/>
              </w:rPr>
              <w:t>Principi e strumenti per la valutazione dei rischi Misure di tutela ed obblighi. Riduzione del rischio: dispositivi di protezione presidi di emergenza, misure organizzative, sorveglianza sanitaria. Formazione, informazione ed addestramento: uso delle attrezzature di lavoro e dei dispositivi di protezione individuale. Segnaletica in materia di emergenza, salute e sicurezza nei luoghi di lavoro</w:t>
            </w:r>
          </w:p>
          <w:p w14:paraId="184C2042" w14:textId="77777777" w:rsidR="00836F8C" w:rsidRDefault="00D01394" w:rsidP="00D01394">
            <w:pPr>
              <w:pStyle w:val="Paragrafoelenco"/>
              <w:numPr>
                <w:ilvl w:val="0"/>
                <w:numId w:val="72"/>
              </w:numPr>
              <w:spacing w:after="0"/>
              <w:rPr>
                <w:rFonts w:ascii="Arial" w:hAnsi="Arial"/>
              </w:rPr>
            </w:pPr>
            <w:r>
              <w:rPr>
                <w:rFonts w:ascii="Arial" w:hAnsi="Arial"/>
              </w:rPr>
              <w:t>Elementi di ergonomia</w:t>
            </w:r>
          </w:p>
        </w:tc>
      </w:tr>
    </w:tbl>
    <w:p w14:paraId="16CF51E4" w14:textId="77777777" w:rsidR="00836F8C" w:rsidRDefault="00836F8C">
      <w:pPr>
        <w:pStyle w:val="Corpotesto"/>
        <w:spacing w:before="100"/>
        <w:rPr>
          <w:rFonts w:ascii="Arial" w:eastAsia="Arial" w:hAnsi="Arial" w:cs="Arial"/>
          <w:b/>
          <w:bCs/>
        </w:rPr>
      </w:pPr>
    </w:p>
    <w:p w14:paraId="2A855AE4" w14:textId="77777777" w:rsidR="00836F8C" w:rsidRDefault="00836F8C">
      <w:pPr>
        <w:pStyle w:val="Corpotesto"/>
        <w:spacing w:before="100"/>
        <w:rPr>
          <w:rFonts w:ascii="Arial" w:eastAsia="Arial" w:hAnsi="Arial" w:cs="Arial"/>
          <w:b/>
          <w:bCs/>
        </w:rPr>
      </w:pPr>
    </w:p>
    <w:p w14:paraId="58FCA61B" w14:textId="77777777" w:rsidR="00836F8C" w:rsidRDefault="00D01394">
      <w:pPr>
        <w:pStyle w:val="Corpotesto"/>
        <w:spacing w:before="100"/>
        <w:rPr>
          <w:rFonts w:ascii="Arial" w:eastAsia="Arial" w:hAnsi="Arial" w:cs="Arial"/>
          <w:b/>
          <w:bCs/>
        </w:rPr>
      </w:pPr>
      <w:r>
        <w:rPr>
          <w:rFonts w:ascii="Arial" w:hAnsi="Arial"/>
          <w:b/>
          <w:bCs/>
        </w:rPr>
        <w:lastRenderedPageBreak/>
        <w:t>Collegamento alle attività economiche: codici ATECO</w:t>
      </w:r>
    </w:p>
    <w:p w14:paraId="6F7D4C5F" w14:textId="77777777" w:rsidR="00836F8C" w:rsidRDefault="00D01394">
      <w:pPr>
        <w:ind w:left="135" w:right="135" w:firstLine="225"/>
        <w:jc w:val="both"/>
        <w:rPr>
          <w:rFonts w:ascii="Arial" w:eastAsia="Arial" w:hAnsi="Arial" w:cs="Arial"/>
        </w:rPr>
      </w:pPr>
      <w:r>
        <w:rPr>
          <w:rFonts w:ascii="Arial" w:hAnsi="Arial"/>
        </w:rPr>
        <w:t>L'indirizzo di studi fa riferimento alle seguenti attività, contraddistinte dai codici ATECO adottati dall'Istituto nazionale di statistica per le rilevazioni statistiche nazionali di carattere economico.</w:t>
      </w:r>
    </w:p>
    <w:p w14:paraId="34E7CE4D" w14:textId="77777777" w:rsidR="00836F8C" w:rsidRDefault="00836F8C">
      <w:pPr>
        <w:pStyle w:val="Corpotesto"/>
        <w:spacing w:before="3"/>
        <w:rPr>
          <w:rFonts w:ascii="Arial" w:eastAsia="Arial" w:hAnsi="Arial" w:cs="Arial"/>
          <w:b/>
          <w:bCs/>
        </w:rPr>
      </w:pPr>
    </w:p>
    <w:p w14:paraId="3BE22821" w14:textId="77777777" w:rsidR="00836F8C" w:rsidRDefault="00D01394">
      <w:pPr>
        <w:rPr>
          <w:rFonts w:ascii="Arial" w:eastAsia="Arial" w:hAnsi="Arial" w:cs="Arial"/>
        </w:rPr>
      </w:pPr>
      <w:r w:rsidRPr="009C3231">
        <w:rPr>
          <w:rFonts w:ascii="Arial" w:hAnsi="Arial"/>
          <w:b/>
          <w:bCs/>
        </w:rPr>
        <w:t>C</w:t>
      </w:r>
      <w:r>
        <w:rPr>
          <w:rFonts w:ascii="Arial" w:hAnsi="Arial"/>
        </w:rPr>
        <w:t xml:space="preserve">   ATTIVITÀ MANIFATTURIERE</w:t>
      </w:r>
    </w:p>
    <w:p w14:paraId="6E2A50C1" w14:textId="77777777" w:rsidR="00836F8C" w:rsidRDefault="00D01394">
      <w:pPr>
        <w:rPr>
          <w:rFonts w:ascii="Arial" w:eastAsia="Arial" w:hAnsi="Arial" w:cs="Arial"/>
          <w:color w:val="FF0000"/>
          <w:u w:color="FF0000"/>
        </w:rPr>
      </w:pPr>
      <w:r>
        <w:rPr>
          <w:rFonts w:ascii="Arial" w:hAnsi="Arial"/>
          <w:color w:val="FF0000"/>
          <w:u w:color="FF0000"/>
        </w:rPr>
        <w:t xml:space="preserve"> </w:t>
      </w:r>
    </w:p>
    <w:p w14:paraId="6868E2FD" w14:textId="77777777" w:rsidR="00836F8C" w:rsidRDefault="00D01394">
      <w:pPr>
        <w:rPr>
          <w:rFonts w:ascii="Arial" w:eastAsia="Arial" w:hAnsi="Arial" w:cs="Arial"/>
        </w:rPr>
      </w:pPr>
      <w:r>
        <w:rPr>
          <w:rFonts w:ascii="Arial" w:hAnsi="Arial"/>
        </w:rPr>
        <w:t xml:space="preserve">C- 28 FABBRICAZIONE DI MACCHINARI ED APPARECCHIATURE N.C.A. </w:t>
      </w:r>
    </w:p>
    <w:p w14:paraId="1AD8ECE3" w14:textId="77777777" w:rsidR="00836F8C" w:rsidRDefault="00836F8C">
      <w:pPr>
        <w:pStyle w:val="Corpotesto"/>
        <w:spacing w:before="10"/>
        <w:rPr>
          <w:rFonts w:ascii="Arial" w:eastAsia="Arial" w:hAnsi="Arial" w:cs="Arial"/>
          <w:b/>
          <w:bCs/>
        </w:rPr>
      </w:pPr>
    </w:p>
    <w:p w14:paraId="0F04864D" w14:textId="77777777" w:rsidR="00836F8C" w:rsidRDefault="00836F8C">
      <w:pPr>
        <w:pStyle w:val="Corpotesto"/>
        <w:spacing w:before="100"/>
        <w:rPr>
          <w:rFonts w:ascii="Arial" w:eastAsia="Arial" w:hAnsi="Arial" w:cs="Arial"/>
          <w:b/>
          <w:bCs/>
        </w:rPr>
      </w:pPr>
    </w:p>
    <w:p w14:paraId="3BA0F68A" w14:textId="77777777" w:rsidR="00836F8C" w:rsidRDefault="00D01394">
      <w:pPr>
        <w:pStyle w:val="Corpotesto"/>
        <w:spacing w:before="100"/>
        <w:rPr>
          <w:rFonts w:ascii="Arial" w:eastAsia="Arial" w:hAnsi="Arial" w:cs="Arial"/>
          <w:b/>
          <w:bCs/>
        </w:rPr>
      </w:pPr>
      <w:r>
        <w:rPr>
          <w:rFonts w:ascii="Arial" w:hAnsi="Arial"/>
          <w:b/>
          <w:bCs/>
        </w:rPr>
        <w:t>Collegamento ai settori economico-professionali</w:t>
      </w:r>
    </w:p>
    <w:p w14:paraId="291ED950" w14:textId="77777777" w:rsidR="00836F8C" w:rsidRDefault="00D01394">
      <w:pPr>
        <w:ind w:left="135" w:right="133" w:firstLine="225"/>
        <w:jc w:val="both"/>
        <w:rPr>
          <w:rFonts w:ascii="Arial" w:eastAsia="Arial" w:hAnsi="Arial" w:cs="Arial"/>
        </w:rPr>
      </w:pPr>
      <w:r>
        <w:rPr>
          <w:rFonts w:ascii="Arial" w:hAnsi="Arial"/>
        </w:rPr>
        <w:t>Con riferimento al decreto del Ministro del lavoro e delle politiche sociali, di concerto con il Ministro dell'istruzione, dell'università e della ricerca, del 30 giugno 2015, pubblicato nella Gazzetta ufficiale del 20 luglio 2015, n. 166, il profilo in uscita dell'indirizzo di studi è correlato ai seguenti settori economico-professionali.</w:t>
      </w:r>
    </w:p>
    <w:p w14:paraId="1F8388FD" w14:textId="77777777" w:rsidR="00836F8C" w:rsidRDefault="00836F8C">
      <w:pPr>
        <w:pStyle w:val="Corpotesto"/>
        <w:spacing w:before="3"/>
        <w:rPr>
          <w:rFonts w:ascii="Arial" w:eastAsia="Arial" w:hAnsi="Arial" w:cs="Arial"/>
          <w:b/>
          <w:bCs/>
        </w:rPr>
      </w:pPr>
    </w:p>
    <w:p w14:paraId="142B0ADC" w14:textId="77777777" w:rsidR="00836F8C" w:rsidRPr="009C3231" w:rsidRDefault="00D01394">
      <w:pPr>
        <w:pStyle w:val="Corpotesto"/>
        <w:spacing w:before="2"/>
        <w:ind w:right="2532"/>
        <w:rPr>
          <w:rFonts w:ascii="Arial" w:eastAsia="Arial" w:hAnsi="Arial" w:cs="Arial"/>
          <w:b/>
          <w:bCs/>
        </w:rPr>
      </w:pPr>
      <w:r w:rsidRPr="009C3231">
        <w:rPr>
          <w:rFonts w:ascii="Arial" w:hAnsi="Arial"/>
          <w:b/>
          <w:bCs/>
        </w:rPr>
        <w:t>MECCANICA, PRODUZIONE E MANUTENZIONE DI MACCHINE</w:t>
      </w:r>
    </w:p>
    <w:p w14:paraId="524C4F32" w14:textId="77777777" w:rsidR="00286BDD" w:rsidRDefault="00286BDD">
      <w:pPr>
        <w:rPr>
          <w:rFonts w:ascii="Arial" w:eastAsia="Arial" w:hAnsi="Arial" w:cs="Arial"/>
          <w:b/>
          <w:bCs/>
          <w:color w:val="00000A"/>
          <w:sz w:val="24"/>
          <w:szCs w:val="24"/>
          <w:u w:val="single" w:color="00000A"/>
        </w:rPr>
      </w:pPr>
    </w:p>
    <w:p w14:paraId="5487109F" w14:textId="5EB7F5EB" w:rsidR="00836F8C" w:rsidRDefault="00D01394">
      <w:pPr>
        <w:rPr>
          <w:rFonts w:ascii="Arial" w:hAnsi="Arial"/>
          <w:b/>
          <w:bCs/>
          <w:color w:val="00000A"/>
          <w:sz w:val="24"/>
          <w:szCs w:val="24"/>
          <w:u w:val="single" w:color="00000A"/>
        </w:rPr>
      </w:pPr>
      <w:r>
        <w:rPr>
          <w:rFonts w:ascii="Arial" w:hAnsi="Arial"/>
          <w:b/>
          <w:bCs/>
          <w:color w:val="00000A"/>
          <w:sz w:val="24"/>
          <w:szCs w:val="24"/>
          <w:u w:val="single" w:color="00000A"/>
        </w:rPr>
        <w:t>4. MODULI INTERDISCIPLINARI</w:t>
      </w:r>
    </w:p>
    <w:tbl>
      <w:tblPr>
        <w:tblStyle w:val="Grigliatabella"/>
        <w:tblW w:w="0" w:type="auto"/>
        <w:tblLook w:val="04A0" w:firstRow="1" w:lastRow="0" w:firstColumn="1" w:lastColumn="0" w:noHBand="0" w:noVBand="1"/>
      </w:tblPr>
      <w:tblGrid>
        <w:gridCol w:w="4865"/>
        <w:gridCol w:w="4865"/>
      </w:tblGrid>
      <w:tr w:rsidR="00D1632C" w14:paraId="6A3C9492" w14:textId="77777777" w:rsidTr="00D1632C">
        <w:tc>
          <w:tcPr>
            <w:tcW w:w="4865" w:type="dxa"/>
          </w:tcPr>
          <w:p w14:paraId="372B4168" w14:textId="273E3F34" w:rsidR="00D1632C" w:rsidRP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color w:val="00000A"/>
                <w:sz w:val="24"/>
                <w:szCs w:val="24"/>
                <w:u w:color="00000A"/>
              </w:rPr>
            </w:pPr>
            <w:r w:rsidRPr="00D1632C">
              <w:rPr>
                <w:rFonts w:ascii="Arial" w:eastAsia="Arial" w:hAnsi="Arial" w:cs="Arial"/>
                <w:iCs/>
                <w:color w:val="00000A"/>
                <w:sz w:val="24"/>
                <w:szCs w:val="24"/>
                <w:u w:color="00000A"/>
              </w:rPr>
              <w:t xml:space="preserve">CLASSI </w:t>
            </w:r>
            <w:r w:rsidR="00821B69">
              <w:rPr>
                <w:rFonts w:ascii="Arial" w:eastAsia="Arial" w:hAnsi="Arial" w:cs="Arial"/>
                <w:iCs/>
                <w:color w:val="00000A"/>
                <w:sz w:val="24"/>
                <w:szCs w:val="24"/>
                <w:u w:color="00000A"/>
              </w:rPr>
              <w:t>COINVOLTE</w:t>
            </w:r>
          </w:p>
        </w:tc>
        <w:tc>
          <w:tcPr>
            <w:tcW w:w="4865" w:type="dxa"/>
          </w:tcPr>
          <w:p w14:paraId="11790189" w14:textId="41F2FB0A" w:rsidR="00D1632C" w:rsidRP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color w:val="00000A"/>
                <w:sz w:val="24"/>
                <w:szCs w:val="24"/>
                <w:u w:color="00000A"/>
              </w:rPr>
            </w:pPr>
            <w:r w:rsidRPr="00D1632C">
              <w:rPr>
                <w:rFonts w:ascii="Arial" w:eastAsia="Arial" w:hAnsi="Arial" w:cs="Arial"/>
                <w:iCs/>
                <w:color w:val="00000A"/>
                <w:sz w:val="24"/>
                <w:szCs w:val="24"/>
                <w:u w:color="00000A"/>
              </w:rPr>
              <w:t>TITOLO DELL’UDA</w:t>
            </w:r>
          </w:p>
        </w:tc>
      </w:tr>
      <w:tr w:rsidR="00D1632C" w14:paraId="0E9F12E6" w14:textId="77777777" w:rsidTr="00D1632C">
        <w:tc>
          <w:tcPr>
            <w:tcW w:w="4865" w:type="dxa"/>
          </w:tcPr>
          <w:p w14:paraId="311CA0E6"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c>
          <w:tcPr>
            <w:tcW w:w="4865" w:type="dxa"/>
          </w:tcPr>
          <w:p w14:paraId="325554B3"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r>
      <w:tr w:rsidR="00D1632C" w14:paraId="05334ED5" w14:textId="77777777" w:rsidTr="00D1632C">
        <w:tc>
          <w:tcPr>
            <w:tcW w:w="4865" w:type="dxa"/>
          </w:tcPr>
          <w:p w14:paraId="07A4BA0E"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c>
          <w:tcPr>
            <w:tcW w:w="4865" w:type="dxa"/>
          </w:tcPr>
          <w:p w14:paraId="55825CEA"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r>
      <w:tr w:rsidR="00D1632C" w14:paraId="6BFCF024" w14:textId="77777777" w:rsidTr="00D1632C">
        <w:tc>
          <w:tcPr>
            <w:tcW w:w="4865" w:type="dxa"/>
          </w:tcPr>
          <w:p w14:paraId="1C640258"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c>
          <w:tcPr>
            <w:tcW w:w="4865" w:type="dxa"/>
          </w:tcPr>
          <w:p w14:paraId="43BAAFF4"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r>
      <w:tr w:rsidR="00D1632C" w14:paraId="7D7782E8" w14:textId="77777777" w:rsidTr="00D1632C">
        <w:tc>
          <w:tcPr>
            <w:tcW w:w="4865" w:type="dxa"/>
          </w:tcPr>
          <w:p w14:paraId="61958060"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c>
          <w:tcPr>
            <w:tcW w:w="4865" w:type="dxa"/>
          </w:tcPr>
          <w:p w14:paraId="3F6AC0E9" w14:textId="77777777" w:rsidR="00D1632C" w:rsidRDefault="00D1632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color w:val="00000A"/>
                <w:sz w:val="24"/>
                <w:szCs w:val="24"/>
                <w:u w:color="00000A"/>
              </w:rPr>
            </w:pPr>
          </w:p>
        </w:tc>
      </w:tr>
    </w:tbl>
    <w:p w14:paraId="52621F2C" w14:textId="5185608D" w:rsidR="00D1632C" w:rsidRDefault="00D1632C">
      <w:pPr>
        <w:rPr>
          <w:rFonts w:ascii="Arial" w:eastAsia="Arial" w:hAnsi="Arial" w:cs="Arial"/>
          <w:i/>
          <w:iCs/>
          <w:color w:val="00000A"/>
          <w:sz w:val="24"/>
          <w:szCs w:val="24"/>
          <w:u w:color="00000A"/>
        </w:rPr>
      </w:pPr>
    </w:p>
    <w:p w14:paraId="705BF375" w14:textId="71B59F10" w:rsidR="00836F8C" w:rsidRPr="00216D57" w:rsidRDefault="00D01394" w:rsidP="00216D57">
      <w:pPr>
        <w:jc w:val="center"/>
      </w:pPr>
      <w:r>
        <w:rPr>
          <w:rFonts w:ascii="Arial" w:hAnsi="Arial"/>
          <w:b/>
          <w:bCs/>
          <w:sz w:val="32"/>
          <w:szCs w:val="32"/>
        </w:rPr>
        <w:t xml:space="preserve">UDA </w:t>
      </w:r>
      <w:r>
        <w:rPr>
          <w:rFonts w:ascii="Arial" w:hAnsi="Arial"/>
          <w:b/>
          <w:bCs/>
        </w:rPr>
        <w:t>(t</w:t>
      </w:r>
      <w:r w:rsidR="009C3231">
        <w:rPr>
          <w:rFonts w:ascii="Arial" w:hAnsi="Arial"/>
          <w:b/>
          <w:bCs/>
        </w:rPr>
        <w:t>itolo</w:t>
      </w:r>
      <w:r>
        <w:rPr>
          <w:rFonts w:ascii="Arial" w:hAnsi="Arial"/>
          <w:b/>
          <w:bCs/>
        </w:rPr>
        <w:t>)</w:t>
      </w:r>
      <w:r>
        <w:rPr>
          <w:rFonts w:ascii="Arial" w:hAnsi="Arial"/>
        </w:rPr>
        <w:t xml:space="preserve"> </w:t>
      </w:r>
      <w:r>
        <w:t>__________________________________</w:t>
      </w:r>
      <w:bookmarkEnd w:id="0"/>
    </w:p>
    <w:tbl>
      <w:tblPr>
        <w:tblStyle w:val="TableNormal"/>
        <w:tblW w:w="978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60"/>
        <w:gridCol w:w="7321"/>
      </w:tblGrid>
      <w:tr w:rsidR="00836F8C" w14:paraId="3C1C5AC9" w14:textId="77777777" w:rsidTr="00930715">
        <w:trPr>
          <w:trHeight w:val="560"/>
        </w:trPr>
        <w:tc>
          <w:tcPr>
            <w:tcW w:w="246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1297B9D5" w14:textId="77777777" w:rsidR="00836F8C" w:rsidRDefault="00D01394">
            <w:pPr>
              <w:ind w:left="218" w:hanging="218"/>
            </w:pPr>
            <w:r>
              <w:rPr>
                <w:rFonts w:ascii="Arial" w:hAnsi="Arial"/>
                <w:b/>
                <w:bCs/>
                <w:color w:val="211D1E"/>
                <w:kern w:val="24"/>
                <w:u w:color="211D1E"/>
              </w:rPr>
              <w:t>1. Classi coinvolte</w:t>
            </w:r>
          </w:p>
        </w:tc>
        <w:tc>
          <w:tcPr>
            <w:tcW w:w="7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C0CA43" w14:textId="77777777" w:rsidR="00836F8C" w:rsidRDefault="00836F8C"/>
        </w:tc>
      </w:tr>
      <w:tr w:rsidR="00836F8C" w14:paraId="2472B243" w14:textId="77777777" w:rsidTr="00930715">
        <w:trPr>
          <w:trHeight w:val="1295"/>
        </w:trPr>
        <w:tc>
          <w:tcPr>
            <w:tcW w:w="246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26D3A0D2" w14:textId="77777777" w:rsidR="00836F8C" w:rsidRDefault="00D01394">
            <w:pPr>
              <w:ind w:left="218" w:hanging="218"/>
            </w:pPr>
            <w:r>
              <w:rPr>
                <w:rFonts w:ascii="Arial" w:hAnsi="Arial"/>
                <w:b/>
                <w:bCs/>
                <w:color w:val="211D1E"/>
                <w:kern w:val="24"/>
                <w:u w:color="211D1E"/>
              </w:rPr>
              <w:t>2. Scopo e natura del compito – prodotto/i da realizzare</w:t>
            </w:r>
          </w:p>
        </w:tc>
        <w:tc>
          <w:tcPr>
            <w:tcW w:w="7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CD5CED" w14:textId="77777777" w:rsidR="00836F8C" w:rsidRDefault="00836F8C"/>
        </w:tc>
      </w:tr>
      <w:tr w:rsidR="00836F8C" w14:paraId="58CBAD36" w14:textId="77777777" w:rsidTr="00930715">
        <w:trPr>
          <w:trHeight w:val="442"/>
        </w:trPr>
        <w:tc>
          <w:tcPr>
            <w:tcW w:w="246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5F2D76BA" w14:textId="77777777" w:rsidR="00836F8C" w:rsidRDefault="00D01394">
            <w:pPr>
              <w:ind w:left="218" w:hanging="218"/>
            </w:pPr>
            <w:r>
              <w:rPr>
                <w:rFonts w:ascii="Arial" w:hAnsi="Arial"/>
                <w:b/>
                <w:bCs/>
                <w:color w:val="211D1E"/>
                <w:kern w:val="24"/>
                <w:u w:color="211D1E"/>
              </w:rPr>
              <w:t xml:space="preserve">4. Ingaggio </w:t>
            </w:r>
          </w:p>
        </w:tc>
        <w:tc>
          <w:tcPr>
            <w:tcW w:w="7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3094DC" w14:textId="77777777" w:rsidR="00836F8C" w:rsidRDefault="00836F8C"/>
        </w:tc>
      </w:tr>
      <w:tr w:rsidR="00836F8C" w14:paraId="04525A66" w14:textId="77777777" w:rsidTr="00930715">
        <w:trPr>
          <w:trHeight w:val="691"/>
        </w:trPr>
        <w:tc>
          <w:tcPr>
            <w:tcW w:w="246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18C0E309" w14:textId="77777777" w:rsidR="00836F8C" w:rsidRDefault="00D01394">
            <w:pPr>
              <w:ind w:left="218" w:hanging="218"/>
              <w:rPr>
                <w:rFonts w:ascii="Arial" w:eastAsia="Arial" w:hAnsi="Arial" w:cs="Arial"/>
                <w:b/>
                <w:bCs/>
                <w:color w:val="211D1E"/>
                <w:kern w:val="24"/>
                <w:u w:color="211D1E"/>
              </w:rPr>
            </w:pPr>
            <w:r>
              <w:rPr>
                <w:rFonts w:ascii="Arial" w:hAnsi="Arial"/>
                <w:b/>
                <w:bCs/>
                <w:color w:val="211D1E"/>
                <w:kern w:val="24"/>
                <w:u w:color="211D1E"/>
              </w:rPr>
              <w:t xml:space="preserve">5. Ore </w:t>
            </w:r>
          </w:p>
          <w:p w14:paraId="3AD291C2" w14:textId="77777777" w:rsidR="00836F8C" w:rsidRDefault="00D01394">
            <w:pPr>
              <w:ind w:left="218" w:hanging="218"/>
            </w:pPr>
            <w:r>
              <w:rPr>
                <w:rFonts w:ascii="Arial" w:hAnsi="Arial"/>
                <w:b/>
                <w:bCs/>
                <w:color w:val="211D1E"/>
                <w:kern w:val="24"/>
                <w:u w:color="211D1E"/>
              </w:rPr>
              <w:t>complessive</w:t>
            </w:r>
          </w:p>
        </w:tc>
        <w:tc>
          <w:tcPr>
            <w:tcW w:w="7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2E8FE0" w14:textId="77777777" w:rsidR="00836F8C" w:rsidRDefault="00836F8C"/>
        </w:tc>
      </w:tr>
    </w:tbl>
    <w:p w14:paraId="701108A2" w14:textId="77777777" w:rsidR="00836F8C" w:rsidRDefault="00836F8C">
      <w:pPr>
        <w:pStyle w:val="Default"/>
        <w:rPr>
          <w:rFonts w:ascii="Arial" w:eastAsia="Arial" w:hAnsi="Arial" w:cs="Arial"/>
          <w:b/>
          <w:bCs/>
          <w:color w:val="00000A"/>
          <w:sz w:val="20"/>
          <w:szCs w:val="20"/>
          <w:u w:val="single" w:color="00000A"/>
        </w:rPr>
      </w:pPr>
    </w:p>
    <w:tbl>
      <w:tblPr>
        <w:tblStyle w:val="TableNormal"/>
        <w:tblW w:w="978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10"/>
        <w:gridCol w:w="7371"/>
      </w:tblGrid>
      <w:tr w:rsidR="00836F8C" w14:paraId="6ED31D90" w14:textId="77777777" w:rsidTr="00821B69">
        <w:trPr>
          <w:trHeight w:val="638"/>
        </w:trPr>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58851055" w14:textId="77777777" w:rsidR="00836F8C" w:rsidRDefault="00D01394">
            <w:pPr>
              <w:ind w:left="218" w:hanging="218"/>
            </w:pPr>
            <w:r>
              <w:rPr>
                <w:rFonts w:ascii="Arial" w:hAnsi="Arial"/>
                <w:b/>
                <w:bCs/>
                <w:color w:val="211D1E"/>
                <w:kern w:val="24"/>
                <w:u w:color="211D1E"/>
              </w:rPr>
              <w:t xml:space="preserve">6. Insegnamenti coinvolti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D072DC" w14:textId="77777777" w:rsidR="00836F8C" w:rsidRDefault="00836F8C"/>
        </w:tc>
      </w:tr>
      <w:tr w:rsidR="00836F8C" w14:paraId="3B975C91" w14:textId="77777777" w:rsidTr="00821B69">
        <w:trPr>
          <w:trHeight w:val="1500"/>
        </w:trPr>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34220DA2" w14:textId="77777777" w:rsidR="00836F8C" w:rsidRDefault="00D01394">
            <w:pPr>
              <w:ind w:left="218" w:hanging="218"/>
            </w:pPr>
            <w:r>
              <w:rPr>
                <w:rFonts w:ascii="Arial" w:hAnsi="Arial"/>
                <w:b/>
                <w:bCs/>
                <w:color w:val="211D1E"/>
                <w:kern w:val="24"/>
                <w:u w:color="211D1E"/>
              </w:rPr>
              <w:lastRenderedPageBreak/>
              <w:t>7. Abilità</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80" w:type="dxa"/>
              <w:left w:w="162" w:type="dxa"/>
              <w:bottom w:w="80" w:type="dxa"/>
              <w:right w:w="80" w:type="dxa"/>
            </w:tcMar>
            <w:vAlign w:val="center"/>
          </w:tcPr>
          <w:p w14:paraId="1971BE1F" w14:textId="77777777" w:rsidR="00836F8C" w:rsidRDefault="00836F8C"/>
        </w:tc>
      </w:tr>
      <w:tr w:rsidR="00836F8C" w14:paraId="5447A769" w14:textId="77777777" w:rsidTr="00821B69">
        <w:trPr>
          <w:trHeight w:val="999"/>
        </w:trPr>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80" w:type="dxa"/>
              <w:left w:w="298" w:type="dxa"/>
              <w:bottom w:w="80" w:type="dxa"/>
              <w:right w:w="80" w:type="dxa"/>
            </w:tcMar>
            <w:vAlign w:val="center"/>
          </w:tcPr>
          <w:p w14:paraId="38C6EE15" w14:textId="77777777" w:rsidR="00836F8C" w:rsidRDefault="00D01394">
            <w:pPr>
              <w:ind w:left="218" w:hanging="218"/>
            </w:pPr>
            <w:r>
              <w:rPr>
                <w:rFonts w:ascii="Arial" w:hAnsi="Arial"/>
                <w:b/>
                <w:bCs/>
                <w:color w:val="211D1E"/>
                <w:kern w:val="24"/>
                <w:u w:color="211D1E"/>
              </w:rPr>
              <w:t>8. Conoscenze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A87970" w14:textId="77777777" w:rsidR="00836F8C" w:rsidRDefault="00836F8C"/>
        </w:tc>
      </w:tr>
      <w:tr w:rsidR="00836F8C" w14:paraId="5D6C1439" w14:textId="77777777" w:rsidTr="00821B69">
        <w:trPr>
          <w:trHeight w:val="987"/>
        </w:trPr>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80" w:type="dxa"/>
              <w:left w:w="440" w:type="dxa"/>
              <w:bottom w:w="80" w:type="dxa"/>
              <w:right w:w="80" w:type="dxa"/>
            </w:tcMar>
            <w:vAlign w:val="center"/>
          </w:tcPr>
          <w:p w14:paraId="5BEE4C4C" w14:textId="77777777" w:rsidR="00836F8C" w:rsidRDefault="00D01394" w:rsidP="00930715">
            <w:r>
              <w:rPr>
                <w:rFonts w:ascii="Arial" w:hAnsi="Arial"/>
                <w:b/>
                <w:bCs/>
                <w:color w:val="211D1E"/>
                <w:kern w:val="24"/>
                <w:u w:color="211D1E"/>
              </w:rPr>
              <w:t xml:space="preserve">9. Attività degli studenti – </w:t>
            </w:r>
            <w:proofErr w:type="gramStart"/>
            <w:r>
              <w:rPr>
                <w:rFonts w:ascii="Arial" w:hAnsi="Arial"/>
                <w:b/>
                <w:bCs/>
                <w:color w:val="211D1E"/>
                <w:kern w:val="24"/>
                <w:u w:color="211D1E"/>
              </w:rPr>
              <w:t>fasi  modalità</w:t>
            </w:r>
            <w:proofErr w:type="gramEnd"/>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F1E1B0" w14:textId="77777777" w:rsidR="00836F8C" w:rsidRDefault="00836F8C"/>
        </w:tc>
      </w:tr>
    </w:tbl>
    <w:p w14:paraId="1650AF25" w14:textId="7A5CF059" w:rsidR="00414F2F" w:rsidRDefault="00414F2F">
      <w:pPr>
        <w:pStyle w:val="Default"/>
        <w:rPr>
          <w:rFonts w:ascii="Arial" w:eastAsia="Arial" w:hAnsi="Arial" w:cs="Arial"/>
          <w:b/>
          <w:bCs/>
          <w:color w:val="00000A"/>
          <w:sz w:val="20"/>
          <w:szCs w:val="20"/>
          <w:u w:val="single" w:color="00000A"/>
        </w:rPr>
      </w:pPr>
    </w:p>
    <w:p w14:paraId="5A7D7214" w14:textId="52ADA959" w:rsidR="009B3CCD" w:rsidRDefault="00D1632C">
      <w:pPr>
        <w:pStyle w:val="Default"/>
        <w:rPr>
          <w:rFonts w:ascii="Arial" w:eastAsia="Arial" w:hAnsi="Arial" w:cs="Arial"/>
          <w:b/>
          <w:bCs/>
          <w:color w:val="00000A"/>
          <w:u w:val="single" w:color="00000A"/>
        </w:rPr>
      </w:pPr>
      <w:r w:rsidRPr="00D1632C">
        <w:rPr>
          <w:rFonts w:ascii="Arial" w:eastAsia="Arial" w:hAnsi="Arial" w:cs="Arial"/>
          <w:b/>
          <w:bCs/>
          <w:color w:val="00000A"/>
          <w:u w:val="single" w:color="00000A"/>
        </w:rPr>
        <w:t>5.PCTO/ASL</w:t>
      </w:r>
    </w:p>
    <w:tbl>
      <w:tblPr>
        <w:tblStyle w:val="Grigliatabella"/>
        <w:tblW w:w="0" w:type="auto"/>
        <w:tblLook w:val="04A0" w:firstRow="1" w:lastRow="0" w:firstColumn="1" w:lastColumn="0" w:noHBand="0" w:noVBand="1"/>
      </w:tblPr>
      <w:tblGrid>
        <w:gridCol w:w="4865"/>
        <w:gridCol w:w="4865"/>
      </w:tblGrid>
      <w:tr w:rsidR="00D1632C" w14:paraId="66110195" w14:textId="77777777" w:rsidTr="006B1418">
        <w:tc>
          <w:tcPr>
            <w:tcW w:w="4865" w:type="dxa"/>
          </w:tcPr>
          <w:p w14:paraId="7A60CC23" w14:textId="6E737C8E" w:rsidR="00D1632C" w:rsidRPr="00930715"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color w:val="00000A"/>
              </w:rPr>
            </w:pPr>
            <w:r w:rsidRPr="00930715">
              <w:rPr>
                <w:rFonts w:ascii="Arial" w:eastAsia="Arial" w:hAnsi="Arial" w:cs="Arial"/>
                <w:bCs/>
                <w:color w:val="00000A"/>
              </w:rPr>
              <w:t>CLASSI</w:t>
            </w:r>
            <w:r w:rsidR="00930715" w:rsidRPr="00930715">
              <w:rPr>
                <w:rFonts w:ascii="Arial" w:eastAsia="Arial" w:hAnsi="Arial" w:cs="Arial"/>
                <w:bCs/>
                <w:color w:val="00000A"/>
              </w:rPr>
              <w:t xml:space="preserve"> COINVOLTE</w:t>
            </w:r>
          </w:p>
        </w:tc>
        <w:tc>
          <w:tcPr>
            <w:tcW w:w="4865" w:type="dxa"/>
          </w:tcPr>
          <w:p w14:paraId="6E84572B" w14:textId="774B22F2" w:rsidR="00D1632C" w:rsidRPr="00930715"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color w:val="00000A"/>
              </w:rPr>
            </w:pPr>
            <w:r w:rsidRPr="00930715">
              <w:rPr>
                <w:rFonts w:ascii="Arial" w:eastAsia="Arial" w:hAnsi="Arial" w:cs="Arial"/>
                <w:bCs/>
                <w:color w:val="00000A"/>
              </w:rPr>
              <w:t>ATTIVITA’</w:t>
            </w:r>
          </w:p>
        </w:tc>
      </w:tr>
      <w:tr w:rsidR="00D1632C" w14:paraId="1BFFBF33" w14:textId="77777777" w:rsidTr="006B1418">
        <w:tc>
          <w:tcPr>
            <w:tcW w:w="4865" w:type="dxa"/>
          </w:tcPr>
          <w:p w14:paraId="35769FCD"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c>
          <w:tcPr>
            <w:tcW w:w="4865" w:type="dxa"/>
          </w:tcPr>
          <w:p w14:paraId="22DD39D1"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r>
      <w:tr w:rsidR="00D1632C" w14:paraId="75C56496" w14:textId="77777777" w:rsidTr="006B1418">
        <w:tc>
          <w:tcPr>
            <w:tcW w:w="4865" w:type="dxa"/>
          </w:tcPr>
          <w:p w14:paraId="3D56CAD0"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c>
          <w:tcPr>
            <w:tcW w:w="4865" w:type="dxa"/>
          </w:tcPr>
          <w:p w14:paraId="45AF6BBF"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r>
      <w:tr w:rsidR="00D1632C" w14:paraId="5FF5D60F" w14:textId="77777777" w:rsidTr="006B1418">
        <w:tc>
          <w:tcPr>
            <w:tcW w:w="4865" w:type="dxa"/>
          </w:tcPr>
          <w:p w14:paraId="30B0C568"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c>
          <w:tcPr>
            <w:tcW w:w="4865" w:type="dxa"/>
          </w:tcPr>
          <w:p w14:paraId="0891E473" w14:textId="77777777" w:rsidR="00D1632C" w:rsidRDefault="00D1632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000A"/>
                <w:u w:val="single" w:color="00000A"/>
              </w:rPr>
            </w:pPr>
          </w:p>
        </w:tc>
      </w:tr>
    </w:tbl>
    <w:p w14:paraId="73D59244" w14:textId="77777777" w:rsidR="00D1632C" w:rsidRPr="00D1632C" w:rsidRDefault="00D1632C">
      <w:pPr>
        <w:pStyle w:val="Default"/>
        <w:rPr>
          <w:rFonts w:ascii="Arial" w:eastAsia="Arial" w:hAnsi="Arial" w:cs="Arial"/>
          <w:b/>
          <w:bCs/>
          <w:color w:val="00000A"/>
          <w:u w:val="single" w:color="00000A"/>
        </w:rPr>
      </w:pPr>
    </w:p>
    <w:p w14:paraId="305BC927" w14:textId="0C24E0ED" w:rsidR="00836F8C" w:rsidRDefault="00930715">
      <w:pPr>
        <w:pStyle w:val="Default"/>
        <w:rPr>
          <w:rFonts w:ascii="Arial" w:eastAsia="Arial" w:hAnsi="Arial" w:cs="Arial"/>
          <w:b/>
          <w:bCs/>
          <w:color w:val="00000A"/>
          <w:u w:val="single" w:color="00000A"/>
        </w:rPr>
      </w:pPr>
      <w:r>
        <w:rPr>
          <w:rFonts w:ascii="Arial" w:hAnsi="Arial"/>
          <w:b/>
          <w:bCs/>
          <w:color w:val="00000A"/>
          <w:u w:val="single" w:color="00000A"/>
        </w:rPr>
        <w:t>6</w:t>
      </w:r>
      <w:r w:rsidR="00D01394">
        <w:rPr>
          <w:rFonts w:ascii="Arial" w:hAnsi="Arial"/>
          <w:b/>
          <w:bCs/>
          <w:color w:val="00000A"/>
          <w:u w:val="single" w:color="00000A"/>
        </w:rPr>
        <w:t xml:space="preserve">. METODOLOGIE </w:t>
      </w:r>
    </w:p>
    <w:p w14:paraId="4C40A52C" w14:textId="77777777" w:rsidR="00836F8C" w:rsidRDefault="00836F8C">
      <w:pPr>
        <w:pStyle w:val="Default"/>
        <w:rPr>
          <w:rFonts w:ascii="Arial" w:eastAsia="Arial" w:hAnsi="Arial" w:cs="Arial"/>
          <w:b/>
          <w:bCs/>
          <w:color w:val="00000A"/>
          <w:sz w:val="20"/>
          <w:szCs w:val="20"/>
          <w:u w:val="single" w:color="00000A"/>
        </w:rPr>
      </w:pPr>
    </w:p>
    <w:tbl>
      <w:tblPr>
        <w:tblStyle w:val="TableNormal"/>
        <w:tblW w:w="409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6"/>
        <w:gridCol w:w="3117"/>
      </w:tblGrid>
      <w:tr w:rsidR="00836F8C" w14:paraId="401DCE62"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D782D"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84578" w14:textId="77777777" w:rsidR="00836F8C" w:rsidRDefault="00D01394">
            <w:pPr>
              <w:pStyle w:val="Default"/>
              <w:spacing w:after="0" w:line="312" w:lineRule="auto"/>
            </w:pPr>
            <w:r>
              <w:rPr>
                <w:rFonts w:ascii="Arial" w:hAnsi="Arial"/>
                <w:color w:val="00000A"/>
                <w:sz w:val="22"/>
                <w:szCs w:val="22"/>
                <w:u w:color="00000A"/>
              </w:rPr>
              <w:t>Lezione frontale</w:t>
            </w:r>
          </w:p>
        </w:tc>
      </w:tr>
      <w:tr w:rsidR="00836F8C" w14:paraId="7195E2AD"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34B82"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A620" w14:textId="77777777" w:rsidR="00836F8C" w:rsidRDefault="00D01394">
            <w:pPr>
              <w:pStyle w:val="Default"/>
              <w:spacing w:after="0" w:line="312" w:lineRule="auto"/>
            </w:pPr>
            <w:r>
              <w:rPr>
                <w:rFonts w:ascii="Arial" w:hAnsi="Arial"/>
                <w:color w:val="00000A"/>
                <w:sz w:val="22"/>
                <w:szCs w:val="22"/>
                <w:u w:color="00000A"/>
              </w:rPr>
              <w:t>Lezione interattiva</w:t>
            </w:r>
          </w:p>
        </w:tc>
      </w:tr>
      <w:tr w:rsidR="00836F8C" w14:paraId="10A48740"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0AE0"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E8F3" w14:textId="77777777" w:rsidR="00836F8C" w:rsidRDefault="00D01394">
            <w:pPr>
              <w:pStyle w:val="Default"/>
              <w:spacing w:after="0" w:line="312" w:lineRule="auto"/>
            </w:pPr>
            <w:r>
              <w:rPr>
                <w:rFonts w:ascii="Arial" w:hAnsi="Arial"/>
                <w:color w:val="00000A"/>
                <w:sz w:val="22"/>
                <w:szCs w:val="22"/>
                <w:u w:color="00000A"/>
              </w:rPr>
              <w:t xml:space="preserve">Discussione guidata </w:t>
            </w:r>
          </w:p>
        </w:tc>
      </w:tr>
      <w:tr w:rsidR="00836F8C" w14:paraId="45350B02"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554FB"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D38A" w14:textId="77777777" w:rsidR="00836F8C" w:rsidRDefault="00D01394">
            <w:pPr>
              <w:pStyle w:val="Default"/>
              <w:spacing w:after="0" w:line="312" w:lineRule="auto"/>
            </w:pPr>
            <w:r>
              <w:rPr>
                <w:rFonts w:ascii="Arial" w:hAnsi="Arial"/>
                <w:sz w:val="22"/>
                <w:szCs w:val="22"/>
              </w:rPr>
              <w:t xml:space="preserve">Lavoro </w:t>
            </w:r>
            <w:r>
              <w:rPr>
                <w:rFonts w:ascii="Arial" w:hAnsi="Arial"/>
                <w:color w:val="00000A"/>
                <w:sz w:val="22"/>
                <w:szCs w:val="22"/>
                <w:u w:color="00000A"/>
              </w:rPr>
              <w:t xml:space="preserve">di gruppo </w:t>
            </w:r>
          </w:p>
        </w:tc>
      </w:tr>
      <w:tr w:rsidR="00836F8C" w14:paraId="7480C56E"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41636"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4CEDE" w14:textId="77777777" w:rsidR="00836F8C" w:rsidRDefault="00D01394">
            <w:pPr>
              <w:pStyle w:val="Default"/>
              <w:spacing w:after="0" w:line="312" w:lineRule="auto"/>
            </w:pPr>
            <w:proofErr w:type="spellStart"/>
            <w:r>
              <w:rPr>
                <w:rFonts w:ascii="Arial" w:hAnsi="Arial"/>
                <w:color w:val="00000A"/>
                <w:sz w:val="22"/>
                <w:szCs w:val="22"/>
                <w:u w:color="00000A"/>
              </w:rPr>
              <w:t>Problem</w:t>
            </w:r>
            <w:proofErr w:type="spellEnd"/>
            <w:r>
              <w:rPr>
                <w:rFonts w:ascii="Arial" w:hAnsi="Arial"/>
                <w:color w:val="00000A"/>
                <w:sz w:val="22"/>
                <w:szCs w:val="22"/>
                <w:u w:color="00000A"/>
              </w:rPr>
              <w:t xml:space="preserve"> solving</w:t>
            </w:r>
          </w:p>
        </w:tc>
      </w:tr>
      <w:tr w:rsidR="00836F8C" w14:paraId="238BAA73" w14:textId="77777777" w:rsidTr="00930715">
        <w:trPr>
          <w:trHeight w:val="320"/>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024D"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08D5" w14:textId="77777777" w:rsidR="00836F8C" w:rsidRDefault="00D01394">
            <w:pPr>
              <w:suppressAutoHyphens/>
              <w:spacing w:after="0" w:line="312" w:lineRule="auto"/>
            </w:pPr>
            <w:r>
              <w:rPr>
                <w:rFonts w:ascii="Arial" w:hAnsi="Arial"/>
                <w:kern w:val="1"/>
              </w:rPr>
              <w:t>Ricerca</w:t>
            </w:r>
          </w:p>
        </w:tc>
      </w:tr>
      <w:tr w:rsidR="00836F8C" w14:paraId="125BC632"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B3CD"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C97E3" w14:textId="77777777" w:rsidR="00836F8C" w:rsidRDefault="00D01394">
            <w:pPr>
              <w:pStyle w:val="Default"/>
              <w:spacing w:after="0" w:line="312" w:lineRule="auto"/>
            </w:pPr>
            <w:r>
              <w:rPr>
                <w:rFonts w:ascii="Arial" w:hAnsi="Arial"/>
                <w:color w:val="00000A"/>
                <w:sz w:val="22"/>
                <w:szCs w:val="22"/>
                <w:u w:color="00000A"/>
              </w:rPr>
              <w:t>Attività di laboratorio</w:t>
            </w:r>
          </w:p>
        </w:tc>
      </w:tr>
      <w:tr w:rsidR="00836F8C" w14:paraId="754CACFF" w14:textId="77777777" w:rsidTr="00930715">
        <w:trPr>
          <w:trHeight w:val="253"/>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20C3" w14:textId="77777777" w:rsidR="00836F8C" w:rsidRDefault="00836F8C"/>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8C64F" w14:textId="77777777" w:rsidR="00836F8C" w:rsidRDefault="00D01394">
            <w:pPr>
              <w:pStyle w:val="Default"/>
              <w:spacing w:after="0" w:line="312" w:lineRule="auto"/>
            </w:pPr>
            <w:r>
              <w:rPr>
                <w:rFonts w:ascii="Arial" w:hAnsi="Arial"/>
                <w:color w:val="00000A"/>
                <w:sz w:val="22"/>
                <w:szCs w:val="22"/>
                <w:u w:color="00000A"/>
              </w:rPr>
              <w:t>Altro (specificare)………</w:t>
            </w:r>
          </w:p>
        </w:tc>
      </w:tr>
    </w:tbl>
    <w:p w14:paraId="1995ACD9" w14:textId="77777777" w:rsidR="00836F8C" w:rsidRDefault="00836F8C">
      <w:pPr>
        <w:rPr>
          <w:rFonts w:ascii="Arial" w:eastAsia="Arial" w:hAnsi="Arial" w:cs="Arial"/>
          <w:b/>
          <w:bCs/>
          <w:sz w:val="24"/>
          <w:szCs w:val="24"/>
          <w:u w:val="single"/>
        </w:rPr>
      </w:pPr>
    </w:p>
    <w:p w14:paraId="4A067094" w14:textId="7D2876A6" w:rsidR="00216D57" w:rsidRDefault="00216D57">
      <w:pPr>
        <w:rPr>
          <w:rFonts w:ascii="Arial" w:hAnsi="Arial"/>
          <w:b/>
          <w:bCs/>
          <w:sz w:val="24"/>
          <w:szCs w:val="24"/>
          <w:u w:val="single"/>
        </w:rPr>
      </w:pPr>
    </w:p>
    <w:p w14:paraId="145CB0CC" w14:textId="42F74A91" w:rsidR="007F537C" w:rsidRDefault="007F537C">
      <w:pPr>
        <w:rPr>
          <w:rFonts w:ascii="Arial" w:hAnsi="Arial"/>
          <w:b/>
          <w:bCs/>
          <w:sz w:val="24"/>
          <w:szCs w:val="24"/>
          <w:u w:val="single"/>
        </w:rPr>
      </w:pPr>
    </w:p>
    <w:p w14:paraId="34765647" w14:textId="77777777" w:rsidR="009C3231" w:rsidRDefault="009C3231">
      <w:pPr>
        <w:rPr>
          <w:rFonts w:ascii="Arial" w:hAnsi="Arial"/>
          <w:b/>
          <w:bCs/>
          <w:sz w:val="24"/>
          <w:szCs w:val="24"/>
          <w:u w:val="single"/>
        </w:rPr>
      </w:pPr>
    </w:p>
    <w:p w14:paraId="1E14BE33" w14:textId="5FA412E9" w:rsidR="00836F8C" w:rsidRDefault="00930715">
      <w:pPr>
        <w:rPr>
          <w:rFonts w:ascii="Arial" w:eastAsia="Arial" w:hAnsi="Arial" w:cs="Arial"/>
          <w:b/>
          <w:bCs/>
          <w:sz w:val="24"/>
          <w:szCs w:val="24"/>
          <w:u w:val="single"/>
        </w:rPr>
      </w:pPr>
      <w:r>
        <w:rPr>
          <w:rFonts w:ascii="Arial" w:hAnsi="Arial"/>
          <w:b/>
          <w:bCs/>
          <w:sz w:val="24"/>
          <w:szCs w:val="24"/>
          <w:u w:val="single"/>
        </w:rPr>
        <w:lastRenderedPageBreak/>
        <w:t>7</w:t>
      </w:r>
      <w:r w:rsidR="00D01394">
        <w:rPr>
          <w:rFonts w:ascii="Arial" w:hAnsi="Arial"/>
          <w:b/>
          <w:bCs/>
          <w:sz w:val="24"/>
          <w:szCs w:val="24"/>
          <w:u w:val="single"/>
        </w:rPr>
        <w:t>. MATERIALI E STRUMENTI DIDATTICI</w:t>
      </w:r>
    </w:p>
    <w:p w14:paraId="1CD17B4D" w14:textId="77777777" w:rsidR="00836F8C" w:rsidRDefault="00836F8C">
      <w:pPr>
        <w:rPr>
          <w:rFonts w:ascii="Arial" w:eastAsia="Arial" w:hAnsi="Arial" w:cs="Arial"/>
          <w:b/>
          <w:bCs/>
          <w:sz w:val="24"/>
          <w:szCs w:val="24"/>
          <w:u w:val="single"/>
        </w:rPr>
      </w:pPr>
    </w:p>
    <w:p w14:paraId="2B740B78" w14:textId="77777777" w:rsidR="00836F8C" w:rsidRDefault="00D01394" w:rsidP="00D01394">
      <w:pPr>
        <w:pStyle w:val="Default"/>
        <w:numPr>
          <w:ilvl w:val="0"/>
          <w:numId w:val="74"/>
        </w:numPr>
        <w:spacing w:after="120"/>
        <w:rPr>
          <w:rFonts w:ascii="Arial" w:hAnsi="Arial"/>
          <w:color w:val="00000A"/>
          <w:sz w:val="22"/>
          <w:szCs w:val="22"/>
        </w:rPr>
      </w:pPr>
      <w:r>
        <w:rPr>
          <w:rFonts w:ascii="Arial" w:hAnsi="Arial"/>
          <w:color w:val="00000A"/>
          <w:sz w:val="22"/>
          <w:szCs w:val="22"/>
          <w:u w:color="00000A"/>
        </w:rPr>
        <w:t>Eventuali sussidi didattici o testi di approfondimento:</w:t>
      </w:r>
    </w:p>
    <w:p w14:paraId="1DE8D3E9" w14:textId="77777777" w:rsidR="00836F8C" w:rsidRDefault="00D01394">
      <w:pPr>
        <w:spacing w:after="100"/>
        <w:ind w:left="425"/>
        <w:rPr>
          <w:rFonts w:ascii="Arial" w:eastAsia="Arial" w:hAnsi="Arial" w:cs="Arial"/>
          <w:color w:val="00000A"/>
          <w:u w:color="00000A"/>
        </w:rPr>
      </w:pPr>
      <w:r>
        <w:rPr>
          <w:rFonts w:ascii="Arial" w:hAnsi="Arial"/>
          <w:color w:val="00000A"/>
          <w:u w:color="00000A"/>
        </w:rPr>
        <w:t>___________________________________________________________________________</w:t>
      </w:r>
    </w:p>
    <w:p w14:paraId="081658E8" w14:textId="77777777" w:rsidR="00836F8C" w:rsidRDefault="00836F8C">
      <w:pPr>
        <w:spacing w:after="100"/>
        <w:ind w:left="425"/>
        <w:rPr>
          <w:rFonts w:ascii="Arial" w:eastAsia="Arial" w:hAnsi="Arial" w:cs="Arial"/>
          <w:b/>
          <w:bCs/>
          <w:u w:val="single"/>
        </w:rPr>
      </w:pPr>
    </w:p>
    <w:p w14:paraId="5C5D65CA" w14:textId="77777777" w:rsidR="00836F8C" w:rsidRDefault="00D01394" w:rsidP="00D01394">
      <w:pPr>
        <w:pStyle w:val="Default"/>
        <w:numPr>
          <w:ilvl w:val="0"/>
          <w:numId w:val="75"/>
        </w:numPr>
        <w:rPr>
          <w:rFonts w:ascii="Arial" w:hAnsi="Arial"/>
          <w:color w:val="00000A"/>
          <w:sz w:val="22"/>
          <w:szCs w:val="22"/>
        </w:rPr>
      </w:pPr>
      <w:r>
        <w:rPr>
          <w:rFonts w:ascii="Arial" w:hAnsi="Arial"/>
          <w:color w:val="00000A"/>
          <w:sz w:val="22"/>
          <w:szCs w:val="22"/>
          <w:u w:color="00000A"/>
        </w:rPr>
        <w:t>Spazi e strumenti utilizzati:</w:t>
      </w:r>
    </w:p>
    <w:p w14:paraId="0616E85A" w14:textId="77777777" w:rsidR="00836F8C" w:rsidRDefault="00836F8C">
      <w:pPr>
        <w:pStyle w:val="Default"/>
        <w:ind w:left="426"/>
        <w:rPr>
          <w:rFonts w:ascii="Arial" w:eastAsia="Arial" w:hAnsi="Arial" w:cs="Arial"/>
          <w:color w:val="00000A"/>
          <w:sz w:val="22"/>
          <w:szCs w:val="22"/>
          <w:u w:color="00000A"/>
        </w:rPr>
      </w:pPr>
    </w:p>
    <w:p w14:paraId="37DC82BD" w14:textId="77777777" w:rsidR="00836F8C" w:rsidRDefault="00D01394">
      <w:pPr>
        <w:spacing w:after="0"/>
        <w:ind w:firstLine="284"/>
        <w:rPr>
          <w:rFonts w:ascii="Arial" w:eastAsia="Arial" w:hAnsi="Arial" w:cs="Arial"/>
        </w:rPr>
      </w:pPr>
      <w:r>
        <w:rPr>
          <w:rFonts w:ascii="Arial" w:hAnsi="Arial"/>
        </w:rPr>
        <w:t xml:space="preserve"> □ Laboratori</w:t>
      </w:r>
      <w:r>
        <w:rPr>
          <w:rFonts w:ascii="Arial" w:hAnsi="Arial"/>
        </w:rPr>
        <w:tab/>
      </w:r>
      <w:r>
        <w:rPr>
          <w:rFonts w:ascii="Arial" w:hAnsi="Arial"/>
        </w:rPr>
        <w:tab/>
      </w:r>
      <w:r>
        <w:rPr>
          <w:rFonts w:ascii="Arial" w:hAnsi="Arial"/>
        </w:rPr>
        <w:tab/>
        <w:t>□ Computer</w:t>
      </w:r>
      <w:r>
        <w:rPr>
          <w:rFonts w:ascii="Arial" w:hAnsi="Arial"/>
        </w:rPr>
        <w:tab/>
      </w:r>
      <w:r>
        <w:rPr>
          <w:rFonts w:ascii="Arial" w:hAnsi="Arial"/>
        </w:rPr>
        <w:tab/>
      </w:r>
      <w:r>
        <w:rPr>
          <w:rFonts w:ascii="Arial" w:hAnsi="Arial"/>
        </w:rPr>
        <w:tab/>
        <w:t>□ Lavagna luminosa</w:t>
      </w:r>
    </w:p>
    <w:p w14:paraId="21904F6C" w14:textId="77777777" w:rsidR="00836F8C" w:rsidRDefault="00D01394">
      <w:pPr>
        <w:spacing w:after="0"/>
        <w:ind w:firstLine="284"/>
        <w:rPr>
          <w:rFonts w:ascii="Arial" w:eastAsia="Arial" w:hAnsi="Arial" w:cs="Arial"/>
        </w:rPr>
      </w:pPr>
      <w:r>
        <w:rPr>
          <w:rFonts w:ascii="Arial" w:hAnsi="Arial"/>
        </w:rPr>
        <w:t xml:space="preserve"> □ LIM/Monitor touch   </w:t>
      </w:r>
      <w:r>
        <w:rPr>
          <w:rFonts w:ascii="Arial" w:hAnsi="Arial"/>
        </w:rPr>
        <w:tab/>
        <w:t xml:space="preserve">            □ </w:t>
      </w:r>
      <w:proofErr w:type="spellStart"/>
      <w:r>
        <w:rPr>
          <w:rFonts w:ascii="Arial" w:hAnsi="Arial"/>
        </w:rPr>
        <w:t>Audioregistratore</w:t>
      </w:r>
      <w:proofErr w:type="spellEnd"/>
      <w:r>
        <w:rPr>
          <w:rFonts w:ascii="Arial" w:hAnsi="Arial"/>
        </w:rPr>
        <w:tab/>
      </w:r>
      <w:r>
        <w:rPr>
          <w:rFonts w:ascii="Arial" w:hAnsi="Arial"/>
        </w:rPr>
        <w:tab/>
        <w:t>□ Videocamera</w:t>
      </w:r>
    </w:p>
    <w:p w14:paraId="3843B601" w14:textId="77777777" w:rsidR="00836F8C" w:rsidRDefault="00D01394">
      <w:pPr>
        <w:spacing w:after="0"/>
        <w:ind w:firstLine="284"/>
        <w:rPr>
          <w:rFonts w:ascii="Arial" w:eastAsia="Arial" w:hAnsi="Arial" w:cs="Arial"/>
        </w:rPr>
      </w:pPr>
      <w:r>
        <w:rPr>
          <w:rFonts w:ascii="Arial" w:hAnsi="Arial"/>
        </w:rPr>
        <w:t xml:space="preserve"> □ Sussidi multimediali</w:t>
      </w:r>
      <w:r>
        <w:rPr>
          <w:rFonts w:ascii="Arial" w:hAnsi="Arial"/>
        </w:rPr>
        <w:tab/>
      </w:r>
      <w:r>
        <w:rPr>
          <w:rFonts w:ascii="Arial" w:hAnsi="Arial"/>
        </w:rPr>
        <w:tab/>
        <w:t xml:space="preserve">□ Proiettore      </w:t>
      </w:r>
      <w:r>
        <w:rPr>
          <w:rFonts w:ascii="Arial" w:hAnsi="Arial"/>
        </w:rPr>
        <w:tab/>
      </w:r>
      <w:r>
        <w:rPr>
          <w:rFonts w:ascii="Arial" w:hAnsi="Arial"/>
        </w:rPr>
        <w:tab/>
        <w:t xml:space="preserve">□ Fotocopie                            </w:t>
      </w:r>
    </w:p>
    <w:p w14:paraId="18AA210D" w14:textId="77777777" w:rsidR="00414F2F" w:rsidRPr="00414F2F" w:rsidRDefault="00D01394" w:rsidP="00414F2F">
      <w:pPr>
        <w:spacing w:after="0"/>
        <w:ind w:firstLine="284"/>
        <w:rPr>
          <w:rFonts w:ascii="Arial" w:eastAsia="Arial" w:hAnsi="Arial" w:cs="Arial"/>
        </w:rPr>
      </w:pPr>
      <w:r>
        <w:rPr>
          <w:rFonts w:ascii="Arial" w:hAnsi="Arial"/>
        </w:rPr>
        <w:t xml:space="preserve"> □ Altro (specificare) ________________________________</w:t>
      </w:r>
    </w:p>
    <w:p w14:paraId="51C2BDA6" w14:textId="77777777" w:rsidR="00414F2F" w:rsidRDefault="00414F2F">
      <w:pPr>
        <w:rPr>
          <w:rFonts w:ascii="Arial" w:eastAsia="Arial" w:hAnsi="Arial" w:cs="Arial"/>
          <w:b/>
          <w:bCs/>
          <w:sz w:val="20"/>
          <w:szCs w:val="20"/>
          <w:u w:val="single"/>
        </w:rPr>
      </w:pPr>
    </w:p>
    <w:p w14:paraId="36F25F8C" w14:textId="6504F095" w:rsidR="00836F8C" w:rsidRDefault="00930715">
      <w:pPr>
        <w:pStyle w:val="Default"/>
        <w:rPr>
          <w:rFonts w:ascii="Arial" w:eastAsia="Arial" w:hAnsi="Arial" w:cs="Arial"/>
          <w:b/>
          <w:bCs/>
          <w:color w:val="00000A"/>
          <w:u w:val="single" w:color="00000A"/>
        </w:rPr>
      </w:pPr>
      <w:r>
        <w:rPr>
          <w:rFonts w:ascii="Arial" w:hAnsi="Arial"/>
          <w:b/>
          <w:bCs/>
          <w:color w:val="00000A"/>
          <w:u w:val="single" w:color="00000A"/>
        </w:rPr>
        <w:t>8</w:t>
      </w:r>
      <w:r w:rsidR="00D01394">
        <w:rPr>
          <w:rFonts w:ascii="Arial" w:hAnsi="Arial"/>
          <w:b/>
          <w:bCs/>
          <w:color w:val="00000A"/>
          <w:u w:val="single" w:color="00000A"/>
        </w:rPr>
        <w:t xml:space="preserve">. MODALITA’ DI VERIFICA – RECUPERO – APPROFONDIMENTO  </w:t>
      </w:r>
    </w:p>
    <w:p w14:paraId="0B485A53" w14:textId="77777777" w:rsidR="00836F8C" w:rsidRDefault="00D01394">
      <w:pPr>
        <w:pStyle w:val="Default"/>
        <w:rPr>
          <w:rFonts w:ascii="Arial" w:eastAsia="Arial" w:hAnsi="Arial" w:cs="Arial"/>
          <w:b/>
          <w:bCs/>
          <w:color w:val="00000A"/>
          <w:sz w:val="20"/>
          <w:szCs w:val="20"/>
          <w:u w:color="00000A"/>
        </w:rPr>
      </w:pPr>
      <w:r>
        <w:rPr>
          <w:rFonts w:ascii="Arial" w:hAnsi="Arial"/>
          <w:b/>
          <w:bCs/>
          <w:color w:val="00000A"/>
          <w:sz w:val="20"/>
          <w:szCs w:val="20"/>
          <w:u w:color="00000A"/>
        </w:rPr>
        <w:t xml:space="preserve">                                   </w:t>
      </w:r>
    </w:p>
    <w:tbl>
      <w:tblPr>
        <w:tblStyle w:val="TableNormal"/>
        <w:tblW w:w="978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380"/>
        <w:gridCol w:w="4401"/>
      </w:tblGrid>
      <w:tr w:rsidR="00836F8C" w14:paraId="3312C132" w14:textId="77777777" w:rsidTr="00930715">
        <w:trPr>
          <w:trHeight w:val="423"/>
        </w:trPr>
        <w:tc>
          <w:tcPr>
            <w:tcW w:w="5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BDDB2C" w14:textId="77777777" w:rsidR="00836F8C" w:rsidRDefault="00D01394">
            <w:pPr>
              <w:pStyle w:val="Default"/>
              <w:spacing w:after="0" w:line="240" w:lineRule="auto"/>
              <w:jc w:val="center"/>
            </w:pPr>
            <w:r>
              <w:rPr>
                <w:rFonts w:ascii="Arial" w:hAnsi="Arial"/>
                <w:color w:val="00000A"/>
                <w:sz w:val="22"/>
                <w:szCs w:val="22"/>
                <w:u w:color="00000A"/>
              </w:rPr>
              <w:t xml:space="preserve">TIPOLOGIA DI PROVE DI VERIFICA  </w:t>
            </w:r>
          </w:p>
        </w:tc>
        <w:tc>
          <w:tcPr>
            <w:tcW w:w="44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8E0998" w14:textId="77777777" w:rsidR="00836F8C" w:rsidRDefault="00D01394">
            <w:pPr>
              <w:pStyle w:val="Default"/>
              <w:spacing w:after="0" w:line="240" w:lineRule="auto"/>
              <w:jc w:val="center"/>
            </w:pPr>
            <w:r>
              <w:rPr>
                <w:rFonts w:ascii="Arial" w:hAnsi="Arial"/>
                <w:color w:val="00000A"/>
                <w:sz w:val="22"/>
                <w:szCs w:val="22"/>
                <w:u w:color="00000A"/>
              </w:rPr>
              <w:t xml:space="preserve">NUMERO DELLE VERIFICHE NELL’A.S. </w:t>
            </w:r>
          </w:p>
        </w:tc>
      </w:tr>
      <w:tr w:rsidR="00836F8C" w14:paraId="66CD0D75" w14:textId="77777777" w:rsidTr="00930715">
        <w:trPr>
          <w:trHeight w:val="3993"/>
        </w:trPr>
        <w:tc>
          <w:tcPr>
            <w:tcW w:w="5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8A5EBF" w14:textId="77777777" w:rsidR="00836F8C" w:rsidRDefault="00D01394">
            <w:pPr>
              <w:pStyle w:val="Default"/>
              <w:spacing w:after="0" w:line="240" w:lineRule="auto"/>
              <w:rPr>
                <w:rFonts w:ascii="Arial" w:eastAsia="Arial" w:hAnsi="Arial" w:cs="Arial"/>
                <w:color w:val="00000A"/>
                <w:sz w:val="22"/>
                <w:szCs w:val="22"/>
                <w:u w:color="00000A"/>
              </w:rPr>
            </w:pPr>
            <w:r>
              <w:rPr>
                <w:rFonts w:ascii="Arial" w:hAnsi="Arial"/>
                <w:sz w:val="22"/>
                <w:szCs w:val="22"/>
              </w:rPr>
              <w:t>□</w:t>
            </w:r>
            <w:r>
              <w:rPr>
                <w:rFonts w:ascii="Arial" w:hAnsi="Arial"/>
                <w:color w:val="00000A"/>
                <w:sz w:val="22"/>
                <w:szCs w:val="22"/>
                <w:u w:color="00000A"/>
              </w:rPr>
              <w:t>Prove scritte</w:t>
            </w:r>
          </w:p>
          <w:p w14:paraId="6461BF71" w14:textId="77777777" w:rsidR="00836F8C" w:rsidRDefault="00D01394">
            <w:pPr>
              <w:pStyle w:val="Default"/>
              <w:spacing w:after="0" w:line="240" w:lineRule="auto"/>
              <w:rPr>
                <w:rFonts w:ascii="Arial" w:eastAsia="Arial" w:hAnsi="Arial" w:cs="Arial"/>
                <w:color w:val="00000A"/>
                <w:sz w:val="22"/>
                <w:szCs w:val="22"/>
                <w:u w:color="00000A"/>
              </w:rPr>
            </w:pPr>
            <w:r>
              <w:rPr>
                <w:rFonts w:ascii="Arial" w:hAnsi="Arial"/>
                <w:sz w:val="22"/>
                <w:szCs w:val="22"/>
              </w:rPr>
              <w:t>□</w:t>
            </w:r>
            <w:r>
              <w:rPr>
                <w:rFonts w:ascii="Arial" w:hAnsi="Arial"/>
                <w:color w:val="00000A"/>
                <w:sz w:val="22"/>
                <w:szCs w:val="22"/>
                <w:u w:color="00000A"/>
              </w:rPr>
              <w:t>Prove grafiche</w:t>
            </w:r>
          </w:p>
          <w:p w14:paraId="14FA4E36" w14:textId="77777777" w:rsidR="00836F8C" w:rsidRDefault="00D01394">
            <w:pPr>
              <w:pStyle w:val="Default"/>
              <w:spacing w:after="0" w:line="240" w:lineRule="auto"/>
              <w:rPr>
                <w:rFonts w:ascii="Arial" w:eastAsia="Arial" w:hAnsi="Arial" w:cs="Arial"/>
                <w:color w:val="00000A"/>
                <w:sz w:val="22"/>
                <w:szCs w:val="22"/>
                <w:u w:color="00000A"/>
              </w:rPr>
            </w:pPr>
            <w:r>
              <w:rPr>
                <w:rFonts w:ascii="Arial" w:hAnsi="Arial"/>
                <w:sz w:val="22"/>
                <w:szCs w:val="22"/>
              </w:rPr>
              <w:t>□</w:t>
            </w:r>
            <w:r>
              <w:rPr>
                <w:rFonts w:ascii="Arial" w:hAnsi="Arial"/>
                <w:color w:val="00000A"/>
                <w:sz w:val="22"/>
                <w:szCs w:val="22"/>
                <w:u w:color="00000A"/>
              </w:rPr>
              <w:t xml:space="preserve"> Prove orali</w:t>
            </w:r>
          </w:p>
          <w:p w14:paraId="61972044" w14:textId="77777777" w:rsidR="00836F8C" w:rsidRDefault="00D01394">
            <w:pPr>
              <w:pStyle w:val="Default"/>
              <w:spacing w:after="0" w:line="240" w:lineRule="auto"/>
              <w:rPr>
                <w:rFonts w:ascii="Arial" w:eastAsia="Arial" w:hAnsi="Arial" w:cs="Arial"/>
                <w:color w:val="00000A"/>
                <w:sz w:val="22"/>
                <w:szCs w:val="22"/>
                <w:u w:color="00000A"/>
              </w:rPr>
            </w:pPr>
            <w:r>
              <w:rPr>
                <w:rFonts w:ascii="Arial" w:hAnsi="Arial"/>
                <w:sz w:val="22"/>
                <w:szCs w:val="22"/>
              </w:rPr>
              <w:t xml:space="preserve">□ </w:t>
            </w:r>
            <w:r>
              <w:rPr>
                <w:rFonts w:ascii="Arial" w:hAnsi="Arial"/>
                <w:color w:val="00000A"/>
                <w:sz w:val="22"/>
                <w:szCs w:val="22"/>
                <w:u w:color="00000A"/>
              </w:rPr>
              <w:t>Prove pratiche</w:t>
            </w:r>
          </w:p>
          <w:p w14:paraId="7DBDC8CF"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Test V/F                                    </w:t>
            </w:r>
          </w:p>
          <w:p w14:paraId="74CDB3EB"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Prove strutturate a risposta multipla </w:t>
            </w:r>
          </w:p>
          <w:p w14:paraId="127C2EFE"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Prove </w:t>
            </w:r>
            <w:proofErr w:type="spellStart"/>
            <w:r>
              <w:rPr>
                <w:rFonts w:ascii="Arial" w:hAnsi="Arial"/>
                <w:sz w:val="22"/>
                <w:szCs w:val="22"/>
              </w:rPr>
              <w:t>semistrutturate</w:t>
            </w:r>
            <w:proofErr w:type="spellEnd"/>
            <w:r>
              <w:rPr>
                <w:rFonts w:ascii="Arial" w:hAnsi="Arial"/>
                <w:sz w:val="22"/>
                <w:szCs w:val="22"/>
              </w:rPr>
              <w:t xml:space="preserve">                   </w:t>
            </w:r>
          </w:p>
          <w:p w14:paraId="41237A0D"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Risoluzione di problemi ed esercizi         </w:t>
            </w:r>
          </w:p>
          <w:p w14:paraId="090E0BE9"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Sviluppo di progetti        </w:t>
            </w:r>
          </w:p>
          <w:p w14:paraId="7AEB8C2F"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Relazioni                              </w:t>
            </w:r>
          </w:p>
          <w:p w14:paraId="396DDD29" w14:textId="77777777"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 Test specifici professionali     </w:t>
            </w:r>
          </w:p>
          <w:p w14:paraId="46CA51EC" w14:textId="77777777" w:rsidR="00836F8C" w:rsidRDefault="00D01394" w:rsidP="00D01394">
            <w:pPr>
              <w:pStyle w:val="Default"/>
              <w:numPr>
                <w:ilvl w:val="0"/>
                <w:numId w:val="76"/>
              </w:numPr>
              <w:spacing w:after="120" w:line="240" w:lineRule="auto"/>
              <w:rPr>
                <w:rFonts w:ascii="Arial" w:hAnsi="Arial"/>
                <w:sz w:val="22"/>
                <w:szCs w:val="22"/>
              </w:rPr>
            </w:pPr>
            <w:r>
              <w:rPr>
                <w:rFonts w:ascii="Arial" w:hAnsi="Arial"/>
                <w:sz w:val="22"/>
                <w:szCs w:val="22"/>
              </w:rPr>
              <w:t>Altro _____________________________</w:t>
            </w:r>
          </w:p>
          <w:p w14:paraId="5AB5B761" w14:textId="77777777" w:rsidR="00836F8C" w:rsidRDefault="00836F8C">
            <w:pPr>
              <w:pStyle w:val="Default"/>
              <w:spacing w:after="120" w:line="240" w:lineRule="auto"/>
            </w:pPr>
          </w:p>
        </w:tc>
        <w:tc>
          <w:tcPr>
            <w:tcW w:w="44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48EC9E" w14:textId="630FB12E" w:rsidR="00836F8C" w:rsidRDefault="00D01394">
            <w:pPr>
              <w:pStyle w:val="Default"/>
              <w:spacing w:after="0" w:line="240" w:lineRule="auto"/>
              <w:rPr>
                <w:rFonts w:ascii="Arial" w:hAnsi="Arial"/>
                <w:sz w:val="22"/>
                <w:szCs w:val="22"/>
              </w:rPr>
            </w:pPr>
            <w:r>
              <w:rPr>
                <w:rFonts w:ascii="Arial" w:hAnsi="Arial"/>
                <w:sz w:val="22"/>
                <w:szCs w:val="22"/>
              </w:rPr>
              <w:t>Primo periodo</w:t>
            </w:r>
          </w:p>
          <w:p w14:paraId="6C0D1D75" w14:textId="77777777" w:rsidR="00821B69" w:rsidRDefault="00821B69">
            <w:pPr>
              <w:pStyle w:val="Default"/>
              <w:spacing w:after="0" w:line="240" w:lineRule="auto"/>
              <w:rPr>
                <w:rFonts w:ascii="Arial" w:eastAsia="Arial" w:hAnsi="Arial" w:cs="Arial"/>
                <w:sz w:val="22"/>
                <w:szCs w:val="22"/>
              </w:rPr>
            </w:pPr>
          </w:p>
          <w:p w14:paraId="70AA1DD8" w14:textId="7418F29B"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N° </w:t>
            </w:r>
            <w:r w:rsidR="00821B69">
              <w:rPr>
                <w:rFonts w:ascii="Arial" w:hAnsi="Arial"/>
                <w:sz w:val="22"/>
                <w:szCs w:val="22"/>
              </w:rPr>
              <w:t>______</w:t>
            </w:r>
          </w:p>
          <w:p w14:paraId="4947ED5E" w14:textId="58ED5DAF" w:rsidR="00836F8C" w:rsidRDefault="00836F8C">
            <w:pPr>
              <w:pStyle w:val="Default"/>
              <w:spacing w:after="0" w:line="240" w:lineRule="auto"/>
              <w:rPr>
                <w:rFonts w:ascii="Arial" w:eastAsia="Arial" w:hAnsi="Arial" w:cs="Arial"/>
                <w:sz w:val="22"/>
                <w:szCs w:val="22"/>
              </w:rPr>
            </w:pPr>
          </w:p>
          <w:p w14:paraId="252FF2E5" w14:textId="3B85F962" w:rsidR="00821B69" w:rsidRDefault="00821B69">
            <w:pPr>
              <w:pStyle w:val="Default"/>
              <w:spacing w:after="0" w:line="240" w:lineRule="auto"/>
              <w:rPr>
                <w:rFonts w:ascii="Arial" w:eastAsia="Arial" w:hAnsi="Arial" w:cs="Arial"/>
                <w:sz w:val="22"/>
                <w:szCs w:val="22"/>
              </w:rPr>
            </w:pPr>
          </w:p>
          <w:p w14:paraId="1DBCF54D" w14:textId="751B567F" w:rsidR="00821B69" w:rsidRDefault="00821B69">
            <w:pPr>
              <w:pStyle w:val="Default"/>
              <w:spacing w:after="0" w:line="240" w:lineRule="auto"/>
              <w:rPr>
                <w:rFonts w:ascii="Arial" w:eastAsia="Arial" w:hAnsi="Arial" w:cs="Arial"/>
                <w:sz w:val="22"/>
                <w:szCs w:val="22"/>
              </w:rPr>
            </w:pPr>
          </w:p>
          <w:p w14:paraId="34D249F0" w14:textId="77777777" w:rsidR="00821B69" w:rsidRDefault="00821B69">
            <w:pPr>
              <w:pStyle w:val="Default"/>
              <w:spacing w:after="0" w:line="240" w:lineRule="auto"/>
              <w:rPr>
                <w:rFonts w:ascii="Arial" w:eastAsia="Arial" w:hAnsi="Arial" w:cs="Arial"/>
                <w:sz w:val="22"/>
                <w:szCs w:val="22"/>
              </w:rPr>
            </w:pPr>
          </w:p>
          <w:p w14:paraId="6769F966" w14:textId="4E2FF2FC" w:rsidR="00836F8C" w:rsidRDefault="00D01394">
            <w:pPr>
              <w:pStyle w:val="Default"/>
              <w:spacing w:after="0" w:line="240" w:lineRule="auto"/>
              <w:rPr>
                <w:rFonts w:ascii="Arial" w:hAnsi="Arial"/>
                <w:sz w:val="22"/>
                <w:szCs w:val="22"/>
              </w:rPr>
            </w:pPr>
            <w:r>
              <w:rPr>
                <w:rFonts w:ascii="Arial" w:hAnsi="Arial"/>
                <w:sz w:val="22"/>
                <w:szCs w:val="22"/>
              </w:rPr>
              <w:t>Secondo periodo</w:t>
            </w:r>
          </w:p>
          <w:p w14:paraId="20899387" w14:textId="77777777" w:rsidR="00821B69" w:rsidRDefault="00821B69">
            <w:pPr>
              <w:pStyle w:val="Default"/>
              <w:spacing w:after="0" w:line="240" w:lineRule="auto"/>
              <w:rPr>
                <w:rFonts w:ascii="Arial" w:eastAsia="Arial" w:hAnsi="Arial" w:cs="Arial"/>
                <w:sz w:val="22"/>
                <w:szCs w:val="22"/>
              </w:rPr>
            </w:pPr>
          </w:p>
          <w:p w14:paraId="6791BE7B" w14:textId="2418B620" w:rsidR="00836F8C" w:rsidRDefault="00D01394">
            <w:pPr>
              <w:pStyle w:val="Default"/>
              <w:spacing w:after="0" w:line="240" w:lineRule="auto"/>
              <w:rPr>
                <w:rFonts w:ascii="Arial" w:eastAsia="Arial" w:hAnsi="Arial" w:cs="Arial"/>
                <w:sz w:val="22"/>
                <w:szCs w:val="22"/>
              </w:rPr>
            </w:pPr>
            <w:r>
              <w:rPr>
                <w:rFonts w:ascii="Arial" w:hAnsi="Arial"/>
                <w:sz w:val="22"/>
                <w:szCs w:val="22"/>
              </w:rPr>
              <w:t xml:space="preserve">N° </w:t>
            </w:r>
            <w:r w:rsidR="00821B69">
              <w:rPr>
                <w:rFonts w:ascii="Arial" w:hAnsi="Arial"/>
                <w:sz w:val="22"/>
                <w:szCs w:val="22"/>
              </w:rPr>
              <w:t>______</w:t>
            </w:r>
          </w:p>
          <w:p w14:paraId="5D455B42" w14:textId="77777777" w:rsidR="00836F8C" w:rsidRDefault="00836F8C">
            <w:pPr>
              <w:pStyle w:val="Default"/>
              <w:spacing w:after="0" w:line="240" w:lineRule="auto"/>
              <w:rPr>
                <w:rFonts w:ascii="Arial" w:eastAsia="Arial" w:hAnsi="Arial" w:cs="Arial"/>
                <w:sz w:val="22"/>
                <w:szCs w:val="22"/>
              </w:rPr>
            </w:pPr>
          </w:p>
          <w:p w14:paraId="48CAE65E" w14:textId="77777777" w:rsidR="00836F8C" w:rsidRDefault="00836F8C">
            <w:pPr>
              <w:pStyle w:val="Default"/>
              <w:spacing w:after="0" w:line="240" w:lineRule="auto"/>
              <w:rPr>
                <w:rFonts w:ascii="Arial" w:eastAsia="Arial" w:hAnsi="Arial" w:cs="Arial"/>
                <w:sz w:val="22"/>
                <w:szCs w:val="22"/>
              </w:rPr>
            </w:pPr>
          </w:p>
          <w:p w14:paraId="2AF47380" w14:textId="77777777" w:rsidR="00836F8C" w:rsidRDefault="00836F8C">
            <w:pPr>
              <w:pStyle w:val="Default"/>
              <w:spacing w:after="0" w:line="240" w:lineRule="auto"/>
              <w:rPr>
                <w:rFonts w:ascii="Arial" w:eastAsia="Arial" w:hAnsi="Arial" w:cs="Arial"/>
                <w:sz w:val="22"/>
                <w:szCs w:val="22"/>
              </w:rPr>
            </w:pPr>
          </w:p>
          <w:p w14:paraId="7EFFB6AF" w14:textId="77777777" w:rsidR="00836F8C" w:rsidRDefault="00836F8C">
            <w:pPr>
              <w:pStyle w:val="Default"/>
              <w:spacing w:after="0" w:line="240" w:lineRule="auto"/>
              <w:rPr>
                <w:rFonts w:ascii="Arial" w:eastAsia="Arial" w:hAnsi="Arial" w:cs="Arial"/>
                <w:sz w:val="22"/>
                <w:szCs w:val="22"/>
              </w:rPr>
            </w:pPr>
          </w:p>
          <w:p w14:paraId="331058D4" w14:textId="77777777" w:rsidR="00836F8C" w:rsidRDefault="00836F8C">
            <w:pPr>
              <w:pStyle w:val="Default"/>
              <w:spacing w:after="0" w:line="240" w:lineRule="auto"/>
              <w:rPr>
                <w:rFonts w:ascii="Arial" w:eastAsia="Arial" w:hAnsi="Arial" w:cs="Arial"/>
                <w:sz w:val="22"/>
                <w:szCs w:val="22"/>
              </w:rPr>
            </w:pPr>
          </w:p>
          <w:p w14:paraId="152C7D3B" w14:textId="77777777" w:rsidR="00836F8C" w:rsidRDefault="00836F8C">
            <w:pPr>
              <w:pStyle w:val="Default"/>
              <w:spacing w:after="0" w:line="240" w:lineRule="auto"/>
            </w:pPr>
          </w:p>
        </w:tc>
      </w:tr>
      <w:tr w:rsidR="00836F8C" w14:paraId="506DDC4B" w14:textId="77777777" w:rsidTr="00930715">
        <w:trPr>
          <w:trHeight w:val="337"/>
        </w:trPr>
        <w:tc>
          <w:tcPr>
            <w:tcW w:w="53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8A3737" w14:textId="77777777" w:rsidR="00836F8C" w:rsidRDefault="00D01394">
            <w:pPr>
              <w:pStyle w:val="Default"/>
              <w:spacing w:after="0" w:line="240" w:lineRule="auto"/>
              <w:jc w:val="center"/>
            </w:pPr>
            <w:r>
              <w:rPr>
                <w:rFonts w:ascii="Arial" w:hAnsi="Arial"/>
                <w:color w:val="00000A"/>
                <w:sz w:val="20"/>
                <w:szCs w:val="20"/>
                <w:u w:color="00000A"/>
              </w:rPr>
              <w:t>MODALITÀ DI RECUPERO</w:t>
            </w:r>
          </w:p>
        </w:tc>
        <w:tc>
          <w:tcPr>
            <w:tcW w:w="44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752088" w14:textId="77777777" w:rsidR="00836F8C" w:rsidRDefault="00D01394">
            <w:pPr>
              <w:pStyle w:val="Default"/>
              <w:spacing w:after="0" w:line="240" w:lineRule="auto"/>
              <w:jc w:val="center"/>
            </w:pPr>
            <w:r>
              <w:rPr>
                <w:rFonts w:ascii="Arial" w:hAnsi="Arial"/>
                <w:color w:val="00000A"/>
                <w:sz w:val="20"/>
                <w:szCs w:val="20"/>
                <w:u w:color="00000A"/>
              </w:rPr>
              <w:t>MODALITÀ DI APPROFONDIMENTO</w:t>
            </w:r>
          </w:p>
        </w:tc>
      </w:tr>
      <w:tr w:rsidR="00836F8C" w14:paraId="0E6CA583" w14:textId="77777777" w:rsidTr="00930715">
        <w:trPr>
          <w:trHeight w:val="2846"/>
        </w:trPr>
        <w:tc>
          <w:tcPr>
            <w:tcW w:w="538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A90FC0" w14:textId="77777777" w:rsidR="00836F8C" w:rsidRDefault="00836F8C">
            <w:pPr>
              <w:pStyle w:val="Default"/>
              <w:spacing w:before="120" w:after="0" w:line="276" w:lineRule="auto"/>
              <w:rPr>
                <w:rFonts w:ascii="Arial" w:eastAsia="Arial" w:hAnsi="Arial" w:cs="Arial"/>
                <w:color w:val="00000A"/>
                <w:sz w:val="22"/>
                <w:szCs w:val="22"/>
                <w:u w:color="00000A"/>
              </w:rPr>
            </w:pPr>
          </w:p>
          <w:p w14:paraId="6DCDFECE" w14:textId="77777777" w:rsidR="00836F8C" w:rsidRDefault="00D01394">
            <w:pPr>
              <w:spacing w:after="0" w:line="276" w:lineRule="auto"/>
              <w:rPr>
                <w:rFonts w:ascii="Arial" w:eastAsia="Arial" w:hAnsi="Arial" w:cs="Arial"/>
              </w:rPr>
            </w:pPr>
            <w:r>
              <w:rPr>
                <w:rFonts w:ascii="Arial" w:hAnsi="Arial"/>
              </w:rPr>
              <w:t xml:space="preserve">Per le attività di </w:t>
            </w:r>
            <w:r>
              <w:rPr>
                <w:rFonts w:ascii="Arial" w:hAnsi="Arial"/>
                <w:b/>
                <w:bCs/>
              </w:rPr>
              <w:t>recupero curricolare</w:t>
            </w:r>
            <w:r>
              <w:rPr>
                <w:rFonts w:ascii="Arial" w:hAnsi="Arial"/>
              </w:rPr>
              <w:t>, in coerenza con il PTOF, si adopereranno le seguenti strategie e metodologie didattiche:</w:t>
            </w:r>
          </w:p>
          <w:p w14:paraId="12B51EAC" w14:textId="77777777" w:rsidR="00836F8C" w:rsidRDefault="00836F8C">
            <w:pPr>
              <w:spacing w:after="0" w:line="276" w:lineRule="auto"/>
              <w:rPr>
                <w:rFonts w:ascii="Arial" w:eastAsia="Arial" w:hAnsi="Arial" w:cs="Arial"/>
              </w:rPr>
            </w:pPr>
          </w:p>
          <w:p w14:paraId="49666D72" w14:textId="77777777" w:rsidR="00836F8C" w:rsidRDefault="00D01394">
            <w:pPr>
              <w:spacing w:after="0"/>
              <w:rPr>
                <w:rFonts w:ascii="Arial" w:eastAsia="Arial" w:hAnsi="Arial" w:cs="Arial"/>
              </w:rPr>
            </w:pPr>
            <w:r>
              <w:rPr>
                <w:rFonts w:ascii="Arial" w:hAnsi="Arial"/>
              </w:rPr>
              <w:t>□ Riproposizione dei contenuti in forma diversificata</w:t>
            </w:r>
          </w:p>
          <w:p w14:paraId="79819AC2" w14:textId="77777777" w:rsidR="00836F8C" w:rsidRDefault="00D01394">
            <w:pPr>
              <w:spacing w:after="0"/>
              <w:rPr>
                <w:rFonts w:ascii="Arial" w:eastAsia="Arial" w:hAnsi="Arial" w:cs="Arial"/>
              </w:rPr>
            </w:pPr>
            <w:r>
              <w:rPr>
                <w:rFonts w:ascii="Arial" w:hAnsi="Arial"/>
              </w:rPr>
              <w:t>□Attività guidate a crescente livello di difficoltà</w:t>
            </w:r>
          </w:p>
          <w:p w14:paraId="7C1AF757" w14:textId="77777777" w:rsidR="00836F8C" w:rsidRDefault="00D01394">
            <w:pPr>
              <w:spacing w:after="0"/>
              <w:rPr>
                <w:rFonts w:ascii="Arial" w:eastAsia="Arial" w:hAnsi="Arial" w:cs="Arial"/>
              </w:rPr>
            </w:pPr>
            <w:r>
              <w:rPr>
                <w:rFonts w:ascii="Arial" w:hAnsi="Arial"/>
              </w:rPr>
              <w:t>□Esercitazioni per migliorare il metodo di studio e di lavoro</w:t>
            </w:r>
          </w:p>
          <w:p w14:paraId="318FAFFB" w14:textId="77777777" w:rsidR="00836F8C" w:rsidRDefault="00D01394">
            <w:pPr>
              <w:spacing w:after="120"/>
              <w:rPr>
                <w:rFonts w:ascii="Arial" w:eastAsia="Arial" w:hAnsi="Arial" w:cs="Arial"/>
              </w:rPr>
            </w:pPr>
            <w:r>
              <w:rPr>
                <w:rFonts w:ascii="Arial" w:hAnsi="Arial"/>
              </w:rPr>
              <w:lastRenderedPageBreak/>
              <w:t>□Pause didattiche</w:t>
            </w:r>
          </w:p>
          <w:p w14:paraId="705EEEE5" w14:textId="77777777" w:rsidR="00836F8C" w:rsidRDefault="00D01394">
            <w:pPr>
              <w:pStyle w:val="Nessunaspaziatura"/>
              <w:spacing w:after="0" w:line="240" w:lineRule="auto"/>
              <w:rPr>
                <w:rFonts w:ascii="Arial" w:eastAsia="Arial" w:hAnsi="Arial" w:cs="Arial"/>
                <w:sz w:val="20"/>
                <w:szCs w:val="20"/>
              </w:rPr>
            </w:pPr>
            <w:r>
              <w:rPr>
                <w:rFonts w:ascii="Arial" w:hAnsi="Arial"/>
                <w:sz w:val="20"/>
                <w:szCs w:val="20"/>
              </w:rPr>
              <w:t xml:space="preserve">Per le attività di </w:t>
            </w:r>
            <w:r>
              <w:rPr>
                <w:rFonts w:ascii="Arial" w:hAnsi="Arial"/>
                <w:b/>
                <w:bCs/>
                <w:sz w:val="20"/>
                <w:szCs w:val="20"/>
              </w:rPr>
              <w:t xml:space="preserve">recupero extracurriculare </w:t>
            </w:r>
            <w:r>
              <w:rPr>
                <w:rFonts w:ascii="Arial" w:hAnsi="Arial"/>
                <w:sz w:val="20"/>
                <w:szCs w:val="20"/>
              </w:rPr>
              <w:t>si adopera la seguente strategia in coerenza con quanto riportato nel PTOF:</w:t>
            </w:r>
          </w:p>
          <w:p w14:paraId="04FFC8AC" w14:textId="77777777" w:rsidR="00836F8C" w:rsidRDefault="00836F8C">
            <w:pPr>
              <w:pStyle w:val="Nessunaspaziatura"/>
              <w:spacing w:after="0" w:line="240" w:lineRule="auto"/>
              <w:rPr>
                <w:rFonts w:ascii="Arial" w:eastAsia="Arial" w:hAnsi="Arial" w:cs="Arial"/>
                <w:sz w:val="20"/>
                <w:szCs w:val="20"/>
              </w:rPr>
            </w:pPr>
          </w:p>
          <w:p w14:paraId="63C21D2A" w14:textId="77777777" w:rsidR="00836F8C" w:rsidRDefault="00D01394" w:rsidP="00D01394">
            <w:pPr>
              <w:numPr>
                <w:ilvl w:val="0"/>
                <w:numId w:val="77"/>
              </w:numPr>
              <w:rPr>
                <w:rFonts w:ascii="Arial" w:hAnsi="Arial"/>
                <w:color w:val="00000A"/>
                <w:sz w:val="20"/>
                <w:szCs w:val="20"/>
                <w:u w:color="00000A"/>
              </w:rPr>
            </w:pPr>
            <w:r>
              <w:rPr>
                <w:rFonts w:ascii="Arial" w:hAnsi="Arial"/>
                <w:sz w:val="20"/>
                <w:szCs w:val="20"/>
              </w:rPr>
              <w:t>Studio assistito (da gennaio ad aprile) in orario pomeridiano</w:t>
            </w:r>
          </w:p>
          <w:p w14:paraId="28E5B451" w14:textId="3A2185A5" w:rsidR="00836F8C" w:rsidRDefault="00D01394" w:rsidP="00D01394">
            <w:pPr>
              <w:numPr>
                <w:ilvl w:val="0"/>
                <w:numId w:val="77"/>
              </w:numPr>
              <w:rPr>
                <w:rFonts w:ascii="Arial" w:hAnsi="Arial"/>
                <w:color w:val="00000A"/>
                <w:sz w:val="20"/>
                <w:szCs w:val="20"/>
                <w:u w:color="00000A"/>
              </w:rPr>
            </w:pPr>
            <w:r>
              <w:rPr>
                <w:rFonts w:ascii="Arial" w:hAnsi="Arial"/>
                <w:sz w:val="20"/>
                <w:szCs w:val="20"/>
              </w:rPr>
              <w:t xml:space="preserve">Studio assistito durante </w:t>
            </w:r>
            <w:r w:rsidR="00821B69">
              <w:rPr>
                <w:rFonts w:ascii="Arial" w:hAnsi="Arial"/>
                <w:sz w:val="20"/>
                <w:szCs w:val="20"/>
              </w:rPr>
              <w:t>la</w:t>
            </w:r>
            <w:r>
              <w:rPr>
                <w:rFonts w:ascii="Arial" w:hAnsi="Arial"/>
                <w:sz w:val="20"/>
                <w:szCs w:val="20"/>
              </w:rPr>
              <w:t xml:space="preserve"> settimana di sospensione delle attività curricolari</w:t>
            </w:r>
          </w:p>
        </w:tc>
        <w:tc>
          <w:tcPr>
            <w:tcW w:w="44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435C06" w14:textId="77777777" w:rsidR="00836F8C" w:rsidRDefault="00D01394">
            <w:pPr>
              <w:spacing w:after="0"/>
              <w:jc w:val="both"/>
              <w:rPr>
                <w:rFonts w:ascii="Arial" w:eastAsia="Arial" w:hAnsi="Arial" w:cs="Arial"/>
              </w:rPr>
            </w:pPr>
            <w:r>
              <w:rPr>
                <w:rFonts w:ascii="Arial" w:hAnsi="Arial"/>
              </w:rPr>
              <w:lastRenderedPageBreak/>
              <w:t xml:space="preserve"> </w:t>
            </w:r>
          </w:p>
          <w:p w14:paraId="262E086E" w14:textId="77777777" w:rsidR="00836F8C" w:rsidRDefault="00D01394">
            <w:pPr>
              <w:spacing w:after="0"/>
              <w:jc w:val="both"/>
              <w:rPr>
                <w:rFonts w:ascii="Arial" w:eastAsia="Arial" w:hAnsi="Arial" w:cs="Arial"/>
              </w:rPr>
            </w:pPr>
            <w:r>
              <w:rPr>
                <w:rFonts w:ascii="Arial" w:hAnsi="Arial"/>
              </w:rPr>
              <w:t>□Rielaborazione in piccolo gruppo dei contenuti</w:t>
            </w:r>
          </w:p>
          <w:p w14:paraId="4F062AEB" w14:textId="77777777" w:rsidR="00836F8C" w:rsidRDefault="00D01394">
            <w:pPr>
              <w:spacing w:after="0"/>
              <w:jc w:val="both"/>
              <w:rPr>
                <w:rFonts w:ascii="Arial" w:eastAsia="Arial" w:hAnsi="Arial" w:cs="Arial"/>
              </w:rPr>
            </w:pPr>
            <w:r>
              <w:rPr>
                <w:rFonts w:ascii="Arial" w:hAnsi="Arial"/>
              </w:rPr>
              <w:t>□ Dibattito finalizzato allo sviluppo dello spirito critico</w:t>
            </w:r>
          </w:p>
          <w:p w14:paraId="3AA953BC" w14:textId="77777777" w:rsidR="00836F8C" w:rsidRDefault="00D01394" w:rsidP="00D01394">
            <w:pPr>
              <w:numPr>
                <w:ilvl w:val="0"/>
                <w:numId w:val="78"/>
              </w:numPr>
              <w:spacing w:after="120"/>
              <w:jc w:val="both"/>
            </w:pPr>
            <w:r>
              <w:rPr>
                <w:rFonts w:ascii="Arial" w:hAnsi="Arial"/>
              </w:rPr>
              <w:t>Attività di potenziamento del metodo di studio</w:t>
            </w:r>
            <w:r>
              <w:t xml:space="preserve"> </w:t>
            </w:r>
          </w:p>
          <w:p w14:paraId="0CFE2F63" w14:textId="77777777" w:rsidR="00836F8C" w:rsidRDefault="00D01394" w:rsidP="00D01394">
            <w:pPr>
              <w:numPr>
                <w:ilvl w:val="0"/>
                <w:numId w:val="79"/>
              </w:numPr>
              <w:spacing w:after="120"/>
              <w:jc w:val="both"/>
              <w:rPr>
                <w:sz w:val="20"/>
                <w:szCs w:val="20"/>
              </w:rPr>
            </w:pPr>
            <w:r>
              <w:rPr>
                <w:rFonts w:ascii="Arial" w:hAnsi="Arial"/>
                <w:sz w:val="20"/>
                <w:szCs w:val="20"/>
              </w:rPr>
              <w:t>Partecipazione a conferenze, seminari, attività di studio</w:t>
            </w:r>
          </w:p>
        </w:tc>
      </w:tr>
      <w:tr w:rsidR="00836F8C" w14:paraId="59A69260" w14:textId="77777777" w:rsidTr="00930715">
        <w:trPr>
          <w:trHeight w:val="2063"/>
        </w:trPr>
        <w:tc>
          <w:tcPr>
            <w:tcW w:w="5380" w:type="dxa"/>
            <w:vMerge/>
            <w:tcBorders>
              <w:top w:val="single" w:sz="8" w:space="0" w:color="000000"/>
              <w:left w:val="single" w:sz="8" w:space="0" w:color="000000"/>
              <w:bottom w:val="single" w:sz="8" w:space="0" w:color="000000"/>
              <w:right w:val="single" w:sz="8" w:space="0" w:color="000000"/>
            </w:tcBorders>
            <w:shd w:val="clear" w:color="auto" w:fill="auto"/>
          </w:tcPr>
          <w:p w14:paraId="79163D12" w14:textId="77777777" w:rsidR="00836F8C" w:rsidRDefault="00836F8C"/>
        </w:tc>
        <w:tc>
          <w:tcPr>
            <w:tcW w:w="44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31DB5D" w14:textId="77777777" w:rsidR="00836F8C" w:rsidRDefault="00D01394">
            <w:pPr>
              <w:pStyle w:val="Default"/>
              <w:spacing w:after="0" w:line="240" w:lineRule="auto"/>
              <w:rPr>
                <w:rFonts w:ascii="Arial" w:eastAsia="Arial" w:hAnsi="Arial" w:cs="Arial"/>
                <w:color w:val="00000A"/>
                <w:sz w:val="22"/>
                <w:szCs w:val="22"/>
                <w:u w:color="00000A"/>
              </w:rPr>
            </w:pPr>
            <w:r>
              <w:rPr>
                <w:rFonts w:ascii="Arial" w:hAnsi="Arial"/>
                <w:color w:val="00000A"/>
                <w:sz w:val="22"/>
                <w:szCs w:val="22"/>
                <w:u w:color="00000A"/>
              </w:rPr>
              <w:t>Attività previste per la valorizzazione del merito:</w:t>
            </w:r>
          </w:p>
          <w:p w14:paraId="44B97A7E" w14:textId="77777777" w:rsidR="00836F8C" w:rsidRDefault="00836F8C">
            <w:pPr>
              <w:pStyle w:val="Default"/>
              <w:spacing w:after="0" w:line="240" w:lineRule="auto"/>
              <w:rPr>
                <w:rFonts w:ascii="Arial" w:eastAsia="Arial" w:hAnsi="Arial" w:cs="Arial"/>
                <w:color w:val="00000A"/>
                <w:sz w:val="22"/>
                <w:szCs w:val="22"/>
                <w:u w:color="00000A"/>
              </w:rPr>
            </w:pPr>
          </w:p>
          <w:p w14:paraId="1A9D0958" w14:textId="77777777" w:rsidR="00836F8C" w:rsidRDefault="00D01394" w:rsidP="00D01394">
            <w:pPr>
              <w:pStyle w:val="Default"/>
              <w:numPr>
                <w:ilvl w:val="0"/>
                <w:numId w:val="80"/>
              </w:numPr>
              <w:spacing w:after="0" w:line="240" w:lineRule="auto"/>
              <w:rPr>
                <w:rFonts w:ascii="Arial" w:hAnsi="Arial"/>
                <w:color w:val="00000A"/>
                <w:sz w:val="22"/>
                <w:szCs w:val="22"/>
                <w:u w:color="00000A"/>
              </w:rPr>
            </w:pPr>
            <w:r>
              <w:rPr>
                <w:rFonts w:ascii="Arial" w:hAnsi="Arial"/>
                <w:color w:val="00000A"/>
                <w:sz w:val="22"/>
                <w:szCs w:val="22"/>
                <w:u w:color="00000A"/>
              </w:rPr>
              <w:t>__________________________</w:t>
            </w:r>
          </w:p>
          <w:p w14:paraId="157C3915" w14:textId="77777777" w:rsidR="00836F8C" w:rsidRDefault="00D01394" w:rsidP="00D01394">
            <w:pPr>
              <w:pStyle w:val="Default"/>
              <w:numPr>
                <w:ilvl w:val="0"/>
                <w:numId w:val="80"/>
              </w:numPr>
              <w:spacing w:after="0" w:line="240" w:lineRule="auto"/>
              <w:rPr>
                <w:rFonts w:ascii="Arial" w:hAnsi="Arial"/>
                <w:color w:val="00000A"/>
                <w:sz w:val="22"/>
                <w:szCs w:val="22"/>
                <w:u w:color="00000A"/>
              </w:rPr>
            </w:pPr>
            <w:r>
              <w:rPr>
                <w:rFonts w:ascii="Arial" w:hAnsi="Arial"/>
                <w:color w:val="00000A"/>
                <w:sz w:val="22"/>
                <w:szCs w:val="22"/>
                <w:u w:color="00000A"/>
              </w:rPr>
              <w:t>__________________________</w:t>
            </w:r>
          </w:p>
        </w:tc>
      </w:tr>
    </w:tbl>
    <w:p w14:paraId="664A4C1B" w14:textId="77777777" w:rsidR="00836F8C" w:rsidRDefault="00836F8C">
      <w:pPr>
        <w:spacing w:line="360" w:lineRule="auto"/>
        <w:rPr>
          <w:rFonts w:ascii="Arial" w:eastAsia="Arial" w:hAnsi="Arial" w:cs="Arial"/>
          <w:b/>
          <w:bCs/>
          <w:sz w:val="24"/>
          <w:szCs w:val="24"/>
          <w:u w:val="single"/>
        </w:rPr>
      </w:pPr>
    </w:p>
    <w:p w14:paraId="4B56A2D7" w14:textId="04BD6EE7" w:rsidR="00836F8C" w:rsidRDefault="00930715">
      <w:pPr>
        <w:spacing w:line="360" w:lineRule="auto"/>
        <w:rPr>
          <w:rFonts w:ascii="Arial" w:eastAsia="Arial" w:hAnsi="Arial" w:cs="Arial"/>
          <w:sz w:val="24"/>
          <w:szCs w:val="24"/>
        </w:rPr>
      </w:pPr>
      <w:r>
        <w:rPr>
          <w:rFonts w:ascii="Arial" w:hAnsi="Arial"/>
          <w:b/>
          <w:bCs/>
          <w:sz w:val="24"/>
          <w:szCs w:val="24"/>
          <w:u w:val="single"/>
        </w:rPr>
        <w:t>9</w:t>
      </w:r>
      <w:r w:rsidR="00D01394">
        <w:rPr>
          <w:rFonts w:ascii="Arial" w:hAnsi="Arial"/>
          <w:b/>
          <w:bCs/>
          <w:sz w:val="24"/>
          <w:szCs w:val="24"/>
          <w:u w:val="single"/>
        </w:rPr>
        <w:t>.  VALUTAZIONE DEGLI APPRENDIMENTI</w:t>
      </w:r>
      <w:r w:rsidR="00D01394">
        <w:rPr>
          <w:rFonts w:ascii="Arial" w:hAnsi="Arial"/>
          <w:b/>
          <w:bCs/>
          <w:sz w:val="24"/>
          <w:szCs w:val="24"/>
        </w:rPr>
        <w:t xml:space="preserve"> </w:t>
      </w:r>
    </w:p>
    <w:p w14:paraId="55B1F5AF" w14:textId="77777777" w:rsidR="00836F8C" w:rsidRDefault="00836F8C">
      <w:pPr>
        <w:jc w:val="both"/>
        <w:rPr>
          <w:rFonts w:ascii="Arial" w:eastAsia="Arial" w:hAnsi="Arial" w:cs="Arial"/>
          <w:sz w:val="20"/>
          <w:szCs w:val="20"/>
        </w:rPr>
      </w:pPr>
    </w:p>
    <w:p w14:paraId="272B23C6" w14:textId="77777777" w:rsidR="00836F8C" w:rsidRDefault="00D01394">
      <w:pPr>
        <w:jc w:val="both"/>
        <w:rPr>
          <w:rFonts w:ascii="Arial" w:eastAsia="Arial" w:hAnsi="Arial" w:cs="Arial"/>
          <w:b/>
          <w:bCs/>
        </w:rPr>
      </w:pPr>
      <w:r>
        <w:rPr>
          <w:rFonts w:ascii="Arial" w:hAnsi="Arial"/>
          <w:b/>
          <w:bCs/>
        </w:rPr>
        <w:t xml:space="preserve">La </w:t>
      </w:r>
      <w:r>
        <w:rPr>
          <w:rFonts w:ascii="Arial" w:hAnsi="Arial"/>
          <w:b/>
          <w:bCs/>
          <w:i/>
          <w:iCs/>
        </w:rPr>
        <w:t xml:space="preserve">valutazione </w:t>
      </w:r>
      <w:r>
        <w:rPr>
          <w:rFonts w:ascii="Arial" w:hAnsi="Arial"/>
          <w:b/>
          <w:bCs/>
        </w:rPr>
        <w:t>terrà conto dei livelli di conseguimento delle:</w:t>
      </w:r>
    </w:p>
    <w:p w14:paraId="3D083DAB" w14:textId="77777777" w:rsidR="00836F8C" w:rsidRDefault="00D01394" w:rsidP="00D01394">
      <w:pPr>
        <w:numPr>
          <w:ilvl w:val="0"/>
          <w:numId w:val="82"/>
        </w:numPr>
        <w:jc w:val="both"/>
        <w:rPr>
          <w:rFonts w:ascii="Arial" w:hAnsi="Arial"/>
        </w:rPr>
      </w:pPr>
      <w:r>
        <w:rPr>
          <w:rFonts w:ascii="Arial" w:hAnsi="Arial"/>
          <w:i/>
          <w:iCs/>
        </w:rPr>
        <w:t>competenze trasversali</w:t>
      </w:r>
      <w:r>
        <w:rPr>
          <w:rFonts w:ascii="Arial" w:hAnsi="Arial"/>
        </w:rPr>
        <w:t>:</w:t>
      </w:r>
    </w:p>
    <w:p w14:paraId="0032A1B1" w14:textId="77777777" w:rsidR="00836F8C" w:rsidRDefault="00D01394">
      <w:pPr>
        <w:spacing w:after="0"/>
        <w:ind w:left="284"/>
        <w:jc w:val="both"/>
        <w:rPr>
          <w:rFonts w:ascii="Arial" w:eastAsia="Arial" w:hAnsi="Arial" w:cs="Arial"/>
        </w:rPr>
      </w:pPr>
      <w:r>
        <w:rPr>
          <w:rFonts w:ascii="Arial" w:hAnsi="Arial"/>
          <w:sz w:val="28"/>
          <w:szCs w:val="28"/>
        </w:rPr>
        <w:t>□</w:t>
      </w:r>
      <w:r>
        <w:rPr>
          <w:rFonts w:ascii="Arial" w:hAnsi="Arial"/>
        </w:rPr>
        <w:t xml:space="preserve"> Metodo di studio, autonomia, capacità di autovalutazione</w:t>
      </w:r>
    </w:p>
    <w:p w14:paraId="3171AB3D" w14:textId="77777777" w:rsidR="00836F8C" w:rsidRDefault="00D01394">
      <w:pPr>
        <w:spacing w:after="0"/>
        <w:ind w:left="284"/>
        <w:jc w:val="both"/>
        <w:rPr>
          <w:rFonts w:ascii="Arial" w:eastAsia="Arial" w:hAnsi="Arial" w:cs="Arial"/>
        </w:rPr>
      </w:pPr>
      <w:r>
        <w:rPr>
          <w:rFonts w:ascii="Arial" w:hAnsi="Arial"/>
          <w:sz w:val="28"/>
          <w:szCs w:val="28"/>
        </w:rPr>
        <w:t>□</w:t>
      </w:r>
      <w:r>
        <w:rPr>
          <w:rFonts w:ascii="Arial" w:hAnsi="Arial"/>
        </w:rPr>
        <w:t xml:space="preserve"> Capacità comunicative e uso del linguaggio specifico</w:t>
      </w:r>
    </w:p>
    <w:p w14:paraId="70C315E1" w14:textId="77777777" w:rsidR="00836F8C" w:rsidRDefault="00D01394">
      <w:pPr>
        <w:spacing w:after="0"/>
        <w:ind w:left="284"/>
        <w:jc w:val="both"/>
        <w:rPr>
          <w:rFonts w:ascii="Arial" w:eastAsia="Arial" w:hAnsi="Arial" w:cs="Arial"/>
        </w:rPr>
      </w:pPr>
      <w:r>
        <w:rPr>
          <w:rFonts w:ascii="Arial" w:hAnsi="Arial"/>
          <w:sz w:val="28"/>
          <w:szCs w:val="28"/>
        </w:rPr>
        <w:t>□</w:t>
      </w:r>
      <w:r>
        <w:rPr>
          <w:rFonts w:ascii="Arial" w:hAnsi="Arial"/>
        </w:rPr>
        <w:t xml:space="preserve"> Partecipazione alle attività didattiche</w:t>
      </w:r>
    </w:p>
    <w:p w14:paraId="072B5559" w14:textId="77777777" w:rsidR="00836F8C" w:rsidRDefault="00D01394">
      <w:pPr>
        <w:spacing w:after="0"/>
        <w:ind w:left="284"/>
        <w:jc w:val="both"/>
        <w:rPr>
          <w:rFonts w:ascii="Arial" w:eastAsia="Arial" w:hAnsi="Arial" w:cs="Arial"/>
        </w:rPr>
      </w:pPr>
      <w:r>
        <w:rPr>
          <w:rFonts w:ascii="Arial" w:hAnsi="Arial"/>
          <w:sz w:val="28"/>
          <w:szCs w:val="28"/>
        </w:rPr>
        <w:t>□</w:t>
      </w:r>
      <w:r>
        <w:rPr>
          <w:rFonts w:ascii="Arial" w:hAnsi="Arial"/>
        </w:rPr>
        <w:t xml:space="preserve"> Interesse / Motivazione / Impegno</w:t>
      </w:r>
    </w:p>
    <w:p w14:paraId="2475ED82" w14:textId="77777777" w:rsidR="00836F8C" w:rsidRDefault="00D01394">
      <w:pPr>
        <w:spacing w:after="0"/>
        <w:ind w:left="284"/>
        <w:jc w:val="both"/>
        <w:rPr>
          <w:rFonts w:ascii="Arial" w:eastAsia="Arial" w:hAnsi="Arial" w:cs="Arial"/>
        </w:rPr>
      </w:pPr>
      <w:r>
        <w:rPr>
          <w:rFonts w:ascii="Arial" w:hAnsi="Arial"/>
          <w:sz w:val="28"/>
          <w:szCs w:val="28"/>
        </w:rPr>
        <w:t>□</w:t>
      </w:r>
      <w:r>
        <w:rPr>
          <w:rFonts w:ascii="Arial" w:hAnsi="Arial"/>
        </w:rPr>
        <w:t xml:space="preserve"> Capacità di interazione / relazione</w:t>
      </w:r>
    </w:p>
    <w:p w14:paraId="5B255437" w14:textId="77777777" w:rsidR="00836F8C" w:rsidRDefault="00D01394" w:rsidP="00D01394">
      <w:pPr>
        <w:numPr>
          <w:ilvl w:val="0"/>
          <w:numId w:val="84"/>
        </w:numPr>
        <w:spacing w:before="120"/>
        <w:jc w:val="both"/>
        <w:rPr>
          <w:rFonts w:ascii="Arial" w:hAnsi="Arial"/>
        </w:rPr>
      </w:pPr>
      <w:r>
        <w:rPr>
          <w:rFonts w:ascii="Arial" w:hAnsi="Arial"/>
          <w:i/>
          <w:iCs/>
        </w:rPr>
        <w:t>competenze disciplinari</w:t>
      </w:r>
    </w:p>
    <w:p w14:paraId="421CA077" w14:textId="77777777" w:rsidR="00836F8C" w:rsidRDefault="00836F8C">
      <w:pPr>
        <w:jc w:val="both"/>
        <w:rPr>
          <w:rFonts w:ascii="Arial" w:eastAsia="Arial" w:hAnsi="Arial" w:cs="Arial"/>
          <w:b/>
          <w:bCs/>
        </w:rPr>
      </w:pPr>
    </w:p>
    <w:p w14:paraId="5F44D0F1" w14:textId="77777777" w:rsidR="00836F8C" w:rsidRDefault="00D01394">
      <w:pPr>
        <w:jc w:val="both"/>
        <w:rPr>
          <w:rFonts w:ascii="Arial" w:eastAsia="Arial" w:hAnsi="Arial" w:cs="Arial"/>
          <w:b/>
          <w:bCs/>
        </w:rPr>
      </w:pPr>
      <w:r>
        <w:rPr>
          <w:rFonts w:ascii="Arial" w:hAnsi="Arial"/>
          <w:b/>
          <w:bCs/>
        </w:rPr>
        <w:t xml:space="preserve">La </w:t>
      </w:r>
      <w:r>
        <w:rPr>
          <w:rFonts w:ascii="Arial" w:hAnsi="Arial"/>
          <w:b/>
          <w:bCs/>
          <w:i/>
          <w:iCs/>
        </w:rPr>
        <w:t>valutazione finale</w:t>
      </w:r>
      <w:r>
        <w:rPr>
          <w:rFonts w:ascii="Arial" w:hAnsi="Arial"/>
          <w:b/>
          <w:bCs/>
        </w:rPr>
        <w:t xml:space="preserve"> terrà conto di tutto il percorso formativo e dei livelli di conseguimento degli obiettivi formativi comuni, competenze trasversali e disciplinari.</w:t>
      </w:r>
    </w:p>
    <w:p w14:paraId="6E1093FA" w14:textId="77777777" w:rsidR="00836F8C" w:rsidRDefault="00D01394">
      <w:pPr>
        <w:spacing w:line="276" w:lineRule="auto"/>
        <w:jc w:val="both"/>
        <w:rPr>
          <w:rFonts w:ascii="Arial" w:hAnsi="Arial"/>
          <w:sz w:val="20"/>
          <w:szCs w:val="20"/>
        </w:rPr>
      </w:pPr>
      <w:r>
        <w:rPr>
          <w:rFonts w:ascii="Arial" w:hAnsi="Arial"/>
        </w:rPr>
        <w:t xml:space="preserve">Come strumento per l’assegnazione della valutazione finale sarà adottata la rubrica elaborata nell’ambito del PTOF e sotto riportata. </w:t>
      </w:r>
      <w:r>
        <w:rPr>
          <w:rFonts w:ascii="Arial" w:hAnsi="Arial"/>
          <w:sz w:val="20"/>
          <w:szCs w:val="20"/>
        </w:rPr>
        <w:t xml:space="preserve">Per la valutazione in Educazione Civica sarà adottata la rubrica di valutazione associata al curriculo della disciplina, declinata in Conoscenze, Abilità e Atteggiamenti. </w:t>
      </w:r>
    </w:p>
    <w:p w14:paraId="0D09C347" w14:textId="77777777" w:rsidR="00D01394" w:rsidRDefault="00D01394">
      <w:pPr>
        <w:spacing w:line="276" w:lineRule="auto"/>
        <w:jc w:val="both"/>
        <w:rPr>
          <w:rFonts w:ascii="Arial" w:eastAsia="Arial" w:hAnsi="Arial" w:cs="Arial"/>
          <w:sz w:val="20"/>
          <w:szCs w:val="20"/>
        </w:rPr>
      </w:pPr>
    </w:p>
    <w:p w14:paraId="0139927C" w14:textId="5D73BCA5" w:rsidR="00D01394" w:rsidRDefault="00D01394" w:rsidP="0008311E">
      <w:pPr>
        <w:rPr>
          <w:rFonts w:ascii="Arial" w:eastAsia="Arial" w:hAnsi="Arial" w:cs="Arial"/>
          <w:sz w:val="20"/>
          <w:szCs w:val="20"/>
        </w:rPr>
      </w:pPr>
    </w:p>
    <w:p w14:paraId="5819E251" w14:textId="77777777" w:rsidR="00930715" w:rsidRDefault="00930715">
      <w:pPr>
        <w:rPr>
          <w:rFonts w:ascii="Arial" w:hAnsi="Arial"/>
          <w:sz w:val="20"/>
          <w:szCs w:val="20"/>
        </w:rPr>
      </w:pPr>
    </w:p>
    <w:p w14:paraId="0E69C2F0" w14:textId="77777777" w:rsidR="00930715" w:rsidRDefault="00930715">
      <w:pPr>
        <w:rPr>
          <w:rFonts w:ascii="Arial" w:hAnsi="Arial"/>
          <w:sz w:val="20"/>
          <w:szCs w:val="20"/>
        </w:rPr>
      </w:pPr>
    </w:p>
    <w:p w14:paraId="18B549AF" w14:textId="201974B9" w:rsidR="00836F8C" w:rsidRDefault="00D01394">
      <w:pPr>
        <w:rPr>
          <w:rFonts w:ascii="Arial" w:eastAsia="Arial" w:hAnsi="Arial" w:cs="Arial"/>
          <w:sz w:val="20"/>
          <w:szCs w:val="20"/>
        </w:rPr>
      </w:pPr>
      <w:r>
        <w:rPr>
          <w:rFonts w:ascii="Arial" w:hAnsi="Arial"/>
          <w:sz w:val="20"/>
          <w:szCs w:val="20"/>
        </w:rPr>
        <w:t xml:space="preserve">Prato, _______________                                                                                  </w:t>
      </w:r>
      <w:r w:rsidR="0008311E">
        <w:rPr>
          <w:rFonts w:ascii="Arial" w:hAnsi="Arial"/>
          <w:sz w:val="20"/>
          <w:szCs w:val="20"/>
        </w:rPr>
        <w:t xml:space="preserve">    </w:t>
      </w:r>
      <w:r>
        <w:rPr>
          <w:rFonts w:ascii="Arial" w:hAnsi="Arial"/>
          <w:sz w:val="20"/>
          <w:szCs w:val="20"/>
        </w:rPr>
        <w:t xml:space="preserve"> Il Coordinatore</w:t>
      </w:r>
    </w:p>
    <w:p w14:paraId="7DD87F9C" w14:textId="77777777" w:rsidR="00836F8C" w:rsidRDefault="00836F8C">
      <w:pPr>
        <w:rPr>
          <w:rFonts w:ascii="Arial" w:eastAsia="Arial" w:hAnsi="Arial" w:cs="Arial"/>
          <w:sz w:val="20"/>
          <w:szCs w:val="20"/>
        </w:rPr>
      </w:pPr>
    </w:p>
    <w:p w14:paraId="06FB22F6" w14:textId="7751E63C" w:rsidR="00414F2F" w:rsidRDefault="00D01394" w:rsidP="00930715">
      <w:pPr>
        <w:ind w:left="2124" w:firstLine="708"/>
        <w:rPr>
          <w:rFonts w:ascii="Arial" w:eastAsia="Arial" w:hAnsi="Arial" w:cs="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___________________________                                                                                                                 </w:t>
      </w:r>
    </w:p>
    <w:p w14:paraId="31AB343D" w14:textId="1BFA8230" w:rsidR="00836F8C" w:rsidRDefault="00836F8C" w:rsidP="00930715">
      <w:pPr>
        <w:spacing w:line="276" w:lineRule="auto"/>
        <w:rPr>
          <w:rFonts w:ascii="Arial" w:eastAsia="Arial" w:hAnsi="Arial" w:cs="Arial"/>
          <w:sz w:val="20"/>
          <w:szCs w:val="20"/>
        </w:rPr>
      </w:pPr>
    </w:p>
    <w:p w14:paraId="74611E9C" w14:textId="77777777" w:rsidR="00930715" w:rsidRDefault="00930715" w:rsidP="00930715">
      <w:pPr>
        <w:spacing w:line="276" w:lineRule="auto"/>
        <w:rPr>
          <w:rFonts w:ascii="Arial" w:eastAsia="Arial" w:hAnsi="Arial" w:cs="Arial"/>
          <w:sz w:val="20"/>
          <w:szCs w:val="20"/>
        </w:rPr>
      </w:pPr>
      <w:bookmarkStart w:id="1" w:name="_GoBack"/>
      <w:bookmarkEnd w:id="1"/>
    </w:p>
    <w:p w14:paraId="6A92DBA2" w14:textId="3C18F68F" w:rsidR="00216D57" w:rsidRDefault="00216D57" w:rsidP="0008311E">
      <w:pPr>
        <w:spacing w:line="276" w:lineRule="auto"/>
        <w:rPr>
          <w:rFonts w:ascii="Arial" w:hAnsi="Arial"/>
          <w:b/>
          <w:bCs/>
          <w:sz w:val="24"/>
          <w:szCs w:val="24"/>
        </w:rPr>
      </w:pPr>
    </w:p>
    <w:p w14:paraId="24B7A604" w14:textId="77777777" w:rsidR="0008311E" w:rsidRDefault="0008311E" w:rsidP="0008311E">
      <w:pPr>
        <w:spacing w:line="276" w:lineRule="auto"/>
        <w:rPr>
          <w:rFonts w:ascii="Arial" w:hAnsi="Arial"/>
          <w:b/>
          <w:bCs/>
          <w:sz w:val="24"/>
          <w:szCs w:val="24"/>
        </w:rPr>
      </w:pPr>
    </w:p>
    <w:p w14:paraId="7BA56556" w14:textId="77777777" w:rsidR="00216D57" w:rsidRDefault="00216D57">
      <w:pPr>
        <w:spacing w:line="276" w:lineRule="auto"/>
        <w:jc w:val="center"/>
        <w:rPr>
          <w:rFonts w:ascii="Arial" w:hAnsi="Arial"/>
          <w:b/>
          <w:bCs/>
          <w:sz w:val="24"/>
          <w:szCs w:val="24"/>
        </w:rPr>
      </w:pPr>
    </w:p>
    <w:p w14:paraId="55151D10" w14:textId="77777777" w:rsidR="00216D57" w:rsidRDefault="00216D57">
      <w:pPr>
        <w:spacing w:line="276" w:lineRule="auto"/>
        <w:jc w:val="center"/>
        <w:rPr>
          <w:rFonts w:ascii="Arial" w:hAnsi="Arial"/>
          <w:b/>
          <w:bCs/>
          <w:sz w:val="24"/>
          <w:szCs w:val="24"/>
        </w:rPr>
      </w:pPr>
    </w:p>
    <w:p w14:paraId="0FFFD20B" w14:textId="132D8A08" w:rsidR="00836F8C" w:rsidRDefault="00D01394">
      <w:pPr>
        <w:spacing w:line="276" w:lineRule="auto"/>
        <w:jc w:val="center"/>
        <w:rPr>
          <w:rFonts w:ascii="Arial" w:eastAsia="Arial" w:hAnsi="Arial" w:cs="Arial"/>
          <w:b/>
          <w:bCs/>
          <w:sz w:val="24"/>
          <w:szCs w:val="24"/>
        </w:rPr>
      </w:pPr>
      <w:r>
        <w:rPr>
          <w:rFonts w:ascii="Arial" w:hAnsi="Arial"/>
          <w:b/>
          <w:bCs/>
          <w:sz w:val="24"/>
          <w:szCs w:val="24"/>
        </w:rPr>
        <w:lastRenderedPageBreak/>
        <w:t>RUBRICA DI VALUTAZIONE DEGLI APPRENDIMENTI</w:t>
      </w:r>
    </w:p>
    <w:tbl>
      <w:tblPr>
        <w:tblStyle w:val="TableNormal"/>
        <w:tblW w:w="1014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77"/>
        <w:gridCol w:w="7865"/>
      </w:tblGrid>
      <w:tr w:rsidR="00836F8C" w14:paraId="79D240B3" w14:textId="77777777" w:rsidTr="00216D57">
        <w:trPr>
          <w:trHeight w:val="2781"/>
        </w:trPr>
        <w:tc>
          <w:tcPr>
            <w:tcW w:w="2277" w:type="dxa"/>
            <w:tcBorders>
              <w:top w:val="single" w:sz="4" w:space="0" w:color="000000"/>
              <w:left w:val="single" w:sz="4" w:space="0" w:color="000000"/>
              <w:bottom w:val="single" w:sz="6" w:space="0" w:color="000000"/>
              <w:right w:val="single" w:sz="4" w:space="0" w:color="000000"/>
            </w:tcBorders>
            <w:shd w:val="clear" w:color="auto" w:fill="C9C9C9"/>
            <w:tcMar>
              <w:top w:w="80" w:type="dxa"/>
              <w:left w:w="253" w:type="dxa"/>
              <w:bottom w:w="80" w:type="dxa"/>
              <w:right w:w="242" w:type="dxa"/>
            </w:tcMar>
          </w:tcPr>
          <w:p w14:paraId="6429A737" w14:textId="77777777" w:rsidR="00836F8C" w:rsidRDefault="00D01394">
            <w:pPr>
              <w:pStyle w:val="TableParagraph"/>
              <w:spacing w:before="81"/>
              <w:ind w:left="173" w:right="162"/>
              <w:jc w:val="center"/>
              <w:rPr>
                <w:b/>
                <w:bCs/>
                <w:sz w:val="26"/>
                <w:szCs w:val="26"/>
              </w:rPr>
            </w:pPr>
            <w:proofErr w:type="spellStart"/>
            <w:r>
              <w:rPr>
                <w:b/>
                <w:bCs/>
                <w:sz w:val="26"/>
                <w:szCs w:val="26"/>
                <w:lang w:val="en-US"/>
              </w:rPr>
              <w:t>Livello</w:t>
            </w:r>
            <w:proofErr w:type="spellEnd"/>
            <w:r>
              <w:rPr>
                <w:b/>
                <w:bCs/>
                <w:sz w:val="26"/>
                <w:szCs w:val="26"/>
                <w:lang w:val="en-US"/>
              </w:rPr>
              <w:t xml:space="preserve"> di </w:t>
            </w:r>
            <w:proofErr w:type="spellStart"/>
            <w:r>
              <w:rPr>
                <w:b/>
                <w:bCs/>
                <w:sz w:val="26"/>
                <w:szCs w:val="26"/>
                <w:lang w:val="en-US"/>
              </w:rPr>
              <w:t>padronanza</w:t>
            </w:r>
            <w:proofErr w:type="spellEnd"/>
          </w:p>
          <w:p w14:paraId="2D00E42A" w14:textId="77777777" w:rsidR="00836F8C" w:rsidRDefault="00836F8C">
            <w:pPr>
              <w:pStyle w:val="TableParagraph"/>
              <w:rPr>
                <w:b/>
                <w:bCs/>
                <w:sz w:val="28"/>
                <w:szCs w:val="28"/>
                <w:lang w:val="en-US"/>
              </w:rPr>
            </w:pPr>
          </w:p>
          <w:p w14:paraId="163DEA6A" w14:textId="77777777" w:rsidR="00836F8C" w:rsidRDefault="00D01394">
            <w:pPr>
              <w:pStyle w:val="TableParagraph"/>
              <w:spacing w:before="251"/>
              <w:ind w:left="170" w:right="162"/>
              <w:jc w:val="center"/>
            </w:pPr>
            <w:proofErr w:type="spellStart"/>
            <w:r>
              <w:rPr>
                <w:b/>
                <w:bCs/>
                <w:sz w:val="24"/>
                <w:szCs w:val="24"/>
                <w:lang w:val="en-US"/>
              </w:rPr>
              <w:t>Voto</w:t>
            </w:r>
            <w:proofErr w:type="spellEnd"/>
          </w:p>
        </w:tc>
        <w:tc>
          <w:tcPr>
            <w:tcW w:w="7865" w:type="dxa"/>
            <w:tcBorders>
              <w:top w:val="single" w:sz="4"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3384" w:type="dxa"/>
            </w:tcMar>
          </w:tcPr>
          <w:p w14:paraId="60569F1A" w14:textId="77777777" w:rsidR="00836F8C" w:rsidRDefault="00D01394">
            <w:pPr>
              <w:pStyle w:val="TableParagraph"/>
              <w:spacing w:before="79"/>
              <w:ind w:right="3304"/>
              <w:rPr>
                <w:b/>
                <w:bCs/>
                <w:sz w:val="28"/>
                <w:szCs w:val="28"/>
              </w:rPr>
            </w:pPr>
            <w:r>
              <w:rPr>
                <w:b/>
                <w:bCs/>
                <w:sz w:val="28"/>
                <w:szCs w:val="28"/>
                <w:lang w:val="en-US"/>
              </w:rPr>
              <w:t xml:space="preserve">                                      </w:t>
            </w:r>
            <w:proofErr w:type="spellStart"/>
            <w:r>
              <w:rPr>
                <w:b/>
                <w:bCs/>
                <w:sz w:val="28"/>
                <w:szCs w:val="28"/>
                <w:lang w:val="en-US"/>
              </w:rPr>
              <w:t>Indicatori</w:t>
            </w:r>
            <w:proofErr w:type="spellEnd"/>
          </w:p>
          <w:p w14:paraId="762283EE" w14:textId="77777777" w:rsidR="00836F8C" w:rsidRDefault="00836F8C">
            <w:pPr>
              <w:pStyle w:val="TableParagraph"/>
              <w:spacing w:before="1"/>
              <w:rPr>
                <w:b/>
                <w:bCs/>
                <w:sz w:val="28"/>
                <w:szCs w:val="28"/>
                <w:lang w:val="en-US"/>
              </w:rPr>
            </w:pPr>
          </w:p>
          <w:p w14:paraId="252C3959" w14:textId="77777777" w:rsidR="00836F8C" w:rsidRDefault="00D01394" w:rsidP="00D01394">
            <w:pPr>
              <w:pStyle w:val="TableParagraph"/>
              <w:numPr>
                <w:ilvl w:val="0"/>
                <w:numId w:val="85"/>
              </w:numPr>
              <w:rPr>
                <w:b/>
                <w:bCs/>
                <w:sz w:val="26"/>
                <w:szCs w:val="26"/>
                <w:lang w:val="en-US"/>
              </w:rPr>
            </w:pPr>
            <w:proofErr w:type="spellStart"/>
            <w:r>
              <w:rPr>
                <w:b/>
                <w:bCs/>
                <w:sz w:val="26"/>
                <w:szCs w:val="26"/>
                <w:lang w:val="en-US"/>
              </w:rPr>
              <w:t>Conoscenze</w:t>
            </w:r>
            <w:proofErr w:type="spellEnd"/>
            <w:r>
              <w:rPr>
                <w:b/>
                <w:bCs/>
                <w:sz w:val="26"/>
                <w:szCs w:val="26"/>
                <w:lang w:val="en-US"/>
              </w:rPr>
              <w:t xml:space="preserve">, </w:t>
            </w:r>
            <w:proofErr w:type="spellStart"/>
            <w:r>
              <w:rPr>
                <w:b/>
                <w:bCs/>
                <w:sz w:val="26"/>
                <w:szCs w:val="26"/>
                <w:lang w:val="en-US"/>
              </w:rPr>
              <w:t>abilità</w:t>
            </w:r>
            <w:proofErr w:type="spellEnd"/>
            <w:r>
              <w:rPr>
                <w:b/>
                <w:bCs/>
                <w:sz w:val="26"/>
                <w:szCs w:val="26"/>
                <w:lang w:val="en-US"/>
              </w:rPr>
              <w:t xml:space="preserve">, </w:t>
            </w:r>
            <w:proofErr w:type="spellStart"/>
            <w:r>
              <w:rPr>
                <w:b/>
                <w:bCs/>
                <w:sz w:val="26"/>
                <w:szCs w:val="26"/>
                <w:lang w:val="en-US"/>
              </w:rPr>
              <w:t>competenze</w:t>
            </w:r>
            <w:proofErr w:type="spellEnd"/>
            <w:r>
              <w:rPr>
                <w:b/>
                <w:bCs/>
                <w:spacing w:val="-4"/>
                <w:sz w:val="26"/>
                <w:szCs w:val="26"/>
                <w:lang w:val="en-US"/>
              </w:rPr>
              <w:t xml:space="preserve"> </w:t>
            </w:r>
            <w:proofErr w:type="spellStart"/>
            <w:r>
              <w:rPr>
                <w:b/>
                <w:bCs/>
                <w:sz w:val="26"/>
                <w:szCs w:val="26"/>
                <w:lang w:val="en-US"/>
              </w:rPr>
              <w:t>disciplinari</w:t>
            </w:r>
            <w:proofErr w:type="spellEnd"/>
          </w:p>
          <w:p w14:paraId="2CA0D6C9" w14:textId="77777777" w:rsidR="00836F8C" w:rsidRDefault="00D01394" w:rsidP="00D01394">
            <w:pPr>
              <w:pStyle w:val="TableParagraph"/>
              <w:numPr>
                <w:ilvl w:val="0"/>
                <w:numId w:val="85"/>
              </w:numPr>
              <w:spacing w:before="1" w:line="298" w:lineRule="exact"/>
              <w:rPr>
                <w:b/>
                <w:bCs/>
                <w:color w:val="3E6796"/>
                <w:sz w:val="26"/>
                <w:szCs w:val="26"/>
                <w:u w:color="3E6796"/>
                <w:lang w:val="en-US"/>
              </w:rPr>
            </w:pPr>
            <w:proofErr w:type="spellStart"/>
            <w:r>
              <w:rPr>
                <w:b/>
                <w:bCs/>
                <w:color w:val="3E6796"/>
                <w:sz w:val="26"/>
                <w:szCs w:val="26"/>
                <w:u w:color="3E6796"/>
                <w:lang w:val="en-US"/>
              </w:rPr>
              <w:t>Metodo</w:t>
            </w:r>
            <w:proofErr w:type="spellEnd"/>
            <w:r>
              <w:rPr>
                <w:b/>
                <w:bCs/>
                <w:color w:val="3E6796"/>
                <w:sz w:val="26"/>
                <w:szCs w:val="26"/>
                <w:u w:color="3E6796"/>
                <w:lang w:val="en-US"/>
              </w:rPr>
              <w:t xml:space="preserve"> di studio e</w:t>
            </w:r>
            <w:r>
              <w:rPr>
                <w:b/>
                <w:bCs/>
                <w:color w:val="3E6796"/>
                <w:spacing w:val="-2"/>
                <w:sz w:val="26"/>
                <w:szCs w:val="26"/>
                <w:u w:color="3E6796"/>
                <w:lang w:val="en-US"/>
              </w:rPr>
              <w:t xml:space="preserve"> </w:t>
            </w:r>
            <w:proofErr w:type="spellStart"/>
            <w:r>
              <w:rPr>
                <w:b/>
                <w:bCs/>
                <w:color w:val="3E6796"/>
                <w:sz w:val="26"/>
                <w:szCs w:val="26"/>
                <w:u w:color="3E6796"/>
                <w:lang w:val="en-US"/>
              </w:rPr>
              <w:t>autonomia</w:t>
            </w:r>
            <w:proofErr w:type="spellEnd"/>
          </w:p>
          <w:p w14:paraId="315CB37D" w14:textId="77777777" w:rsidR="00836F8C" w:rsidRDefault="00D01394" w:rsidP="00D01394">
            <w:pPr>
              <w:pStyle w:val="TableParagraph"/>
              <w:numPr>
                <w:ilvl w:val="0"/>
                <w:numId w:val="86"/>
              </w:numPr>
              <w:spacing w:line="298" w:lineRule="exact"/>
              <w:rPr>
                <w:b/>
                <w:bCs/>
                <w:color w:val="9A403D"/>
                <w:sz w:val="26"/>
                <w:szCs w:val="26"/>
                <w:u w:color="9A403D"/>
                <w:lang w:val="en-US"/>
              </w:rPr>
            </w:pPr>
            <w:proofErr w:type="spellStart"/>
            <w:r>
              <w:rPr>
                <w:b/>
                <w:bCs/>
                <w:color w:val="9A403D"/>
                <w:sz w:val="26"/>
                <w:szCs w:val="26"/>
                <w:u w:color="9A403D"/>
                <w:lang w:val="en-US"/>
              </w:rPr>
              <w:t>Capacità</w:t>
            </w:r>
            <w:proofErr w:type="spellEnd"/>
            <w:r>
              <w:rPr>
                <w:b/>
                <w:bCs/>
                <w:color w:val="9A403D"/>
                <w:sz w:val="26"/>
                <w:szCs w:val="26"/>
                <w:u w:color="9A403D"/>
                <w:lang w:val="en-US"/>
              </w:rPr>
              <w:t xml:space="preserve"> </w:t>
            </w:r>
            <w:proofErr w:type="spellStart"/>
            <w:r>
              <w:rPr>
                <w:b/>
                <w:bCs/>
                <w:color w:val="9A403D"/>
                <w:sz w:val="26"/>
                <w:szCs w:val="26"/>
                <w:u w:color="9A403D"/>
                <w:lang w:val="en-US"/>
              </w:rPr>
              <w:t>comunicative</w:t>
            </w:r>
            <w:proofErr w:type="spellEnd"/>
            <w:r>
              <w:rPr>
                <w:b/>
                <w:bCs/>
                <w:color w:val="9A403D"/>
                <w:sz w:val="26"/>
                <w:szCs w:val="26"/>
                <w:u w:color="9A403D"/>
                <w:lang w:val="en-US"/>
              </w:rPr>
              <w:t xml:space="preserve"> e </w:t>
            </w:r>
            <w:proofErr w:type="spellStart"/>
            <w:r>
              <w:rPr>
                <w:b/>
                <w:bCs/>
                <w:color w:val="9A403D"/>
                <w:sz w:val="26"/>
                <w:szCs w:val="26"/>
                <w:u w:color="9A403D"/>
                <w:lang w:val="en-US"/>
              </w:rPr>
              <w:t>uso</w:t>
            </w:r>
            <w:proofErr w:type="spellEnd"/>
            <w:r>
              <w:rPr>
                <w:b/>
                <w:bCs/>
                <w:color w:val="9A403D"/>
                <w:sz w:val="26"/>
                <w:szCs w:val="26"/>
                <w:u w:color="9A403D"/>
                <w:lang w:val="en-US"/>
              </w:rPr>
              <w:t xml:space="preserve"> del </w:t>
            </w:r>
            <w:proofErr w:type="spellStart"/>
            <w:r>
              <w:rPr>
                <w:b/>
                <w:bCs/>
                <w:color w:val="9A403D"/>
                <w:sz w:val="26"/>
                <w:szCs w:val="26"/>
                <w:u w:color="9A403D"/>
                <w:lang w:val="en-US"/>
              </w:rPr>
              <w:t>linguaggio</w:t>
            </w:r>
            <w:proofErr w:type="spellEnd"/>
            <w:r>
              <w:rPr>
                <w:b/>
                <w:bCs/>
                <w:color w:val="9A403D"/>
                <w:spacing w:val="-6"/>
                <w:sz w:val="26"/>
                <w:szCs w:val="26"/>
                <w:u w:color="9A403D"/>
                <w:lang w:val="en-US"/>
              </w:rPr>
              <w:t xml:space="preserve"> </w:t>
            </w:r>
            <w:proofErr w:type="spellStart"/>
            <w:r>
              <w:rPr>
                <w:b/>
                <w:bCs/>
                <w:color w:val="9A403D"/>
                <w:sz w:val="26"/>
                <w:szCs w:val="26"/>
                <w:u w:color="9A403D"/>
                <w:lang w:val="en-US"/>
              </w:rPr>
              <w:t>specifico</w:t>
            </w:r>
            <w:proofErr w:type="spellEnd"/>
          </w:p>
          <w:p w14:paraId="4C5E8D6A" w14:textId="77777777" w:rsidR="00836F8C" w:rsidRDefault="00D01394" w:rsidP="00D01394">
            <w:pPr>
              <w:pStyle w:val="TableParagraph"/>
              <w:numPr>
                <w:ilvl w:val="0"/>
                <w:numId w:val="85"/>
              </w:numPr>
              <w:spacing w:before="1" w:line="298" w:lineRule="exact"/>
              <w:rPr>
                <w:b/>
                <w:bCs/>
                <w:color w:val="C57838"/>
                <w:sz w:val="26"/>
                <w:szCs w:val="26"/>
                <w:u w:color="C57838"/>
                <w:lang w:val="en-US"/>
              </w:rPr>
            </w:pPr>
            <w:proofErr w:type="spellStart"/>
            <w:r>
              <w:rPr>
                <w:b/>
                <w:bCs/>
                <w:color w:val="C57838"/>
                <w:sz w:val="26"/>
                <w:szCs w:val="26"/>
                <w:u w:color="C57838"/>
                <w:lang w:val="en-US"/>
              </w:rPr>
              <w:t>Partecipazione</w:t>
            </w:r>
            <w:proofErr w:type="spellEnd"/>
            <w:r>
              <w:rPr>
                <w:b/>
                <w:bCs/>
                <w:color w:val="C57838"/>
                <w:sz w:val="26"/>
                <w:szCs w:val="26"/>
                <w:u w:color="C57838"/>
                <w:lang w:val="en-US"/>
              </w:rPr>
              <w:t xml:space="preserve"> </w:t>
            </w:r>
            <w:proofErr w:type="spellStart"/>
            <w:r>
              <w:rPr>
                <w:b/>
                <w:bCs/>
                <w:color w:val="C57838"/>
                <w:sz w:val="26"/>
                <w:szCs w:val="26"/>
                <w:u w:color="C57838"/>
                <w:lang w:val="en-US"/>
              </w:rPr>
              <w:t>alle</w:t>
            </w:r>
            <w:proofErr w:type="spellEnd"/>
            <w:r>
              <w:rPr>
                <w:b/>
                <w:bCs/>
                <w:color w:val="C57838"/>
                <w:sz w:val="26"/>
                <w:szCs w:val="26"/>
                <w:u w:color="C57838"/>
                <w:lang w:val="en-US"/>
              </w:rPr>
              <w:t xml:space="preserve"> </w:t>
            </w:r>
            <w:proofErr w:type="spellStart"/>
            <w:r>
              <w:rPr>
                <w:b/>
                <w:bCs/>
                <w:color w:val="C57838"/>
                <w:sz w:val="26"/>
                <w:szCs w:val="26"/>
                <w:u w:color="C57838"/>
                <w:lang w:val="en-US"/>
              </w:rPr>
              <w:t>attività</w:t>
            </w:r>
            <w:proofErr w:type="spellEnd"/>
            <w:r>
              <w:rPr>
                <w:b/>
                <w:bCs/>
                <w:color w:val="C57838"/>
                <w:spacing w:val="-1"/>
                <w:sz w:val="26"/>
                <w:szCs w:val="26"/>
                <w:u w:color="C57838"/>
                <w:lang w:val="en-US"/>
              </w:rPr>
              <w:t xml:space="preserve"> </w:t>
            </w:r>
            <w:proofErr w:type="spellStart"/>
            <w:r>
              <w:rPr>
                <w:b/>
                <w:bCs/>
                <w:color w:val="C57838"/>
                <w:sz w:val="26"/>
                <w:szCs w:val="26"/>
                <w:u w:color="C57838"/>
                <w:lang w:val="en-US"/>
              </w:rPr>
              <w:t>didattiche</w:t>
            </w:r>
            <w:proofErr w:type="spellEnd"/>
          </w:p>
          <w:p w14:paraId="6263EE87" w14:textId="77777777" w:rsidR="00836F8C" w:rsidRDefault="00D01394" w:rsidP="00D01394">
            <w:pPr>
              <w:pStyle w:val="TableParagraph"/>
              <w:numPr>
                <w:ilvl w:val="0"/>
                <w:numId w:val="85"/>
              </w:numPr>
              <w:spacing w:line="298" w:lineRule="exact"/>
              <w:rPr>
                <w:b/>
                <w:bCs/>
                <w:color w:val="A7A7A7"/>
                <w:sz w:val="26"/>
                <w:szCs w:val="26"/>
                <w:u w:color="A7A7A7"/>
                <w:lang w:val="en-US"/>
              </w:rPr>
            </w:pPr>
            <w:r>
              <w:rPr>
                <w:b/>
                <w:bCs/>
                <w:color w:val="A7A7A7"/>
                <w:sz w:val="26"/>
                <w:szCs w:val="26"/>
                <w:u w:color="A7A7A7"/>
                <w:lang w:val="en-US"/>
              </w:rPr>
              <w:t>Interesse/</w:t>
            </w:r>
            <w:proofErr w:type="spellStart"/>
            <w:r>
              <w:rPr>
                <w:b/>
                <w:bCs/>
                <w:color w:val="A7A7A7"/>
                <w:sz w:val="26"/>
                <w:szCs w:val="26"/>
                <w:u w:color="A7A7A7"/>
                <w:lang w:val="en-US"/>
              </w:rPr>
              <w:t>Motivazione</w:t>
            </w:r>
            <w:proofErr w:type="spellEnd"/>
            <w:r>
              <w:rPr>
                <w:b/>
                <w:bCs/>
                <w:color w:val="A7A7A7"/>
                <w:sz w:val="26"/>
                <w:szCs w:val="26"/>
                <w:u w:color="A7A7A7"/>
                <w:lang w:val="en-US"/>
              </w:rPr>
              <w:t>/</w:t>
            </w:r>
            <w:proofErr w:type="spellStart"/>
            <w:r>
              <w:rPr>
                <w:b/>
                <w:bCs/>
                <w:color w:val="A7A7A7"/>
                <w:sz w:val="26"/>
                <w:szCs w:val="26"/>
                <w:u w:color="A7A7A7"/>
                <w:lang w:val="en-US"/>
              </w:rPr>
              <w:t>Impegno</w:t>
            </w:r>
            <w:proofErr w:type="spellEnd"/>
          </w:p>
          <w:p w14:paraId="2EC294C6" w14:textId="77777777" w:rsidR="00836F8C" w:rsidRDefault="00D01394" w:rsidP="00D01394">
            <w:pPr>
              <w:pStyle w:val="TableParagraph"/>
              <w:numPr>
                <w:ilvl w:val="0"/>
                <w:numId w:val="85"/>
              </w:numPr>
              <w:spacing w:before="1"/>
              <w:rPr>
                <w:b/>
                <w:bCs/>
                <w:color w:val="665082"/>
                <w:sz w:val="26"/>
                <w:szCs w:val="26"/>
                <w:u w:color="665082"/>
                <w:lang w:val="en-US"/>
              </w:rPr>
            </w:pPr>
            <w:proofErr w:type="spellStart"/>
            <w:r>
              <w:rPr>
                <w:b/>
                <w:bCs/>
                <w:color w:val="665082"/>
                <w:sz w:val="26"/>
                <w:szCs w:val="26"/>
                <w:u w:color="665082"/>
                <w:lang w:val="en-US"/>
              </w:rPr>
              <w:t>Capacità</w:t>
            </w:r>
            <w:proofErr w:type="spellEnd"/>
            <w:r>
              <w:rPr>
                <w:b/>
                <w:bCs/>
                <w:color w:val="665082"/>
                <w:sz w:val="26"/>
                <w:szCs w:val="26"/>
                <w:u w:color="665082"/>
                <w:lang w:val="en-US"/>
              </w:rPr>
              <w:t xml:space="preserve"> di </w:t>
            </w:r>
            <w:proofErr w:type="spellStart"/>
            <w:r>
              <w:rPr>
                <w:b/>
                <w:bCs/>
                <w:color w:val="665082"/>
                <w:sz w:val="26"/>
                <w:szCs w:val="26"/>
                <w:u w:color="665082"/>
                <w:lang w:val="en-US"/>
              </w:rPr>
              <w:t>interazione</w:t>
            </w:r>
            <w:proofErr w:type="spellEnd"/>
            <w:r>
              <w:rPr>
                <w:b/>
                <w:bCs/>
                <w:color w:val="665082"/>
                <w:sz w:val="26"/>
                <w:szCs w:val="26"/>
                <w:u w:color="665082"/>
                <w:lang w:val="en-US"/>
              </w:rPr>
              <w:t>/</w:t>
            </w:r>
            <w:proofErr w:type="spellStart"/>
            <w:r>
              <w:rPr>
                <w:b/>
                <w:bCs/>
                <w:color w:val="665082"/>
                <w:sz w:val="26"/>
                <w:szCs w:val="26"/>
                <w:u w:color="665082"/>
                <w:lang w:val="en-US"/>
              </w:rPr>
              <w:t>relazione</w:t>
            </w:r>
            <w:proofErr w:type="spellEnd"/>
          </w:p>
        </w:tc>
      </w:tr>
      <w:tr w:rsidR="00836F8C" w14:paraId="76F64DCA" w14:textId="77777777" w:rsidTr="00216D57">
        <w:trPr>
          <w:trHeight w:val="5145"/>
        </w:trPr>
        <w:tc>
          <w:tcPr>
            <w:tcW w:w="2277" w:type="dxa"/>
            <w:tcBorders>
              <w:top w:val="single" w:sz="6" w:space="0" w:color="000000"/>
              <w:left w:val="single" w:sz="4" w:space="0" w:color="000000"/>
              <w:bottom w:val="single" w:sz="6" w:space="0" w:color="000000"/>
              <w:right w:val="single" w:sz="4" w:space="0" w:color="000000"/>
            </w:tcBorders>
            <w:shd w:val="clear" w:color="auto" w:fill="C9C9C9"/>
            <w:tcMar>
              <w:top w:w="80" w:type="dxa"/>
              <w:left w:w="370" w:type="dxa"/>
              <w:bottom w:w="80" w:type="dxa"/>
              <w:right w:w="361" w:type="dxa"/>
            </w:tcMar>
          </w:tcPr>
          <w:p w14:paraId="12090BE4" w14:textId="77777777" w:rsidR="00836F8C" w:rsidRDefault="00D01394">
            <w:pPr>
              <w:pStyle w:val="TableParagraph"/>
              <w:spacing w:before="82"/>
              <w:ind w:left="290" w:right="281" w:firstLine="4"/>
              <w:jc w:val="center"/>
              <w:rPr>
                <w:b/>
                <w:bCs/>
                <w:sz w:val="26"/>
                <w:szCs w:val="26"/>
              </w:rPr>
            </w:pPr>
            <w:proofErr w:type="spellStart"/>
            <w:r>
              <w:rPr>
                <w:b/>
                <w:bCs/>
                <w:sz w:val="26"/>
                <w:szCs w:val="26"/>
                <w:lang w:val="en-US"/>
              </w:rPr>
              <w:t>Livello</w:t>
            </w:r>
            <w:proofErr w:type="spellEnd"/>
            <w:r>
              <w:rPr>
                <w:b/>
                <w:bCs/>
                <w:sz w:val="26"/>
                <w:szCs w:val="26"/>
                <w:lang w:val="en-US"/>
              </w:rPr>
              <w:t xml:space="preserve"> </w:t>
            </w:r>
            <w:proofErr w:type="spellStart"/>
            <w:r>
              <w:rPr>
                <w:b/>
                <w:bCs/>
                <w:sz w:val="26"/>
                <w:szCs w:val="26"/>
                <w:lang w:val="en-US"/>
              </w:rPr>
              <w:t>eccellente</w:t>
            </w:r>
            <w:proofErr w:type="spellEnd"/>
          </w:p>
          <w:p w14:paraId="0019DCDC" w14:textId="77777777" w:rsidR="00836F8C" w:rsidRDefault="00836F8C">
            <w:pPr>
              <w:pStyle w:val="TableParagraph"/>
              <w:rPr>
                <w:b/>
                <w:bCs/>
                <w:sz w:val="28"/>
                <w:szCs w:val="28"/>
                <w:lang w:val="en-US"/>
              </w:rPr>
            </w:pPr>
          </w:p>
          <w:p w14:paraId="7B3A8BC8" w14:textId="77777777" w:rsidR="00836F8C" w:rsidRDefault="00D01394">
            <w:pPr>
              <w:pStyle w:val="TableParagraph"/>
              <w:spacing w:before="251"/>
              <w:ind w:left="171" w:right="162"/>
              <w:jc w:val="center"/>
            </w:pPr>
            <w:r>
              <w:rPr>
                <w:b/>
                <w:bCs/>
                <w:sz w:val="24"/>
                <w:szCs w:val="24"/>
                <w:lang w:val="en-US"/>
              </w:rPr>
              <w:t>10-9</w:t>
            </w:r>
          </w:p>
        </w:tc>
        <w:tc>
          <w:tcPr>
            <w:tcW w:w="7865" w:type="dxa"/>
            <w:tcBorders>
              <w:top w:val="single" w:sz="6"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80" w:type="dxa"/>
            </w:tcMar>
          </w:tcPr>
          <w:p w14:paraId="101169C7" w14:textId="77777777" w:rsidR="00836F8C" w:rsidRDefault="00836F8C">
            <w:pPr>
              <w:pStyle w:val="TableParagraph"/>
              <w:spacing w:before="8"/>
              <w:rPr>
                <w:b/>
                <w:bCs/>
                <w:sz w:val="28"/>
                <w:szCs w:val="28"/>
                <w:lang w:val="en-US"/>
              </w:rPr>
            </w:pPr>
          </w:p>
          <w:p w14:paraId="0713AA9F" w14:textId="77777777" w:rsidR="00836F8C" w:rsidRDefault="00D01394">
            <w:pPr>
              <w:pStyle w:val="TableParagraph"/>
              <w:ind w:left="80" w:right="64" w:firstLine="1"/>
              <w:jc w:val="both"/>
              <w:rPr>
                <w:b/>
                <w:bCs/>
              </w:rPr>
            </w:pPr>
            <w:proofErr w:type="spellStart"/>
            <w:r>
              <w:rPr>
                <w:b/>
                <w:bCs/>
                <w:lang w:val="en-US"/>
              </w:rPr>
              <w:t>Conoscenze</w:t>
            </w:r>
            <w:proofErr w:type="spellEnd"/>
            <w:r>
              <w:rPr>
                <w:b/>
                <w:bCs/>
                <w:lang w:val="en-US"/>
              </w:rPr>
              <w:t xml:space="preserve"> </w:t>
            </w:r>
            <w:proofErr w:type="spellStart"/>
            <w:r>
              <w:rPr>
                <w:b/>
                <w:bCs/>
                <w:lang w:val="en-US"/>
              </w:rPr>
              <w:t>ampie</w:t>
            </w:r>
            <w:proofErr w:type="spellEnd"/>
            <w:r>
              <w:rPr>
                <w:b/>
                <w:bCs/>
                <w:lang w:val="en-US"/>
              </w:rPr>
              <w:t xml:space="preserve">, </w:t>
            </w:r>
            <w:proofErr w:type="spellStart"/>
            <w:r>
              <w:rPr>
                <w:b/>
                <w:bCs/>
                <w:lang w:val="en-US"/>
              </w:rPr>
              <w:t>sicure</w:t>
            </w:r>
            <w:proofErr w:type="spellEnd"/>
            <w:r>
              <w:rPr>
                <w:b/>
                <w:bCs/>
                <w:lang w:val="en-US"/>
              </w:rPr>
              <w:t xml:space="preserve"> ed </w:t>
            </w:r>
            <w:proofErr w:type="spellStart"/>
            <w:r>
              <w:rPr>
                <w:b/>
                <w:bCs/>
                <w:lang w:val="en-US"/>
              </w:rPr>
              <w:t>approfondite</w:t>
            </w:r>
            <w:proofErr w:type="spellEnd"/>
            <w:r>
              <w:rPr>
                <w:b/>
                <w:bCs/>
                <w:lang w:val="en-US"/>
              </w:rPr>
              <w:t xml:space="preserve">, </w:t>
            </w:r>
            <w:proofErr w:type="spellStart"/>
            <w:r>
              <w:rPr>
                <w:b/>
                <w:bCs/>
                <w:lang w:val="en-US"/>
              </w:rPr>
              <w:t>arricchite</w:t>
            </w:r>
            <w:proofErr w:type="spellEnd"/>
            <w:r>
              <w:rPr>
                <w:b/>
                <w:bCs/>
                <w:lang w:val="en-US"/>
              </w:rPr>
              <w:t xml:space="preserve"> da </w:t>
            </w:r>
            <w:proofErr w:type="spellStart"/>
            <w:r>
              <w:rPr>
                <w:b/>
                <w:bCs/>
                <w:lang w:val="en-US"/>
              </w:rPr>
              <w:t>apporti</w:t>
            </w:r>
            <w:proofErr w:type="spellEnd"/>
            <w:r>
              <w:rPr>
                <w:b/>
                <w:bCs/>
                <w:lang w:val="en-US"/>
              </w:rPr>
              <w:t xml:space="preserve"> </w:t>
            </w:r>
            <w:proofErr w:type="spellStart"/>
            <w:r>
              <w:rPr>
                <w:b/>
                <w:bCs/>
                <w:lang w:val="en-US"/>
              </w:rPr>
              <w:t>personali</w:t>
            </w:r>
            <w:proofErr w:type="spellEnd"/>
            <w:r>
              <w:rPr>
                <w:b/>
                <w:bCs/>
                <w:lang w:val="en-US"/>
              </w:rPr>
              <w:t xml:space="preserve"> </w:t>
            </w:r>
            <w:proofErr w:type="spellStart"/>
            <w:r>
              <w:rPr>
                <w:b/>
                <w:bCs/>
                <w:lang w:val="en-US"/>
              </w:rPr>
              <w:t>che</w:t>
            </w:r>
            <w:proofErr w:type="spellEnd"/>
            <w:r>
              <w:rPr>
                <w:b/>
                <w:bCs/>
                <w:lang w:val="en-US"/>
              </w:rPr>
              <w:t xml:space="preserve"> </w:t>
            </w:r>
            <w:proofErr w:type="spellStart"/>
            <w:r>
              <w:rPr>
                <w:b/>
                <w:bCs/>
                <w:lang w:val="en-US"/>
              </w:rPr>
              <w:t>sà</w:t>
            </w:r>
            <w:proofErr w:type="spellEnd"/>
            <w:r>
              <w:rPr>
                <w:b/>
                <w:bCs/>
                <w:lang w:val="en-US"/>
              </w:rPr>
              <w:t xml:space="preserve"> </w:t>
            </w:r>
            <w:proofErr w:type="spellStart"/>
            <w:r>
              <w:rPr>
                <w:b/>
                <w:bCs/>
                <w:lang w:val="en-US"/>
              </w:rPr>
              <w:t>utilizzare</w:t>
            </w:r>
            <w:proofErr w:type="spellEnd"/>
            <w:r>
              <w:rPr>
                <w:b/>
                <w:bCs/>
                <w:lang w:val="en-US"/>
              </w:rPr>
              <w:t xml:space="preserve"> </w:t>
            </w:r>
            <w:proofErr w:type="spellStart"/>
            <w:r>
              <w:rPr>
                <w:b/>
                <w:bCs/>
                <w:lang w:val="en-US"/>
              </w:rPr>
              <w:t>correttamente</w:t>
            </w:r>
            <w:proofErr w:type="spellEnd"/>
            <w:r>
              <w:rPr>
                <w:b/>
                <w:bCs/>
                <w:lang w:val="en-US"/>
              </w:rPr>
              <w:t xml:space="preserve"> in </w:t>
            </w:r>
            <w:proofErr w:type="spellStart"/>
            <w:r>
              <w:rPr>
                <w:b/>
                <w:bCs/>
                <w:lang w:val="en-US"/>
              </w:rPr>
              <w:t>ogni</w:t>
            </w:r>
            <w:proofErr w:type="spellEnd"/>
            <w:r>
              <w:rPr>
                <w:b/>
                <w:bCs/>
                <w:lang w:val="en-US"/>
              </w:rPr>
              <w:t xml:space="preserve"> </w:t>
            </w:r>
            <w:proofErr w:type="spellStart"/>
            <w:r>
              <w:rPr>
                <w:b/>
                <w:bCs/>
                <w:lang w:val="en-US"/>
              </w:rPr>
              <w:t>contesto</w:t>
            </w:r>
            <w:proofErr w:type="spellEnd"/>
            <w:r>
              <w:rPr>
                <w:b/>
                <w:bCs/>
                <w:lang w:val="en-US"/>
              </w:rPr>
              <w:t xml:space="preserve"> </w:t>
            </w:r>
            <w:proofErr w:type="spellStart"/>
            <w:r>
              <w:rPr>
                <w:b/>
                <w:bCs/>
                <w:lang w:val="en-US"/>
              </w:rPr>
              <w:t>anche</w:t>
            </w:r>
            <w:proofErr w:type="spellEnd"/>
            <w:r>
              <w:rPr>
                <w:b/>
                <w:bCs/>
                <w:lang w:val="en-US"/>
              </w:rPr>
              <w:t xml:space="preserve"> </w:t>
            </w:r>
            <w:proofErr w:type="spellStart"/>
            <w:r>
              <w:rPr>
                <w:b/>
                <w:bCs/>
                <w:lang w:val="en-US"/>
              </w:rPr>
              <w:t>complesso</w:t>
            </w:r>
            <w:proofErr w:type="spellEnd"/>
            <w:r>
              <w:rPr>
                <w:b/>
                <w:bCs/>
                <w:lang w:val="en-US"/>
              </w:rPr>
              <w:t xml:space="preserve">, </w:t>
            </w:r>
            <w:proofErr w:type="spellStart"/>
            <w:r>
              <w:rPr>
                <w:b/>
                <w:bCs/>
                <w:lang w:val="en-US"/>
              </w:rPr>
              <w:t>analisi</w:t>
            </w:r>
            <w:proofErr w:type="spellEnd"/>
            <w:r>
              <w:rPr>
                <w:b/>
                <w:bCs/>
                <w:lang w:val="en-US"/>
              </w:rPr>
              <w:t xml:space="preserve"> e </w:t>
            </w:r>
            <w:proofErr w:type="spellStart"/>
            <w:r>
              <w:rPr>
                <w:b/>
                <w:bCs/>
                <w:lang w:val="en-US"/>
              </w:rPr>
              <w:t>sintesi</w:t>
            </w:r>
            <w:proofErr w:type="spellEnd"/>
            <w:r>
              <w:rPr>
                <w:b/>
                <w:bCs/>
                <w:lang w:val="en-US"/>
              </w:rPr>
              <w:t xml:space="preserve"> complete ed </w:t>
            </w:r>
            <w:proofErr w:type="spellStart"/>
            <w:r>
              <w:rPr>
                <w:b/>
                <w:bCs/>
                <w:lang w:val="en-US"/>
              </w:rPr>
              <w:t>originali</w:t>
            </w:r>
            <w:proofErr w:type="spellEnd"/>
            <w:r>
              <w:rPr>
                <w:b/>
                <w:bCs/>
                <w:lang w:val="en-US"/>
              </w:rPr>
              <w:t xml:space="preserve">, opera in modo </w:t>
            </w:r>
            <w:proofErr w:type="spellStart"/>
            <w:r>
              <w:rPr>
                <w:b/>
                <w:bCs/>
                <w:lang w:val="en-US"/>
              </w:rPr>
              <w:t>corretto</w:t>
            </w:r>
            <w:proofErr w:type="spellEnd"/>
            <w:r>
              <w:rPr>
                <w:b/>
                <w:bCs/>
                <w:lang w:val="en-US"/>
              </w:rPr>
              <w:t xml:space="preserve"> e </w:t>
            </w:r>
            <w:proofErr w:type="spellStart"/>
            <w:r>
              <w:rPr>
                <w:b/>
                <w:bCs/>
                <w:lang w:val="en-US"/>
              </w:rPr>
              <w:t>creativo</w:t>
            </w:r>
            <w:proofErr w:type="spellEnd"/>
            <w:r>
              <w:rPr>
                <w:b/>
                <w:bCs/>
                <w:lang w:val="en-US"/>
              </w:rPr>
              <w:t xml:space="preserve"> </w:t>
            </w:r>
            <w:proofErr w:type="spellStart"/>
            <w:r>
              <w:rPr>
                <w:b/>
                <w:bCs/>
                <w:lang w:val="en-US"/>
              </w:rPr>
              <w:t>collegamenti</w:t>
            </w:r>
            <w:proofErr w:type="spellEnd"/>
            <w:r>
              <w:rPr>
                <w:b/>
                <w:bCs/>
                <w:lang w:val="en-US"/>
              </w:rPr>
              <w:t xml:space="preserve">, </w:t>
            </w:r>
            <w:proofErr w:type="spellStart"/>
            <w:r>
              <w:rPr>
                <w:b/>
                <w:bCs/>
                <w:lang w:val="en-US"/>
              </w:rPr>
              <w:t>riflette</w:t>
            </w:r>
            <w:proofErr w:type="spellEnd"/>
            <w:r>
              <w:rPr>
                <w:b/>
                <w:bCs/>
                <w:lang w:val="en-US"/>
              </w:rPr>
              <w:t xml:space="preserve"> </w:t>
            </w:r>
            <w:proofErr w:type="spellStart"/>
            <w:r>
              <w:rPr>
                <w:b/>
                <w:bCs/>
                <w:lang w:val="en-US"/>
              </w:rPr>
              <w:t>su</w:t>
            </w:r>
            <w:proofErr w:type="spellEnd"/>
            <w:r>
              <w:rPr>
                <w:b/>
                <w:bCs/>
                <w:lang w:val="en-US"/>
              </w:rPr>
              <w:t xml:space="preserve"> </w:t>
            </w:r>
            <w:proofErr w:type="spellStart"/>
            <w:r>
              <w:rPr>
                <w:b/>
                <w:bCs/>
                <w:lang w:val="en-US"/>
              </w:rPr>
              <w:t>ciò</w:t>
            </w:r>
            <w:proofErr w:type="spellEnd"/>
            <w:r>
              <w:rPr>
                <w:b/>
                <w:bCs/>
                <w:lang w:val="en-US"/>
              </w:rPr>
              <w:t xml:space="preserve"> </w:t>
            </w:r>
            <w:proofErr w:type="spellStart"/>
            <w:r>
              <w:rPr>
                <w:b/>
                <w:bCs/>
                <w:lang w:val="en-US"/>
              </w:rPr>
              <w:t>che</w:t>
            </w:r>
            <w:proofErr w:type="spellEnd"/>
            <w:r>
              <w:rPr>
                <w:b/>
                <w:bCs/>
                <w:lang w:val="en-US"/>
              </w:rPr>
              <w:t xml:space="preserve"> ha </w:t>
            </w:r>
            <w:proofErr w:type="spellStart"/>
            <w:r>
              <w:rPr>
                <w:b/>
                <w:bCs/>
                <w:lang w:val="en-US"/>
              </w:rPr>
              <w:t>imparato</w:t>
            </w:r>
            <w:proofErr w:type="spellEnd"/>
            <w:r>
              <w:rPr>
                <w:b/>
                <w:bCs/>
                <w:lang w:val="en-US"/>
              </w:rPr>
              <w:t xml:space="preserve"> e </w:t>
            </w:r>
            <w:proofErr w:type="spellStart"/>
            <w:r>
              <w:rPr>
                <w:b/>
                <w:bCs/>
                <w:lang w:val="en-US"/>
              </w:rPr>
              <w:t>sul</w:t>
            </w:r>
            <w:proofErr w:type="spellEnd"/>
            <w:r>
              <w:rPr>
                <w:b/>
                <w:bCs/>
                <w:lang w:val="en-US"/>
              </w:rPr>
              <w:t xml:space="preserve"> proprio </w:t>
            </w:r>
            <w:proofErr w:type="spellStart"/>
            <w:r>
              <w:rPr>
                <w:b/>
                <w:bCs/>
                <w:lang w:val="en-US"/>
              </w:rPr>
              <w:t>lavoro</w:t>
            </w:r>
            <w:proofErr w:type="spellEnd"/>
            <w:r>
              <w:rPr>
                <w:b/>
                <w:bCs/>
                <w:lang w:val="en-US"/>
              </w:rPr>
              <w:t xml:space="preserve"> </w:t>
            </w:r>
            <w:proofErr w:type="spellStart"/>
            <w:r>
              <w:rPr>
                <w:b/>
                <w:bCs/>
                <w:lang w:val="en-US"/>
              </w:rPr>
              <w:t>mostrando</w:t>
            </w:r>
            <w:proofErr w:type="spellEnd"/>
            <w:r>
              <w:rPr>
                <w:b/>
                <w:bCs/>
                <w:lang w:val="en-US"/>
              </w:rPr>
              <w:t xml:space="preserve"> </w:t>
            </w:r>
            <w:proofErr w:type="spellStart"/>
            <w:r>
              <w:rPr>
                <w:b/>
                <w:bCs/>
                <w:lang w:val="en-US"/>
              </w:rPr>
              <w:t>senso</w:t>
            </w:r>
            <w:proofErr w:type="spellEnd"/>
            <w:r>
              <w:rPr>
                <w:b/>
                <w:bCs/>
                <w:lang w:val="en-US"/>
              </w:rPr>
              <w:t xml:space="preserve"> </w:t>
            </w:r>
            <w:proofErr w:type="spellStart"/>
            <w:r>
              <w:rPr>
                <w:b/>
                <w:bCs/>
                <w:lang w:val="en-US"/>
              </w:rPr>
              <w:t>critico</w:t>
            </w:r>
            <w:proofErr w:type="spellEnd"/>
            <w:r>
              <w:rPr>
                <w:b/>
                <w:bCs/>
                <w:lang w:val="en-US"/>
              </w:rPr>
              <w:t xml:space="preserve"> e </w:t>
            </w:r>
            <w:proofErr w:type="spellStart"/>
            <w:r>
              <w:rPr>
                <w:b/>
                <w:bCs/>
                <w:lang w:val="en-US"/>
              </w:rPr>
              <w:t>dando</w:t>
            </w:r>
            <w:proofErr w:type="spellEnd"/>
            <w:r>
              <w:rPr>
                <w:b/>
                <w:bCs/>
                <w:lang w:val="en-US"/>
              </w:rPr>
              <w:t xml:space="preserve"> un </w:t>
            </w:r>
            <w:proofErr w:type="spellStart"/>
            <w:r>
              <w:rPr>
                <w:b/>
                <w:bCs/>
                <w:lang w:val="en-US"/>
              </w:rPr>
              <w:t>apporto</w:t>
            </w:r>
            <w:proofErr w:type="spellEnd"/>
            <w:r>
              <w:rPr>
                <w:b/>
                <w:bCs/>
                <w:lang w:val="en-US"/>
              </w:rPr>
              <w:t xml:space="preserve"> </w:t>
            </w:r>
            <w:proofErr w:type="spellStart"/>
            <w:r>
              <w:rPr>
                <w:b/>
                <w:bCs/>
                <w:lang w:val="en-US"/>
              </w:rPr>
              <w:t>perso</w:t>
            </w:r>
            <w:proofErr w:type="spellEnd"/>
            <w:r>
              <w:rPr>
                <w:b/>
                <w:bCs/>
                <w:lang w:val="en-US"/>
              </w:rPr>
              <w:t xml:space="preserve">- </w:t>
            </w:r>
            <w:proofErr w:type="spellStart"/>
            <w:r>
              <w:rPr>
                <w:b/>
                <w:bCs/>
                <w:lang w:val="en-US"/>
              </w:rPr>
              <w:t>nale</w:t>
            </w:r>
            <w:proofErr w:type="spellEnd"/>
            <w:r>
              <w:rPr>
                <w:b/>
                <w:bCs/>
                <w:lang w:val="en-US"/>
              </w:rPr>
              <w:t xml:space="preserve"> </w:t>
            </w:r>
            <w:proofErr w:type="spellStart"/>
            <w:r>
              <w:rPr>
                <w:b/>
                <w:bCs/>
                <w:lang w:val="en-US"/>
              </w:rPr>
              <w:t>significativo</w:t>
            </w:r>
            <w:proofErr w:type="spellEnd"/>
            <w:r>
              <w:rPr>
                <w:b/>
                <w:bCs/>
                <w:lang w:val="en-US"/>
              </w:rPr>
              <w:t xml:space="preserve">, </w:t>
            </w:r>
            <w:proofErr w:type="spellStart"/>
            <w:r>
              <w:rPr>
                <w:b/>
                <w:bCs/>
                <w:lang w:val="en-US"/>
              </w:rPr>
              <w:t>abilità</w:t>
            </w:r>
            <w:proofErr w:type="spellEnd"/>
            <w:r>
              <w:rPr>
                <w:b/>
                <w:bCs/>
                <w:lang w:val="en-US"/>
              </w:rPr>
              <w:t xml:space="preserve"> e </w:t>
            </w:r>
            <w:proofErr w:type="spellStart"/>
            <w:r>
              <w:rPr>
                <w:b/>
                <w:bCs/>
                <w:lang w:val="en-US"/>
              </w:rPr>
              <w:t>competenze</w:t>
            </w:r>
            <w:proofErr w:type="spellEnd"/>
            <w:r>
              <w:rPr>
                <w:b/>
                <w:bCs/>
                <w:lang w:val="en-US"/>
              </w:rPr>
              <w:t xml:space="preserve"> di </w:t>
            </w:r>
            <w:proofErr w:type="spellStart"/>
            <w:r>
              <w:rPr>
                <w:b/>
                <w:bCs/>
                <w:lang w:val="en-US"/>
              </w:rPr>
              <w:t>livello</w:t>
            </w:r>
            <w:proofErr w:type="spellEnd"/>
            <w:r>
              <w:rPr>
                <w:b/>
                <w:bCs/>
                <w:lang w:val="en-US"/>
              </w:rPr>
              <w:t xml:space="preserve"> </w:t>
            </w:r>
            <w:proofErr w:type="spellStart"/>
            <w:r>
              <w:rPr>
                <w:b/>
                <w:bCs/>
                <w:lang w:val="en-US"/>
              </w:rPr>
              <w:t>avanzato</w:t>
            </w:r>
            <w:proofErr w:type="spellEnd"/>
            <w:r>
              <w:rPr>
                <w:b/>
                <w:bCs/>
                <w:lang w:val="en-US"/>
              </w:rPr>
              <w:t xml:space="preserve">, </w:t>
            </w:r>
            <w:proofErr w:type="spellStart"/>
            <w:r>
              <w:rPr>
                <w:b/>
                <w:bCs/>
                <w:lang w:val="en-US"/>
              </w:rPr>
              <w:t>ottimo</w:t>
            </w:r>
            <w:proofErr w:type="spellEnd"/>
            <w:r>
              <w:rPr>
                <w:b/>
                <w:bCs/>
                <w:lang w:val="en-US"/>
              </w:rPr>
              <w:t xml:space="preserve"> </w:t>
            </w:r>
            <w:proofErr w:type="spellStart"/>
            <w:r>
              <w:rPr>
                <w:b/>
                <w:bCs/>
                <w:lang w:val="en-US"/>
              </w:rPr>
              <w:t>l’uso</w:t>
            </w:r>
            <w:proofErr w:type="spellEnd"/>
            <w:r>
              <w:rPr>
                <w:b/>
                <w:bCs/>
                <w:lang w:val="en-US"/>
              </w:rPr>
              <w:t xml:space="preserve"> </w:t>
            </w:r>
            <w:proofErr w:type="spellStart"/>
            <w:r>
              <w:rPr>
                <w:b/>
                <w:bCs/>
                <w:lang w:val="en-US"/>
              </w:rPr>
              <w:t>delle</w:t>
            </w:r>
            <w:proofErr w:type="spellEnd"/>
            <w:r>
              <w:rPr>
                <w:b/>
                <w:bCs/>
                <w:lang w:val="en-US"/>
              </w:rPr>
              <w:t xml:space="preserve"> </w:t>
            </w:r>
            <w:proofErr w:type="spellStart"/>
            <w:r>
              <w:rPr>
                <w:b/>
                <w:bCs/>
                <w:lang w:val="en-US"/>
              </w:rPr>
              <w:t>risorse</w:t>
            </w:r>
            <w:proofErr w:type="spellEnd"/>
            <w:r>
              <w:rPr>
                <w:b/>
                <w:bCs/>
                <w:lang w:val="en-US"/>
              </w:rPr>
              <w:t xml:space="preserve"> </w:t>
            </w:r>
            <w:proofErr w:type="spellStart"/>
            <w:r>
              <w:rPr>
                <w:b/>
                <w:bCs/>
                <w:lang w:val="en-US"/>
              </w:rPr>
              <w:t>digitali</w:t>
            </w:r>
            <w:proofErr w:type="spellEnd"/>
          </w:p>
          <w:p w14:paraId="18855980" w14:textId="77777777" w:rsidR="00836F8C" w:rsidRDefault="00D01394">
            <w:pPr>
              <w:pStyle w:val="TableParagraph"/>
              <w:spacing w:before="2"/>
              <w:ind w:left="80" w:right="63"/>
              <w:jc w:val="both"/>
              <w:rPr>
                <w:b/>
                <w:bCs/>
              </w:rPr>
            </w:pPr>
            <w:proofErr w:type="spellStart"/>
            <w:r>
              <w:rPr>
                <w:b/>
                <w:bCs/>
                <w:color w:val="3E6796"/>
                <w:u w:color="3E6796"/>
                <w:lang w:val="en-US"/>
              </w:rPr>
              <w:t>Metodo</w:t>
            </w:r>
            <w:proofErr w:type="spellEnd"/>
            <w:r>
              <w:rPr>
                <w:b/>
                <w:bCs/>
                <w:color w:val="3E6796"/>
                <w:u w:color="3E6796"/>
                <w:lang w:val="en-US"/>
              </w:rPr>
              <w:t xml:space="preserve"> di studio </w:t>
            </w:r>
            <w:proofErr w:type="spellStart"/>
            <w:r>
              <w:rPr>
                <w:b/>
                <w:bCs/>
                <w:color w:val="3E6796"/>
                <w:u w:color="3E6796"/>
                <w:lang w:val="en-US"/>
              </w:rPr>
              <w:t>personale</w:t>
            </w:r>
            <w:proofErr w:type="spellEnd"/>
            <w:r>
              <w:rPr>
                <w:b/>
                <w:bCs/>
                <w:color w:val="3E6796"/>
                <w:u w:color="3E6796"/>
                <w:lang w:val="en-US"/>
              </w:rPr>
              <w:t xml:space="preserve">, </w:t>
            </w:r>
            <w:proofErr w:type="spellStart"/>
            <w:r>
              <w:rPr>
                <w:b/>
                <w:bCs/>
                <w:color w:val="3E6796"/>
                <w:u w:color="3E6796"/>
                <w:lang w:val="en-US"/>
              </w:rPr>
              <w:t>attivo</w:t>
            </w:r>
            <w:proofErr w:type="spellEnd"/>
            <w:r>
              <w:rPr>
                <w:b/>
                <w:bCs/>
                <w:color w:val="3E6796"/>
                <w:u w:color="3E6796"/>
                <w:lang w:val="en-US"/>
              </w:rPr>
              <w:t xml:space="preserve">, </w:t>
            </w:r>
            <w:proofErr w:type="spellStart"/>
            <w:r>
              <w:rPr>
                <w:b/>
                <w:bCs/>
                <w:color w:val="3E6796"/>
                <w:u w:color="3E6796"/>
                <w:lang w:val="en-US"/>
              </w:rPr>
              <w:t>creativo</w:t>
            </w:r>
            <w:proofErr w:type="spellEnd"/>
            <w:r>
              <w:rPr>
                <w:b/>
                <w:bCs/>
                <w:color w:val="3E6796"/>
                <w:u w:color="3E6796"/>
                <w:lang w:val="en-US"/>
              </w:rPr>
              <w:t xml:space="preserve"> ed </w:t>
            </w:r>
            <w:proofErr w:type="spellStart"/>
            <w:r>
              <w:rPr>
                <w:b/>
                <w:bCs/>
                <w:color w:val="3E6796"/>
                <w:u w:color="3E6796"/>
                <w:lang w:val="en-US"/>
              </w:rPr>
              <w:t>efficace</w:t>
            </w:r>
            <w:proofErr w:type="spellEnd"/>
            <w:r>
              <w:rPr>
                <w:b/>
                <w:bCs/>
                <w:color w:val="3E6796"/>
                <w:u w:color="3E6796"/>
                <w:lang w:val="en-US"/>
              </w:rPr>
              <w:t xml:space="preserve">; è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svolgere</w:t>
            </w:r>
            <w:proofErr w:type="spellEnd"/>
            <w:r>
              <w:rPr>
                <w:b/>
                <w:bCs/>
                <w:color w:val="3E6796"/>
                <w:u w:color="3E6796"/>
                <w:lang w:val="en-US"/>
              </w:rPr>
              <w:t xml:space="preserve"> </w:t>
            </w:r>
            <w:proofErr w:type="spellStart"/>
            <w:r>
              <w:rPr>
                <w:b/>
                <w:bCs/>
                <w:color w:val="3E6796"/>
                <w:u w:color="3E6796"/>
                <w:lang w:val="en-US"/>
              </w:rPr>
              <w:t>il</w:t>
            </w:r>
            <w:proofErr w:type="spellEnd"/>
            <w:r>
              <w:rPr>
                <w:b/>
                <w:bCs/>
                <w:color w:val="3E6796"/>
                <w:u w:color="3E6796"/>
                <w:lang w:val="en-US"/>
              </w:rPr>
              <w:t xml:space="preserve"> </w:t>
            </w:r>
            <w:proofErr w:type="spellStart"/>
            <w:r>
              <w:rPr>
                <w:b/>
                <w:bCs/>
                <w:color w:val="3E6796"/>
                <w:u w:color="3E6796"/>
                <w:lang w:val="en-US"/>
              </w:rPr>
              <w:t>compito</w:t>
            </w:r>
            <w:proofErr w:type="spellEnd"/>
            <w:r>
              <w:rPr>
                <w:b/>
                <w:bCs/>
                <w:color w:val="3E6796"/>
                <w:u w:color="3E6796"/>
                <w:lang w:val="en-US"/>
              </w:rPr>
              <w:t xml:space="preserve"> </w:t>
            </w:r>
            <w:proofErr w:type="spellStart"/>
            <w:r>
              <w:rPr>
                <w:b/>
                <w:bCs/>
                <w:color w:val="3E6796"/>
                <w:u w:color="3E6796"/>
                <w:lang w:val="en-US"/>
              </w:rPr>
              <w:t>assegnato</w:t>
            </w:r>
            <w:proofErr w:type="spellEnd"/>
            <w:r>
              <w:rPr>
                <w:b/>
                <w:bCs/>
                <w:color w:val="3E6796"/>
                <w:u w:color="3E6796"/>
                <w:lang w:val="en-US"/>
              </w:rPr>
              <w:t xml:space="preserve"> </w:t>
            </w:r>
            <w:proofErr w:type="spellStart"/>
            <w:r>
              <w:rPr>
                <w:b/>
                <w:bCs/>
                <w:color w:val="3E6796"/>
                <w:u w:color="3E6796"/>
                <w:lang w:val="en-US"/>
              </w:rPr>
              <w:t>anche</w:t>
            </w:r>
            <w:proofErr w:type="spellEnd"/>
            <w:r>
              <w:rPr>
                <w:b/>
                <w:bCs/>
                <w:color w:val="3E6796"/>
                <w:u w:color="3E6796"/>
                <w:lang w:val="en-US"/>
              </w:rPr>
              <w:t xml:space="preserve"> in </w:t>
            </w:r>
            <w:proofErr w:type="spellStart"/>
            <w:r>
              <w:rPr>
                <w:b/>
                <w:bCs/>
                <w:color w:val="3E6796"/>
                <w:u w:color="3E6796"/>
                <w:lang w:val="en-US"/>
              </w:rPr>
              <w:t>situazioni</w:t>
            </w:r>
            <w:proofErr w:type="spellEnd"/>
            <w:r>
              <w:rPr>
                <w:b/>
                <w:bCs/>
                <w:color w:val="3E6796"/>
                <w:u w:color="3E6796"/>
                <w:lang w:val="en-US"/>
              </w:rPr>
              <w:t xml:space="preserve"> </w:t>
            </w:r>
            <w:proofErr w:type="spellStart"/>
            <w:r>
              <w:rPr>
                <w:b/>
                <w:bCs/>
                <w:color w:val="3E6796"/>
                <w:u w:color="3E6796"/>
                <w:lang w:val="en-US"/>
              </w:rPr>
              <w:t>problematiche</w:t>
            </w:r>
            <w:proofErr w:type="spellEnd"/>
            <w:r>
              <w:rPr>
                <w:b/>
                <w:bCs/>
                <w:color w:val="3E6796"/>
                <w:u w:color="3E6796"/>
                <w:lang w:val="en-US"/>
              </w:rPr>
              <w:t xml:space="preserve">, è di </w:t>
            </w:r>
            <w:proofErr w:type="spellStart"/>
            <w:r>
              <w:rPr>
                <w:b/>
                <w:bCs/>
                <w:color w:val="3E6796"/>
                <w:u w:color="3E6796"/>
                <w:lang w:val="en-US"/>
              </w:rPr>
              <w:t>supporto</w:t>
            </w:r>
            <w:proofErr w:type="spellEnd"/>
            <w:r>
              <w:rPr>
                <w:b/>
                <w:bCs/>
                <w:color w:val="3E6796"/>
                <w:u w:color="3E6796"/>
                <w:lang w:val="en-US"/>
              </w:rPr>
              <w:t xml:space="preserve"> ai </w:t>
            </w:r>
            <w:proofErr w:type="spellStart"/>
            <w:r>
              <w:rPr>
                <w:b/>
                <w:bCs/>
                <w:color w:val="3E6796"/>
                <w:u w:color="3E6796"/>
                <w:lang w:val="en-US"/>
              </w:rPr>
              <w:t>compagni</w:t>
            </w:r>
            <w:proofErr w:type="spellEnd"/>
            <w:r>
              <w:rPr>
                <w:b/>
                <w:bCs/>
                <w:color w:val="3E6796"/>
                <w:u w:color="3E6796"/>
                <w:lang w:val="en-US"/>
              </w:rPr>
              <w:t xml:space="preserve"> </w:t>
            </w:r>
            <w:proofErr w:type="spellStart"/>
            <w:r>
              <w:rPr>
                <w:b/>
                <w:bCs/>
                <w:color w:val="9A403D"/>
                <w:u w:color="9A403D"/>
                <w:lang w:val="en-US"/>
              </w:rPr>
              <w:t>Linguaggio</w:t>
            </w:r>
            <w:proofErr w:type="spellEnd"/>
            <w:r>
              <w:rPr>
                <w:b/>
                <w:bCs/>
                <w:color w:val="9A403D"/>
                <w:u w:color="9A403D"/>
                <w:lang w:val="en-US"/>
              </w:rPr>
              <w:t xml:space="preserve"> </w:t>
            </w:r>
            <w:proofErr w:type="spellStart"/>
            <w:r>
              <w:rPr>
                <w:b/>
                <w:bCs/>
                <w:color w:val="9A403D"/>
                <w:u w:color="9A403D"/>
                <w:lang w:val="en-US"/>
              </w:rPr>
              <w:t>ricco</w:t>
            </w:r>
            <w:proofErr w:type="spellEnd"/>
            <w:r>
              <w:rPr>
                <w:b/>
                <w:bCs/>
                <w:color w:val="9A403D"/>
                <w:u w:color="9A403D"/>
                <w:lang w:val="en-US"/>
              </w:rPr>
              <w:t xml:space="preserve">, </w:t>
            </w:r>
            <w:proofErr w:type="spellStart"/>
            <w:r>
              <w:rPr>
                <w:b/>
                <w:bCs/>
                <w:color w:val="9A403D"/>
                <w:u w:color="9A403D"/>
                <w:lang w:val="en-US"/>
              </w:rPr>
              <w:t>corretto</w:t>
            </w:r>
            <w:proofErr w:type="spellEnd"/>
            <w:r>
              <w:rPr>
                <w:b/>
                <w:bCs/>
                <w:color w:val="9A403D"/>
                <w:u w:color="9A403D"/>
                <w:lang w:val="en-US"/>
              </w:rPr>
              <w:t xml:space="preserve"> e </w:t>
            </w:r>
            <w:proofErr w:type="spellStart"/>
            <w:r>
              <w:rPr>
                <w:b/>
                <w:bCs/>
                <w:color w:val="9A403D"/>
                <w:u w:color="9A403D"/>
                <w:lang w:val="en-US"/>
              </w:rPr>
              <w:t>appropriato</w:t>
            </w:r>
            <w:proofErr w:type="spellEnd"/>
            <w:r>
              <w:rPr>
                <w:b/>
                <w:bCs/>
                <w:color w:val="9A403D"/>
                <w:u w:color="9A403D"/>
                <w:lang w:val="en-US"/>
              </w:rPr>
              <w:t xml:space="preserve">, </w:t>
            </w:r>
            <w:proofErr w:type="spellStart"/>
            <w:r>
              <w:rPr>
                <w:b/>
                <w:bCs/>
                <w:color w:val="9A403D"/>
                <w:u w:color="9A403D"/>
                <w:lang w:val="en-US"/>
              </w:rPr>
              <w:t>si</w:t>
            </w:r>
            <w:proofErr w:type="spellEnd"/>
            <w:r>
              <w:rPr>
                <w:b/>
                <w:bCs/>
                <w:color w:val="9A403D"/>
                <w:u w:color="9A403D"/>
                <w:lang w:val="en-US"/>
              </w:rPr>
              <w:t xml:space="preserve"> </w:t>
            </w:r>
            <w:proofErr w:type="spellStart"/>
            <w:r>
              <w:rPr>
                <w:b/>
                <w:bCs/>
                <w:color w:val="9A403D"/>
                <w:u w:color="9A403D"/>
                <w:lang w:val="en-US"/>
              </w:rPr>
              <w:t>esprime</w:t>
            </w:r>
            <w:proofErr w:type="spellEnd"/>
            <w:r>
              <w:rPr>
                <w:b/>
                <w:bCs/>
                <w:color w:val="9A403D"/>
                <w:u w:color="9A403D"/>
                <w:lang w:val="en-US"/>
              </w:rPr>
              <w:t xml:space="preserve"> con </w:t>
            </w:r>
            <w:proofErr w:type="spellStart"/>
            <w:r>
              <w:rPr>
                <w:b/>
                <w:bCs/>
                <w:color w:val="9A403D"/>
                <w:u w:color="9A403D"/>
                <w:lang w:val="en-US"/>
              </w:rPr>
              <w:t>scioltezza</w:t>
            </w:r>
            <w:proofErr w:type="spellEnd"/>
            <w:r>
              <w:rPr>
                <w:b/>
                <w:bCs/>
                <w:color w:val="9A403D"/>
                <w:u w:color="9A403D"/>
                <w:lang w:val="en-US"/>
              </w:rPr>
              <w:t xml:space="preserve">, </w:t>
            </w:r>
            <w:proofErr w:type="spellStart"/>
            <w:r>
              <w:rPr>
                <w:b/>
                <w:bCs/>
                <w:color w:val="9A403D"/>
                <w:u w:color="9A403D"/>
                <w:lang w:val="en-US"/>
              </w:rPr>
              <w:t>coerenza</w:t>
            </w:r>
            <w:proofErr w:type="spellEnd"/>
            <w:r>
              <w:rPr>
                <w:b/>
                <w:bCs/>
                <w:color w:val="9A403D"/>
                <w:u w:color="9A403D"/>
                <w:lang w:val="en-US"/>
              </w:rPr>
              <w:t xml:space="preserve"> e pre- </w:t>
            </w:r>
            <w:proofErr w:type="spellStart"/>
            <w:r>
              <w:rPr>
                <w:b/>
                <w:bCs/>
                <w:color w:val="9A403D"/>
                <w:u w:color="9A403D"/>
                <w:lang w:val="en-US"/>
              </w:rPr>
              <w:t>cisione</w:t>
            </w:r>
            <w:proofErr w:type="spellEnd"/>
            <w:r>
              <w:rPr>
                <w:b/>
                <w:bCs/>
                <w:color w:val="9A403D"/>
                <w:u w:color="9A403D"/>
                <w:lang w:val="en-US"/>
              </w:rPr>
              <w:t>/</w:t>
            </w:r>
            <w:proofErr w:type="spellStart"/>
            <w:r>
              <w:rPr>
                <w:b/>
                <w:bCs/>
                <w:color w:val="9A403D"/>
                <w:u w:color="9A403D"/>
                <w:lang w:val="en-US"/>
              </w:rPr>
              <w:t>si</w:t>
            </w:r>
            <w:proofErr w:type="spellEnd"/>
            <w:r>
              <w:rPr>
                <w:b/>
                <w:bCs/>
                <w:color w:val="9A403D"/>
                <w:u w:color="9A403D"/>
                <w:lang w:val="en-US"/>
              </w:rPr>
              <w:t xml:space="preserve"> </w:t>
            </w:r>
            <w:proofErr w:type="spellStart"/>
            <w:r>
              <w:rPr>
                <w:b/>
                <w:bCs/>
                <w:color w:val="9A403D"/>
                <w:u w:color="9A403D"/>
                <w:lang w:val="en-US"/>
              </w:rPr>
              <w:t>esprime</w:t>
            </w:r>
            <w:proofErr w:type="spellEnd"/>
            <w:r>
              <w:rPr>
                <w:b/>
                <w:bCs/>
                <w:color w:val="9A403D"/>
                <w:u w:color="9A403D"/>
                <w:lang w:val="en-US"/>
              </w:rPr>
              <w:t xml:space="preserve"> </w:t>
            </w:r>
            <w:proofErr w:type="spellStart"/>
            <w:r>
              <w:rPr>
                <w:b/>
                <w:bCs/>
                <w:color w:val="9A403D"/>
                <w:u w:color="9A403D"/>
                <w:lang w:val="en-US"/>
              </w:rPr>
              <w:t>utilizzando</w:t>
            </w:r>
            <w:proofErr w:type="spellEnd"/>
            <w:r>
              <w:rPr>
                <w:b/>
                <w:bCs/>
                <w:color w:val="9A403D"/>
                <w:u w:color="9A403D"/>
                <w:lang w:val="en-US"/>
              </w:rPr>
              <w:t xml:space="preserve"> in </w:t>
            </w:r>
            <w:proofErr w:type="spellStart"/>
            <w:r>
              <w:rPr>
                <w:b/>
                <w:bCs/>
                <w:color w:val="9A403D"/>
                <w:u w:color="9A403D"/>
                <w:lang w:val="en-US"/>
              </w:rPr>
              <w:t>maniera</w:t>
            </w:r>
            <w:proofErr w:type="spellEnd"/>
            <w:r>
              <w:rPr>
                <w:b/>
                <w:bCs/>
                <w:color w:val="9A403D"/>
                <w:u w:color="9A403D"/>
                <w:lang w:val="en-US"/>
              </w:rPr>
              <w:t xml:space="preserve"> </w:t>
            </w:r>
            <w:proofErr w:type="spellStart"/>
            <w:r>
              <w:rPr>
                <w:b/>
                <w:bCs/>
                <w:color w:val="9A403D"/>
                <w:u w:color="9A403D"/>
                <w:lang w:val="en-US"/>
              </w:rPr>
              <w:t>sicura</w:t>
            </w:r>
            <w:proofErr w:type="spellEnd"/>
            <w:r>
              <w:rPr>
                <w:b/>
                <w:bCs/>
                <w:color w:val="9A403D"/>
                <w:u w:color="9A403D"/>
                <w:lang w:val="en-US"/>
              </w:rPr>
              <w:t xml:space="preserve">, </w:t>
            </w:r>
            <w:proofErr w:type="spellStart"/>
            <w:r>
              <w:rPr>
                <w:b/>
                <w:bCs/>
                <w:color w:val="9A403D"/>
                <w:u w:color="9A403D"/>
                <w:lang w:val="en-US"/>
              </w:rPr>
              <w:t>corretta</w:t>
            </w:r>
            <w:proofErr w:type="spellEnd"/>
            <w:r>
              <w:rPr>
                <w:b/>
                <w:bCs/>
                <w:color w:val="9A403D"/>
                <w:u w:color="9A403D"/>
                <w:lang w:val="en-US"/>
              </w:rPr>
              <w:t xml:space="preserve">, </w:t>
            </w:r>
            <w:proofErr w:type="spellStart"/>
            <w:r>
              <w:rPr>
                <w:b/>
                <w:bCs/>
                <w:color w:val="9A403D"/>
                <w:u w:color="9A403D"/>
                <w:lang w:val="en-US"/>
              </w:rPr>
              <w:t>appropriata</w:t>
            </w:r>
            <w:proofErr w:type="spellEnd"/>
            <w:r>
              <w:rPr>
                <w:b/>
                <w:bCs/>
                <w:color w:val="9A403D"/>
                <w:u w:color="9A403D"/>
                <w:lang w:val="en-US"/>
              </w:rPr>
              <w:t xml:space="preserve"> e </w:t>
            </w:r>
            <w:proofErr w:type="spellStart"/>
            <w:r>
              <w:rPr>
                <w:b/>
                <w:bCs/>
                <w:color w:val="9A403D"/>
                <w:u w:color="9A403D"/>
                <w:lang w:val="en-US"/>
              </w:rPr>
              <w:t>originale</w:t>
            </w:r>
            <w:proofErr w:type="spellEnd"/>
            <w:r>
              <w:rPr>
                <w:b/>
                <w:bCs/>
                <w:color w:val="9A403D"/>
                <w:u w:color="9A403D"/>
                <w:lang w:val="en-US"/>
              </w:rPr>
              <w:t xml:space="preserve"> </w:t>
            </w:r>
            <w:proofErr w:type="spellStart"/>
            <w:r>
              <w:rPr>
                <w:b/>
                <w:bCs/>
                <w:color w:val="9A403D"/>
                <w:u w:color="9A403D"/>
                <w:lang w:val="en-US"/>
              </w:rPr>
              <w:t>tutti</w:t>
            </w:r>
            <w:proofErr w:type="spellEnd"/>
            <w:r>
              <w:rPr>
                <w:b/>
                <w:bCs/>
                <w:color w:val="9A403D"/>
                <w:u w:color="9A403D"/>
                <w:lang w:val="en-US"/>
              </w:rPr>
              <w:t xml:space="preserve"> </w:t>
            </w:r>
            <w:proofErr w:type="spellStart"/>
            <w:r>
              <w:rPr>
                <w:b/>
                <w:bCs/>
                <w:color w:val="9A403D"/>
                <w:u w:color="9A403D"/>
                <w:lang w:val="en-US"/>
              </w:rPr>
              <w:t>i</w:t>
            </w:r>
            <w:proofErr w:type="spellEnd"/>
            <w:r>
              <w:rPr>
                <w:b/>
                <w:bCs/>
                <w:color w:val="9A403D"/>
                <w:u w:color="9A403D"/>
                <w:lang w:val="en-US"/>
              </w:rPr>
              <w:t xml:space="preserve"> </w:t>
            </w:r>
            <w:proofErr w:type="spellStart"/>
            <w:r>
              <w:rPr>
                <w:b/>
                <w:bCs/>
                <w:color w:val="9A403D"/>
                <w:u w:color="9A403D"/>
                <w:lang w:val="en-US"/>
              </w:rPr>
              <w:t>linguaggi</w:t>
            </w:r>
            <w:proofErr w:type="spellEnd"/>
            <w:r>
              <w:rPr>
                <w:b/>
                <w:bCs/>
                <w:color w:val="9A403D"/>
                <w:u w:color="9A403D"/>
                <w:lang w:val="en-US"/>
              </w:rPr>
              <w:t xml:space="preserve"> </w:t>
            </w:r>
            <w:proofErr w:type="spellStart"/>
            <w:r>
              <w:rPr>
                <w:b/>
                <w:bCs/>
                <w:color w:val="9A403D"/>
                <w:u w:color="9A403D"/>
                <w:lang w:val="en-US"/>
              </w:rPr>
              <w:t>disciplinari</w:t>
            </w:r>
            <w:proofErr w:type="spellEnd"/>
            <w:r>
              <w:rPr>
                <w:b/>
                <w:bCs/>
                <w:color w:val="9A403D"/>
                <w:u w:color="9A403D"/>
                <w:lang w:val="en-US"/>
              </w:rPr>
              <w:t xml:space="preserve">, </w:t>
            </w:r>
            <w:proofErr w:type="spellStart"/>
            <w:r>
              <w:rPr>
                <w:b/>
                <w:bCs/>
                <w:color w:val="9A403D"/>
                <w:u w:color="9A403D"/>
                <w:lang w:val="en-US"/>
              </w:rPr>
              <w:t>ottime</w:t>
            </w:r>
            <w:proofErr w:type="spellEnd"/>
            <w:r>
              <w:rPr>
                <w:b/>
                <w:bCs/>
                <w:color w:val="9A403D"/>
                <w:u w:color="9A403D"/>
                <w:lang w:val="en-US"/>
              </w:rPr>
              <w:t xml:space="preserve"> </w:t>
            </w:r>
            <w:proofErr w:type="spellStart"/>
            <w:r>
              <w:rPr>
                <w:b/>
                <w:bCs/>
                <w:color w:val="9A403D"/>
                <w:u w:color="9A403D"/>
                <w:lang w:val="en-US"/>
              </w:rPr>
              <w:t>capacità</w:t>
            </w:r>
            <w:proofErr w:type="spellEnd"/>
            <w:r>
              <w:rPr>
                <w:b/>
                <w:bCs/>
                <w:color w:val="9A403D"/>
                <w:u w:color="9A403D"/>
                <w:lang w:val="en-US"/>
              </w:rPr>
              <w:t xml:space="preserve"> </w:t>
            </w:r>
            <w:proofErr w:type="spellStart"/>
            <w:r>
              <w:rPr>
                <w:b/>
                <w:bCs/>
                <w:color w:val="9A403D"/>
                <w:u w:color="9A403D"/>
                <w:lang w:val="en-US"/>
              </w:rPr>
              <w:t>comunicative</w:t>
            </w:r>
            <w:proofErr w:type="spellEnd"/>
            <w:r>
              <w:rPr>
                <w:b/>
                <w:bCs/>
                <w:color w:val="9A403D"/>
                <w:u w:color="9A403D"/>
                <w:lang w:val="en-US"/>
              </w:rPr>
              <w:t xml:space="preserve"> di </w:t>
            </w:r>
            <w:proofErr w:type="spellStart"/>
            <w:r>
              <w:rPr>
                <w:b/>
                <w:bCs/>
                <w:color w:val="9A403D"/>
                <w:u w:color="9A403D"/>
                <w:lang w:val="en-US"/>
              </w:rPr>
              <w:t>ascolto</w:t>
            </w:r>
            <w:proofErr w:type="spellEnd"/>
            <w:r>
              <w:rPr>
                <w:b/>
                <w:bCs/>
                <w:color w:val="9A403D"/>
                <w:u w:color="9A403D"/>
                <w:lang w:val="en-US"/>
              </w:rPr>
              <w:t xml:space="preserve"> e di </w:t>
            </w:r>
            <w:proofErr w:type="spellStart"/>
            <w:r>
              <w:rPr>
                <w:b/>
                <w:bCs/>
                <w:color w:val="9A403D"/>
                <w:u w:color="9A403D"/>
                <w:lang w:val="en-US"/>
              </w:rPr>
              <w:t>confronto</w:t>
            </w:r>
            <w:proofErr w:type="spellEnd"/>
            <w:r>
              <w:rPr>
                <w:b/>
                <w:bCs/>
                <w:color w:val="9A403D"/>
                <w:u w:color="9A403D"/>
                <w:lang w:val="en-US"/>
              </w:rPr>
              <w:t xml:space="preserve"> </w:t>
            </w:r>
            <w:proofErr w:type="spellStart"/>
            <w:r>
              <w:rPr>
                <w:b/>
                <w:bCs/>
                <w:color w:val="C57838"/>
                <w:u w:color="C57838"/>
                <w:lang w:val="en-US"/>
              </w:rPr>
              <w:t>Frequenza</w:t>
            </w:r>
            <w:proofErr w:type="spellEnd"/>
            <w:r>
              <w:rPr>
                <w:b/>
                <w:bCs/>
                <w:color w:val="C57838"/>
                <w:u w:color="C57838"/>
                <w:lang w:val="en-US"/>
              </w:rPr>
              <w:t xml:space="preserve"> </w:t>
            </w:r>
            <w:proofErr w:type="spellStart"/>
            <w:r>
              <w:rPr>
                <w:b/>
                <w:bCs/>
                <w:color w:val="C57838"/>
                <w:u w:color="C57838"/>
                <w:lang w:val="en-US"/>
              </w:rPr>
              <w:t>assidua</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w:t>
            </w:r>
            <w:proofErr w:type="spellStart"/>
            <w:r>
              <w:rPr>
                <w:b/>
                <w:bCs/>
                <w:color w:val="C57838"/>
                <w:u w:color="C57838"/>
                <w:lang w:val="en-US"/>
              </w:rPr>
              <w:t>rispetta</w:t>
            </w:r>
            <w:proofErr w:type="spellEnd"/>
            <w:r>
              <w:rPr>
                <w:b/>
                <w:bCs/>
                <w:color w:val="C57838"/>
                <w:u w:color="C57838"/>
                <w:lang w:val="en-US"/>
              </w:rPr>
              <w:t xml:space="preserve"> </w:t>
            </w:r>
            <w:proofErr w:type="spellStart"/>
            <w:r>
              <w:rPr>
                <w:b/>
                <w:bCs/>
                <w:color w:val="C57838"/>
                <w:u w:color="C57838"/>
                <w:lang w:val="en-US"/>
              </w:rPr>
              <w:t>degli</w:t>
            </w:r>
            <w:proofErr w:type="spellEnd"/>
            <w:r>
              <w:rPr>
                <w:b/>
                <w:bCs/>
                <w:color w:val="C57838"/>
                <w:u w:color="C57838"/>
                <w:lang w:val="en-US"/>
              </w:rPr>
              <w:t xml:space="preserve"> </w:t>
            </w:r>
            <w:proofErr w:type="spellStart"/>
            <w:r>
              <w:rPr>
                <w:b/>
                <w:bCs/>
                <w:color w:val="C57838"/>
                <w:u w:color="C57838"/>
                <w:lang w:val="en-US"/>
              </w:rPr>
              <w:t>orari</w:t>
            </w:r>
            <w:proofErr w:type="spellEnd"/>
            <w:r>
              <w:rPr>
                <w:b/>
                <w:bCs/>
                <w:color w:val="C57838"/>
                <w:u w:color="C57838"/>
                <w:lang w:val="en-US"/>
              </w:rPr>
              <w:t xml:space="preserve">, è </w:t>
            </w:r>
            <w:proofErr w:type="spellStart"/>
            <w:r>
              <w:rPr>
                <w:b/>
                <w:bCs/>
                <w:color w:val="C57838"/>
                <w:u w:color="C57838"/>
                <w:lang w:val="en-US"/>
              </w:rPr>
              <w:t>attento</w:t>
            </w:r>
            <w:proofErr w:type="spellEnd"/>
            <w:r>
              <w:rPr>
                <w:b/>
                <w:bCs/>
                <w:color w:val="C57838"/>
                <w:u w:color="C57838"/>
                <w:lang w:val="en-US"/>
              </w:rPr>
              <w:t xml:space="preserve"> e </w:t>
            </w:r>
            <w:proofErr w:type="spellStart"/>
            <w:r>
              <w:rPr>
                <w:b/>
                <w:bCs/>
                <w:color w:val="C57838"/>
                <w:u w:color="C57838"/>
                <w:lang w:val="en-US"/>
              </w:rPr>
              <w:t>partecipa</w:t>
            </w:r>
            <w:proofErr w:type="spellEnd"/>
            <w:r>
              <w:rPr>
                <w:b/>
                <w:bCs/>
                <w:color w:val="C57838"/>
                <w:u w:color="C57838"/>
                <w:lang w:val="en-US"/>
              </w:rPr>
              <w:t xml:space="preserve"> </w:t>
            </w:r>
            <w:proofErr w:type="spellStart"/>
            <w:r>
              <w:rPr>
                <w:b/>
                <w:bCs/>
                <w:color w:val="C57838"/>
                <w:u w:color="C57838"/>
                <w:lang w:val="en-US"/>
              </w:rPr>
              <w:t>vivamente</w:t>
            </w:r>
            <w:proofErr w:type="spellEnd"/>
            <w:r>
              <w:rPr>
                <w:b/>
                <w:bCs/>
                <w:color w:val="C57838"/>
                <w:u w:color="C57838"/>
                <w:lang w:val="en-US"/>
              </w:rPr>
              <w:t xml:space="preserve"> e </w:t>
            </w:r>
            <w:proofErr w:type="spellStart"/>
            <w:r>
              <w:rPr>
                <w:b/>
                <w:bCs/>
                <w:color w:val="C57838"/>
                <w:u w:color="C57838"/>
                <w:lang w:val="en-US"/>
              </w:rPr>
              <w:t>costruttivamente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w:t>
            </w:r>
            <w:proofErr w:type="spellStart"/>
            <w:r>
              <w:rPr>
                <w:b/>
                <w:bCs/>
                <w:color w:val="C57838"/>
                <w:u w:color="C57838"/>
                <w:lang w:val="en-US"/>
              </w:rPr>
              <w:t>proposte</w:t>
            </w:r>
            <w:proofErr w:type="spellEnd"/>
          </w:p>
          <w:p w14:paraId="4EC73EC5" w14:textId="77777777" w:rsidR="00836F8C" w:rsidRDefault="00D01394">
            <w:pPr>
              <w:pStyle w:val="TableParagraph"/>
              <w:ind w:left="79" w:right="64"/>
              <w:jc w:val="both"/>
              <w:rPr>
                <w:b/>
                <w:bCs/>
              </w:rPr>
            </w:pPr>
            <w:r>
              <w:rPr>
                <w:b/>
                <w:bCs/>
                <w:color w:val="A7A7A7"/>
                <w:u w:color="A7A7A7"/>
                <w:lang w:val="en-US"/>
              </w:rPr>
              <w:t xml:space="preserve">Ha </w:t>
            </w:r>
            <w:proofErr w:type="spellStart"/>
            <w:r>
              <w:rPr>
                <w:b/>
                <w:bCs/>
                <w:color w:val="A7A7A7"/>
                <w:u w:color="A7A7A7"/>
                <w:lang w:val="en-US"/>
              </w:rPr>
              <w:t>prodotto</w:t>
            </w:r>
            <w:proofErr w:type="spellEnd"/>
            <w:r>
              <w:rPr>
                <w:b/>
                <w:bCs/>
                <w:color w:val="A7A7A7"/>
                <w:u w:color="A7A7A7"/>
                <w:lang w:val="en-US"/>
              </w:rPr>
              <w:t xml:space="preserve"> </w:t>
            </w:r>
            <w:proofErr w:type="spellStart"/>
            <w:r>
              <w:rPr>
                <w:b/>
                <w:bCs/>
                <w:color w:val="A7A7A7"/>
                <w:u w:color="A7A7A7"/>
                <w:lang w:val="en-US"/>
              </w:rPr>
              <w:t>lavori</w:t>
            </w:r>
            <w:proofErr w:type="spellEnd"/>
            <w:r>
              <w:rPr>
                <w:b/>
                <w:bCs/>
                <w:color w:val="A7A7A7"/>
                <w:u w:color="A7A7A7"/>
                <w:lang w:val="en-US"/>
              </w:rPr>
              <w:t xml:space="preserve"> </w:t>
            </w:r>
            <w:proofErr w:type="spellStart"/>
            <w:r>
              <w:rPr>
                <w:b/>
                <w:bCs/>
                <w:color w:val="A7A7A7"/>
                <w:u w:color="A7A7A7"/>
                <w:lang w:val="en-US"/>
              </w:rPr>
              <w:t>accurati</w:t>
            </w:r>
            <w:proofErr w:type="spellEnd"/>
            <w:r>
              <w:rPr>
                <w:b/>
                <w:bCs/>
                <w:color w:val="A7A7A7"/>
                <w:u w:color="A7A7A7"/>
                <w:lang w:val="en-US"/>
              </w:rPr>
              <w:t xml:space="preserve">, </w:t>
            </w:r>
            <w:proofErr w:type="spellStart"/>
            <w:r>
              <w:rPr>
                <w:b/>
                <w:bCs/>
                <w:color w:val="A7A7A7"/>
                <w:u w:color="A7A7A7"/>
                <w:lang w:val="en-US"/>
              </w:rPr>
              <w:t>completi</w:t>
            </w:r>
            <w:proofErr w:type="spellEnd"/>
            <w:r>
              <w:rPr>
                <w:b/>
                <w:bCs/>
                <w:color w:val="A7A7A7"/>
                <w:u w:color="A7A7A7"/>
                <w:lang w:val="en-US"/>
              </w:rPr>
              <w:t xml:space="preserve"> e </w:t>
            </w:r>
            <w:proofErr w:type="spellStart"/>
            <w:r>
              <w:rPr>
                <w:b/>
                <w:bCs/>
                <w:color w:val="A7A7A7"/>
                <w:u w:color="A7A7A7"/>
                <w:lang w:val="en-US"/>
              </w:rPr>
              <w:t>approfonditi</w:t>
            </w:r>
            <w:proofErr w:type="spellEnd"/>
            <w:r>
              <w:rPr>
                <w:b/>
                <w:bCs/>
                <w:color w:val="A7A7A7"/>
                <w:u w:color="A7A7A7"/>
                <w:lang w:val="en-US"/>
              </w:rPr>
              <w:t xml:space="preserve"> </w:t>
            </w:r>
            <w:proofErr w:type="spellStart"/>
            <w:r>
              <w:rPr>
                <w:b/>
                <w:bCs/>
                <w:color w:val="A7A7A7"/>
                <w:u w:color="A7A7A7"/>
                <w:lang w:val="en-US"/>
              </w:rPr>
              <w:t>rispettando</w:t>
            </w:r>
            <w:proofErr w:type="spellEnd"/>
            <w:r>
              <w:rPr>
                <w:b/>
                <w:bCs/>
                <w:color w:val="A7A7A7"/>
                <w:u w:color="A7A7A7"/>
                <w:lang w:val="en-US"/>
              </w:rPr>
              <w:t xml:space="preserve"> </w:t>
            </w:r>
            <w:proofErr w:type="spellStart"/>
            <w:r>
              <w:rPr>
                <w:b/>
                <w:bCs/>
                <w:color w:val="A7A7A7"/>
                <w:u w:color="A7A7A7"/>
                <w:lang w:val="en-US"/>
              </w:rPr>
              <w:t>sempre</w:t>
            </w:r>
            <w:proofErr w:type="spellEnd"/>
            <w:r>
              <w:rPr>
                <w:b/>
                <w:bCs/>
                <w:color w:val="A7A7A7"/>
                <w:u w:color="A7A7A7"/>
                <w:lang w:val="en-US"/>
              </w:rPr>
              <w:t xml:space="preserve"> </w:t>
            </w:r>
            <w:proofErr w:type="spellStart"/>
            <w:r>
              <w:rPr>
                <w:b/>
                <w:bCs/>
                <w:color w:val="A7A7A7"/>
                <w:u w:color="A7A7A7"/>
                <w:lang w:val="en-US"/>
              </w:rPr>
              <w:t>i</w:t>
            </w:r>
            <w:proofErr w:type="spellEnd"/>
            <w:r>
              <w:rPr>
                <w:b/>
                <w:bCs/>
                <w:color w:val="A7A7A7"/>
                <w:u w:color="A7A7A7"/>
                <w:lang w:val="en-US"/>
              </w:rPr>
              <w:t xml:space="preserve"> tempi di </w:t>
            </w:r>
            <w:proofErr w:type="spellStart"/>
            <w:r>
              <w:rPr>
                <w:b/>
                <w:bCs/>
                <w:color w:val="A7A7A7"/>
                <w:u w:color="A7A7A7"/>
                <w:lang w:val="en-US"/>
              </w:rPr>
              <w:t>consegna</w:t>
            </w:r>
            <w:proofErr w:type="spellEnd"/>
            <w:r>
              <w:rPr>
                <w:b/>
                <w:bCs/>
                <w:color w:val="A7A7A7"/>
                <w:u w:color="A7A7A7"/>
                <w:lang w:val="en-US"/>
              </w:rPr>
              <w:t xml:space="preserve">, </w:t>
            </w:r>
            <w:proofErr w:type="spellStart"/>
            <w:r>
              <w:rPr>
                <w:b/>
                <w:bCs/>
                <w:color w:val="A7A7A7"/>
                <w:u w:color="A7A7A7"/>
                <w:lang w:val="en-US"/>
              </w:rPr>
              <w:t>assolve</w:t>
            </w:r>
            <w:proofErr w:type="spellEnd"/>
            <w:r>
              <w:rPr>
                <w:b/>
                <w:bCs/>
                <w:color w:val="A7A7A7"/>
                <w:u w:color="A7A7A7"/>
                <w:lang w:val="en-US"/>
              </w:rPr>
              <w:t xml:space="preserve"> in modo </w:t>
            </w:r>
            <w:proofErr w:type="spellStart"/>
            <w:r>
              <w:rPr>
                <w:b/>
                <w:bCs/>
                <w:color w:val="A7A7A7"/>
                <w:u w:color="A7A7A7"/>
                <w:lang w:val="en-US"/>
              </w:rPr>
              <w:t>attivo</w:t>
            </w:r>
            <w:proofErr w:type="spellEnd"/>
            <w:r>
              <w:rPr>
                <w:b/>
                <w:bCs/>
                <w:color w:val="A7A7A7"/>
                <w:u w:color="A7A7A7"/>
                <w:lang w:val="en-US"/>
              </w:rPr>
              <w:t xml:space="preserve"> e </w:t>
            </w:r>
            <w:proofErr w:type="spellStart"/>
            <w:r>
              <w:rPr>
                <w:b/>
                <w:bCs/>
                <w:color w:val="A7A7A7"/>
                <w:u w:color="A7A7A7"/>
                <w:lang w:val="en-US"/>
              </w:rPr>
              <w:t>responsabile</w:t>
            </w:r>
            <w:proofErr w:type="spellEnd"/>
            <w:r>
              <w:rPr>
                <w:b/>
                <w:bCs/>
                <w:color w:val="A7A7A7"/>
                <w:u w:color="A7A7A7"/>
                <w:lang w:val="en-US"/>
              </w:rPr>
              <w:t xml:space="preserve"> </w:t>
            </w:r>
            <w:proofErr w:type="spellStart"/>
            <w:r>
              <w:rPr>
                <w:b/>
                <w:bCs/>
                <w:color w:val="A7A7A7"/>
                <w:u w:color="A7A7A7"/>
                <w:lang w:val="en-US"/>
              </w:rPr>
              <w:t>gli</w:t>
            </w:r>
            <w:proofErr w:type="spellEnd"/>
            <w:r>
              <w:rPr>
                <w:b/>
                <w:bCs/>
                <w:color w:val="A7A7A7"/>
                <w:u w:color="A7A7A7"/>
                <w:lang w:val="en-US"/>
              </w:rPr>
              <w:t xml:space="preserve"> </w:t>
            </w:r>
            <w:proofErr w:type="spellStart"/>
            <w:r>
              <w:rPr>
                <w:b/>
                <w:bCs/>
                <w:color w:val="A7A7A7"/>
                <w:u w:color="A7A7A7"/>
                <w:lang w:val="en-US"/>
              </w:rPr>
              <w:t>obblighi</w:t>
            </w:r>
            <w:proofErr w:type="spellEnd"/>
            <w:r>
              <w:rPr>
                <w:b/>
                <w:bCs/>
                <w:color w:val="A7A7A7"/>
                <w:u w:color="A7A7A7"/>
                <w:lang w:val="en-US"/>
              </w:rPr>
              <w:t xml:space="preserve"> </w:t>
            </w:r>
            <w:proofErr w:type="spellStart"/>
            <w:r>
              <w:rPr>
                <w:b/>
                <w:bCs/>
                <w:color w:val="A7A7A7"/>
                <w:u w:color="A7A7A7"/>
                <w:lang w:val="en-US"/>
              </w:rPr>
              <w:t>scolastici</w:t>
            </w:r>
            <w:proofErr w:type="spellEnd"/>
            <w:r>
              <w:rPr>
                <w:b/>
                <w:bCs/>
                <w:color w:val="A7A7A7"/>
                <w:u w:color="A7A7A7"/>
                <w:lang w:val="en-US"/>
              </w:rPr>
              <w:t xml:space="preserve">, </w:t>
            </w:r>
            <w:proofErr w:type="spellStart"/>
            <w:r>
              <w:rPr>
                <w:b/>
                <w:bCs/>
                <w:color w:val="A7A7A7"/>
                <w:u w:color="A7A7A7"/>
                <w:lang w:val="en-US"/>
              </w:rPr>
              <w:t>si</w:t>
            </w:r>
            <w:proofErr w:type="spellEnd"/>
            <w:r>
              <w:rPr>
                <w:b/>
                <w:bCs/>
                <w:color w:val="A7A7A7"/>
                <w:u w:color="A7A7A7"/>
                <w:lang w:val="en-US"/>
              </w:rPr>
              <w:t xml:space="preserve"> </w:t>
            </w:r>
            <w:proofErr w:type="spellStart"/>
            <w:r>
              <w:rPr>
                <w:b/>
                <w:bCs/>
                <w:color w:val="A7A7A7"/>
                <w:u w:color="A7A7A7"/>
                <w:lang w:val="en-US"/>
              </w:rPr>
              <w:t>dimostra</w:t>
            </w:r>
            <w:proofErr w:type="spellEnd"/>
            <w:r>
              <w:rPr>
                <w:b/>
                <w:bCs/>
                <w:color w:val="A7A7A7"/>
                <w:u w:color="A7A7A7"/>
                <w:lang w:val="en-US"/>
              </w:rPr>
              <w:t xml:space="preserve"> </w:t>
            </w:r>
            <w:proofErr w:type="spellStart"/>
            <w:r>
              <w:rPr>
                <w:b/>
                <w:bCs/>
                <w:color w:val="A7A7A7"/>
                <w:u w:color="A7A7A7"/>
                <w:lang w:val="en-US"/>
              </w:rPr>
              <w:t>motivato</w:t>
            </w:r>
            <w:proofErr w:type="spellEnd"/>
            <w:r>
              <w:rPr>
                <w:b/>
                <w:bCs/>
                <w:color w:val="A7A7A7"/>
                <w:u w:color="A7A7A7"/>
                <w:lang w:val="en-US"/>
              </w:rPr>
              <w:t xml:space="preserve"> e molto </w:t>
            </w:r>
            <w:proofErr w:type="spellStart"/>
            <w:r>
              <w:rPr>
                <w:b/>
                <w:bCs/>
                <w:color w:val="A7A7A7"/>
                <w:u w:color="A7A7A7"/>
                <w:lang w:val="en-US"/>
              </w:rPr>
              <w:t>interessato</w:t>
            </w:r>
            <w:proofErr w:type="spellEnd"/>
            <w:r>
              <w:rPr>
                <w:b/>
                <w:bCs/>
                <w:color w:val="A7A7A7"/>
                <w:u w:color="A7A7A7"/>
                <w:lang w:val="en-US"/>
              </w:rPr>
              <w:t xml:space="preserve"> </w:t>
            </w:r>
            <w:proofErr w:type="spellStart"/>
            <w:r>
              <w:rPr>
                <w:b/>
                <w:bCs/>
                <w:color w:val="A7A7A7"/>
                <w:u w:color="A7A7A7"/>
                <w:lang w:val="en-US"/>
              </w:rPr>
              <w:t>alle</w:t>
            </w:r>
            <w:proofErr w:type="spellEnd"/>
            <w:r>
              <w:rPr>
                <w:b/>
                <w:bCs/>
                <w:color w:val="A7A7A7"/>
                <w:u w:color="A7A7A7"/>
                <w:lang w:val="en-US"/>
              </w:rPr>
              <w:t xml:space="preserve"> </w:t>
            </w:r>
            <w:proofErr w:type="spellStart"/>
            <w:r>
              <w:rPr>
                <w:b/>
                <w:bCs/>
                <w:color w:val="A7A7A7"/>
                <w:u w:color="A7A7A7"/>
                <w:lang w:val="en-US"/>
              </w:rPr>
              <w:t>attività</w:t>
            </w:r>
            <w:proofErr w:type="spellEnd"/>
            <w:r>
              <w:rPr>
                <w:b/>
                <w:bCs/>
                <w:color w:val="A7A7A7"/>
                <w:u w:color="A7A7A7"/>
                <w:lang w:val="en-US"/>
              </w:rPr>
              <w:t xml:space="preserve"> </w:t>
            </w:r>
            <w:proofErr w:type="spellStart"/>
            <w:r>
              <w:rPr>
                <w:b/>
                <w:bCs/>
                <w:color w:val="A7A7A7"/>
                <w:u w:color="A7A7A7"/>
                <w:lang w:val="en-US"/>
              </w:rPr>
              <w:t>proposte</w:t>
            </w:r>
            <w:proofErr w:type="spellEnd"/>
          </w:p>
          <w:p w14:paraId="4CBFD90B" w14:textId="77777777" w:rsidR="00836F8C" w:rsidRDefault="00D01394">
            <w:pPr>
              <w:pStyle w:val="TableParagraph"/>
              <w:ind w:left="79" w:right="748" w:hanging="1"/>
              <w:jc w:val="both"/>
            </w:pPr>
            <w:r>
              <w:rPr>
                <w:b/>
                <w:bCs/>
                <w:color w:val="674EA7"/>
                <w:u w:color="674EA7"/>
                <w:lang w:val="en-US"/>
              </w:rPr>
              <w:t xml:space="preserve">Ha </w:t>
            </w:r>
            <w:proofErr w:type="spellStart"/>
            <w:r>
              <w:rPr>
                <w:b/>
                <w:bCs/>
                <w:color w:val="674EA7"/>
                <w:u w:color="674EA7"/>
                <w:lang w:val="en-US"/>
              </w:rPr>
              <w:t>dimostrato</w:t>
            </w:r>
            <w:proofErr w:type="spellEnd"/>
            <w:r>
              <w:rPr>
                <w:b/>
                <w:bCs/>
                <w:color w:val="674EA7"/>
                <w:u w:color="674EA7"/>
                <w:lang w:val="en-US"/>
              </w:rPr>
              <w:t xml:space="preserve"> di </w:t>
            </w:r>
            <w:proofErr w:type="spellStart"/>
            <w:r>
              <w:rPr>
                <w:b/>
                <w:bCs/>
                <w:color w:val="674EA7"/>
                <w:u w:color="674EA7"/>
                <w:lang w:val="en-US"/>
              </w:rPr>
              <w:t>interagire</w:t>
            </w:r>
            <w:proofErr w:type="spellEnd"/>
            <w:r>
              <w:rPr>
                <w:b/>
                <w:bCs/>
                <w:color w:val="674EA7"/>
                <w:u w:color="674EA7"/>
                <w:lang w:val="en-US"/>
              </w:rPr>
              <w:t xml:space="preserve"> </w:t>
            </w:r>
            <w:proofErr w:type="spellStart"/>
            <w:r>
              <w:rPr>
                <w:b/>
                <w:bCs/>
                <w:color w:val="674EA7"/>
                <w:u w:color="674EA7"/>
                <w:lang w:val="en-US"/>
              </w:rPr>
              <w:t>costruttivamente</w:t>
            </w:r>
            <w:proofErr w:type="spellEnd"/>
            <w:r>
              <w:rPr>
                <w:b/>
                <w:bCs/>
                <w:color w:val="674EA7"/>
                <w:u w:color="674EA7"/>
                <w:lang w:val="en-US"/>
              </w:rPr>
              <w:t xml:space="preserve"> </w:t>
            </w:r>
            <w:proofErr w:type="spellStart"/>
            <w:r>
              <w:rPr>
                <w:b/>
                <w:bCs/>
                <w:color w:val="674EA7"/>
                <w:u w:color="674EA7"/>
                <w:lang w:val="en-US"/>
              </w:rPr>
              <w:t>nel</w:t>
            </w:r>
            <w:proofErr w:type="spellEnd"/>
            <w:r>
              <w:rPr>
                <w:b/>
                <w:bCs/>
                <w:color w:val="674EA7"/>
                <w:u w:color="674EA7"/>
                <w:lang w:val="en-US"/>
              </w:rPr>
              <w:t xml:space="preserve"> </w:t>
            </w:r>
            <w:proofErr w:type="spellStart"/>
            <w:r>
              <w:rPr>
                <w:b/>
                <w:bCs/>
                <w:color w:val="674EA7"/>
                <w:u w:color="674EA7"/>
                <w:lang w:val="en-US"/>
              </w:rPr>
              <w:t>gruppo</w:t>
            </w:r>
            <w:proofErr w:type="spellEnd"/>
            <w:r>
              <w:rPr>
                <w:b/>
                <w:bCs/>
                <w:color w:val="674EA7"/>
                <w:u w:color="674EA7"/>
                <w:lang w:val="en-US"/>
              </w:rPr>
              <w:t xml:space="preserve"> </w:t>
            </w:r>
            <w:proofErr w:type="spellStart"/>
            <w:r>
              <w:rPr>
                <w:b/>
                <w:bCs/>
                <w:color w:val="674EA7"/>
                <w:u w:color="674EA7"/>
                <w:lang w:val="en-US"/>
              </w:rPr>
              <w:t>anche</w:t>
            </w:r>
            <w:proofErr w:type="spellEnd"/>
            <w:r>
              <w:rPr>
                <w:b/>
                <w:bCs/>
                <w:color w:val="674EA7"/>
                <w:u w:color="674EA7"/>
                <w:lang w:val="en-US"/>
              </w:rPr>
              <w:t xml:space="preserve"> a </w:t>
            </w:r>
            <w:proofErr w:type="spellStart"/>
            <w:r>
              <w:rPr>
                <w:b/>
                <w:bCs/>
                <w:color w:val="674EA7"/>
                <w:u w:color="674EA7"/>
                <w:lang w:val="en-US"/>
              </w:rPr>
              <w:t>distanza</w:t>
            </w:r>
            <w:proofErr w:type="spellEnd"/>
            <w:r>
              <w:rPr>
                <w:b/>
                <w:bCs/>
                <w:color w:val="674EA7"/>
                <w:u w:color="674EA7"/>
                <w:lang w:val="en-US"/>
              </w:rPr>
              <w:t xml:space="preserve">, </w:t>
            </w:r>
            <w:proofErr w:type="spellStart"/>
            <w:r>
              <w:rPr>
                <w:b/>
                <w:bCs/>
                <w:color w:val="674EA7"/>
                <w:u w:color="674EA7"/>
                <w:lang w:val="en-US"/>
              </w:rPr>
              <w:t>sempre</w:t>
            </w:r>
            <w:proofErr w:type="spellEnd"/>
            <w:r>
              <w:rPr>
                <w:b/>
                <w:bCs/>
                <w:color w:val="674EA7"/>
                <w:u w:color="674EA7"/>
                <w:lang w:val="en-US"/>
              </w:rPr>
              <w:t xml:space="preserve"> </w:t>
            </w:r>
            <w:proofErr w:type="spellStart"/>
            <w:r>
              <w:rPr>
                <w:b/>
                <w:bCs/>
                <w:color w:val="674EA7"/>
                <w:u w:color="674EA7"/>
                <w:lang w:val="en-US"/>
              </w:rPr>
              <w:t>collaborativo</w:t>
            </w:r>
            <w:proofErr w:type="spellEnd"/>
            <w:r>
              <w:rPr>
                <w:b/>
                <w:bCs/>
                <w:color w:val="674EA7"/>
                <w:u w:color="674EA7"/>
                <w:lang w:val="en-US"/>
              </w:rPr>
              <w:t xml:space="preserve"> con </w:t>
            </w:r>
            <w:proofErr w:type="spellStart"/>
            <w:r>
              <w:rPr>
                <w:b/>
                <w:bCs/>
                <w:color w:val="674EA7"/>
                <w:u w:color="674EA7"/>
                <w:lang w:val="en-US"/>
              </w:rPr>
              <w:t>i</w:t>
            </w:r>
            <w:proofErr w:type="spellEnd"/>
            <w:r>
              <w:rPr>
                <w:b/>
                <w:bCs/>
                <w:color w:val="674EA7"/>
                <w:u w:color="674EA7"/>
                <w:lang w:val="en-US"/>
              </w:rPr>
              <w:t xml:space="preserve"> </w:t>
            </w:r>
            <w:proofErr w:type="spellStart"/>
            <w:r>
              <w:rPr>
                <w:b/>
                <w:bCs/>
                <w:color w:val="674EA7"/>
                <w:u w:color="674EA7"/>
                <w:lang w:val="en-US"/>
              </w:rPr>
              <w:t>docenti</w:t>
            </w:r>
            <w:proofErr w:type="spellEnd"/>
            <w:r>
              <w:rPr>
                <w:b/>
                <w:bCs/>
                <w:color w:val="674EA7"/>
                <w:u w:color="674EA7"/>
                <w:lang w:val="en-US"/>
              </w:rPr>
              <w:t xml:space="preserve"> e con </w:t>
            </w:r>
            <w:proofErr w:type="spellStart"/>
            <w:r>
              <w:rPr>
                <w:b/>
                <w:bCs/>
                <w:color w:val="674EA7"/>
                <w:u w:color="674EA7"/>
                <w:lang w:val="en-US"/>
              </w:rPr>
              <w:t>i</w:t>
            </w:r>
            <w:proofErr w:type="spellEnd"/>
            <w:r>
              <w:rPr>
                <w:b/>
                <w:bCs/>
                <w:color w:val="674EA7"/>
                <w:u w:color="674EA7"/>
                <w:lang w:val="en-US"/>
              </w:rPr>
              <w:t xml:space="preserve"> </w:t>
            </w:r>
            <w:proofErr w:type="spellStart"/>
            <w:r>
              <w:rPr>
                <w:b/>
                <w:bCs/>
                <w:color w:val="674EA7"/>
                <w:u w:color="674EA7"/>
                <w:lang w:val="en-US"/>
              </w:rPr>
              <w:t>compagni</w:t>
            </w:r>
            <w:proofErr w:type="spellEnd"/>
          </w:p>
        </w:tc>
      </w:tr>
      <w:tr w:rsidR="00836F8C" w14:paraId="0632B8EB" w14:textId="77777777" w:rsidTr="00216D57">
        <w:trPr>
          <w:trHeight w:val="4383"/>
        </w:trPr>
        <w:tc>
          <w:tcPr>
            <w:tcW w:w="2277" w:type="dxa"/>
            <w:tcBorders>
              <w:top w:val="single" w:sz="6" w:space="0" w:color="000000"/>
              <w:left w:val="single" w:sz="4" w:space="0" w:color="000000"/>
              <w:bottom w:val="single" w:sz="6" w:space="0" w:color="000000"/>
              <w:right w:val="single" w:sz="4" w:space="0" w:color="000000"/>
            </w:tcBorders>
            <w:shd w:val="clear" w:color="auto" w:fill="C9C9C9"/>
            <w:tcMar>
              <w:top w:w="80" w:type="dxa"/>
              <w:left w:w="251" w:type="dxa"/>
              <w:bottom w:w="80" w:type="dxa"/>
              <w:right w:w="242" w:type="dxa"/>
            </w:tcMar>
          </w:tcPr>
          <w:p w14:paraId="62133392" w14:textId="77777777" w:rsidR="00836F8C" w:rsidRDefault="00D01394">
            <w:pPr>
              <w:pStyle w:val="TableParagraph"/>
              <w:spacing w:before="79"/>
              <w:ind w:left="171" w:right="162"/>
              <w:jc w:val="center"/>
              <w:rPr>
                <w:b/>
                <w:bCs/>
                <w:sz w:val="26"/>
                <w:szCs w:val="26"/>
              </w:rPr>
            </w:pPr>
            <w:proofErr w:type="spellStart"/>
            <w:r>
              <w:rPr>
                <w:b/>
                <w:bCs/>
                <w:sz w:val="26"/>
                <w:szCs w:val="26"/>
                <w:lang w:val="en-US"/>
              </w:rPr>
              <w:lastRenderedPageBreak/>
              <w:t>Livello</w:t>
            </w:r>
            <w:proofErr w:type="spellEnd"/>
            <w:r>
              <w:rPr>
                <w:b/>
                <w:bCs/>
                <w:sz w:val="26"/>
                <w:szCs w:val="26"/>
                <w:lang w:val="en-US"/>
              </w:rPr>
              <w:t xml:space="preserve"> </w:t>
            </w:r>
            <w:proofErr w:type="spellStart"/>
            <w:r>
              <w:rPr>
                <w:b/>
                <w:bCs/>
                <w:sz w:val="26"/>
                <w:szCs w:val="26"/>
                <w:lang w:val="en-US"/>
              </w:rPr>
              <w:t>avanzato</w:t>
            </w:r>
            <w:proofErr w:type="spellEnd"/>
          </w:p>
          <w:p w14:paraId="15AE452E" w14:textId="77777777" w:rsidR="00836F8C" w:rsidRDefault="00836F8C">
            <w:pPr>
              <w:pStyle w:val="TableParagraph"/>
              <w:rPr>
                <w:b/>
                <w:bCs/>
                <w:sz w:val="28"/>
                <w:szCs w:val="28"/>
                <w:lang w:val="en-US"/>
              </w:rPr>
            </w:pPr>
          </w:p>
          <w:p w14:paraId="59A0A0B8" w14:textId="77777777" w:rsidR="00836F8C" w:rsidRDefault="00836F8C">
            <w:pPr>
              <w:pStyle w:val="TableParagraph"/>
              <w:rPr>
                <w:b/>
                <w:bCs/>
                <w:lang w:val="en-US"/>
              </w:rPr>
            </w:pPr>
          </w:p>
          <w:p w14:paraId="024296BA" w14:textId="77777777" w:rsidR="00836F8C" w:rsidRDefault="00D01394">
            <w:pPr>
              <w:pStyle w:val="TableParagraph"/>
              <w:spacing w:before="1"/>
              <w:ind w:left="11"/>
              <w:jc w:val="center"/>
            </w:pPr>
            <w:r>
              <w:rPr>
                <w:b/>
                <w:bCs/>
                <w:sz w:val="24"/>
                <w:szCs w:val="24"/>
                <w:lang w:val="en-US"/>
              </w:rPr>
              <w:t>8</w:t>
            </w:r>
          </w:p>
        </w:tc>
        <w:tc>
          <w:tcPr>
            <w:tcW w:w="7865" w:type="dxa"/>
            <w:tcBorders>
              <w:top w:val="single" w:sz="6" w:space="0" w:color="000000"/>
              <w:left w:val="single" w:sz="4" w:space="0" w:color="000000"/>
              <w:bottom w:val="single" w:sz="6" w:space="0" w:color="000000"/>
              <w:right w:val="single" w:sz="4" w:space="0" w:color="000000"/>
            </w:tcBorders>
            <w:shd w:val="clear" w:color="auto" w:fill="EDEDED"/>
            <w:tcMar>
              <w:top w:w="80" w:type="dxa"/>
              <w:left w:w="160" w:type="dxa"/>
              <w:bottom w:w="80" w:type="dxa"/>
              <w:right w:w="143" w:type="dxa"/>
            </w:tcMar>
          </w:tcPr>
          <w:p w14:paraId="4F9D15EA" w14:textId="77777777" w:rsidR="00836F8C" w:rsidRDefault="00D01394">
            <w:pPr>
              <w:pStyle w:val="TableParagraph"/>
              <w:spacing w:before="78"/>
              <w:ind w:left="80" w:right="63"/>
              <w:rPr>
                <w:b/>
                <w:bCs/>
              </w:rPr>
            </w:pPr>
            <w:proofErr w:type="spellStart"/>
            <w:r>
              <w:rPr>
                <w:b/>
                <w:bCs/>
                <w:lang w:val="en-US"/>
              </w:rPr>
              <w:t>Conoscenze</w:t>
            </w:r>
            <w:proofErr w:type="spellEnd"/>
            <w:r>
              <w:rPr>
                <w:b/>
                <w:bCs/>
                <w:lang w:val="en-US"/>
              </w:rPr>
              <w:t xml:space="preserve"> </w:t>
            </w:r>
            <w:proofErr w:type="spellStart"/>
            <w:r>
              <w:rPr>
                <w:b/>
                <w:bCs/>
                <w:lang w:val="en-US"/>
              </w:rPr>
              <w:t>ampie</w:t>
            </w:r>
            <w:proofErr w:type="spellEnd"/>
            <w:r>
              <w:rPr>
                <w:b/>
                <w:bCs/>
                <w:lang w:val="en-US"/>
              </w:rPr>
              <w:t xml:space="preserve"> ed </w:t>
            </w:r>
            <w:proofErr w:type="spellStart"/>
            <w:r>
              <w:rPr>
                <w:b/>
                <w:bCs/>
                <w:lang w:val="en-US"/>
              </w:rPr>
              <w:t>approfondite</w:t>
            </w:r>
            <w:proofErr w:type="spellEnd"/>
            <w:r>
              <w:rPr>
                <w:b/>
                <w:bCs/>
                <w:lang w:val="en-US"/>
              </w:rPr>
              <w:t xml:space="preserve"> </w:t>
            </w:r>
            <w:proofErr w:type="spellStart"/>
            <w:r>
              <w:rPr>
                <w:b/>
                <w:bCs/>
                <w:lang w:val="en-US"/>
              </w:rPr>
              <w:t>che</w:t>
            </w:r>
            <w:proofErr w:type="spellEnd"/>
            <w:r>
              <w:rPr>
                <w:b/>
                <w:bCs/>
                <w:lang w:val="en-US"/>
              </w:rPr>
              <w:t xml:space="preserve"> </w:t>
            </w:r>
            <w:proofErr w:type="spellStart"/>
            <w:r>
              <w:rPr>
                <w:b/>
                <w:bCs/>
                <w:lang w:val="en-US"/>
              </w:rPr>
              <w:t>sa</w:t>
            </w:r>
            <w:proofErr w:type="spellEnd"/>
            <w:r>
              <w:rPr>
                <w:b/>
                <w:bCs/>
                <w:lang w:val="en-US"/>
              </w:rPr>
              <w:t xml:space="preserve"> </w:t>
            </w:r>
            <w:proofErr w:type="spellStart"/>
            <w:r>
              <w:rPr>
                <w:b/>
                <w:bCs/>
                <w:lang w:val="en-US"/>
              </w:rPr>
              <w:t>utilizzare</w:t>
            </w:r>
            <w:proofErr w:type="spellEnd"/>
            <w:r>
              <w:rPr>
                <w:b/>
                <w:bCs/>
                <w:lang w:val="en-US"/>
              </w:rPr>
              <w:t xml:space="preserve"> </w:t>
            </w:r>
            <w:proofErr w:type="spellStart"/>
            <w:r>
              <w:rPr>
                <w:b/>
                <w:bCs/>
                <w:lang w:val="en-US"/>
              </w:rPr>
              <w:t>correttamente</w:t>
            </w:r>
            <w:proofErr w:type="spellEnd"/>
            <w:r>
              <w:rPr>
                <w:b/>
                <w:bCs/>
                <w:lang w:val="en-US"/>
              </w:rPr>
              <w:t xml:space="preserve"> </w:t>
            </w:r>
            <w:proofErr w:type="spellStart"/>
            <w:r>
              <w:rPr>
                <w:b/>
                <w:bCs/>
                <w:lang w:val="en-US"/>
              </w:rPr>
              <w:t>all’interno</w:t>
            </w:r>
            <w:proofErr w:type="spellEnd"/>
            <w:r>
              <w:rPr>
                <w:b/>
                <w:bCs/>
                <w:lang w:val="en-US"/>
              </w:rPr>
              <w:t xml:space="preserve"> di </w:t>
            </w:r>
            <w:proofErr w:type="spellStart"/>
            <w:r>
              <w:rPr>
                <w:b/>
                <w:bCs/>
                <w:lang w:val="en-US"/>
              </w:rPr>
              <w:t>più</w:t>
            </w:r>
            <w:proofErr w:type="spellEnd"/>
            <w:r>
              <w:rPr>
                <w:b/>
                <w:bCs/>
                <w:lang w:val="en-US"/>
              </w:rPr>
              <w:t xml:space="preserve"> </w:t>
            </w:r>
            <w:proofErr w:type="spellStart"/>
            <w:r>
              <w:rPr>
                <w:b/>
                <w:bCs/>
                <w:lang w:val="en-US"/>
              </w:rPr>
              <w:t>contesti</w:t>
            </w:r>
            <w:proofErr w:type="spellEnd"/>
            <w:r>
              <w:rPr>
                <w:b/>
                <w:bCs/>
                <w:lang w:val="en-US"/>
              </w:rPr>
              <w:t xml:space="preserve">, </w:t>
            </w:r>
            <w:proofErr w:type="spellStart"/>
            <w:r>
              <w:rPr>
                <w:b/>
                <w:bCs/>
                <w:lang w:val="en-US"/>
              </w:rPr>
              <w:t>apprezzabile</w:t>
            </w:r>
            <w:proofErr w:type="spellEnd"/>
            <w:r>
              <w:rPr>
                <w:b/>
                <w:bCs/>
                <w:lang w:val="en-US"/>
              </w:rPr>
              <w:t xml:space="preserve"> </w:t>
            </w:r>
            <w:proofErr w:type="spellStart"/>
            <w:r>
              <w:rPr>
                <w:b/>
                <w:bCs/>
                <w:lang w:val="en-US"/>
              </w:rPr>
              <w:t>capacità</w:t>
            </w:r>
            <w:proofErr w:type="spellEnd"/>
            <w:r>
              <w:rPr>
                <w:b/>
                <w:bCs/>
                <w:lang w:val="en-US"/>
              </w:rPr>
              <w:t xml:space="preserve"> di </w:t>
            </w:r>
            <w:proofErr w:type="spellStart"/>
            <w:r>
              <w:rPr>
                <w:b/>
                <w:bCs/>
                <w:lang w:val="en-US"/>
              </w:rPr>
              <w:t>orientarsi</w:t>
            </w:r>
            <w:proofErr w:type="spellEnd"/>
            <w:r>
              <w:rPr>
                <w:b/>
                <w:bCs/>
                <w:lang w:val="en-US"/>
              </w:rPr>
              <w:t xml:space="preserve"> e di </w:t>
            </w:r>
            <w:proofErr w:type="spellStart"/>
            <w:r>
              <w:rPr>
                <w:b/>
                <w:bCs/>
                <w:lang w:val="en-US"/>
              </w:rPr>
              <w:t>operare</w:t>
            </w:r>
            <w:proofErr w:type="spellEnd"/>
            <w:r>
              <w:rPr>
                <w:b/>
                <w:bCs/>
                <w:lang w:val="en-US"/>
              </w:rPr>
              <w:t xml:space="preserve"> </w:t>
            </w:r>
            <w:proofErr w:type="spellStart"/>
            <w:r>
              <w:rPr>
                <w:b/>
                <w:bCs/>
                <w:lang w:val="en-US"/>
              </w:rPr>
              <w:t>collegamenti</w:t>
            </w:r>
            <w:proofErr w:type="spellEnd"/>
            <w:r>
              <w:rPr>
                <w:b/>
                <w:bCs/>
                <w:lang w:val="en-US"/>
              </w:rPr>
              <w:t xml:space="preserve">, </w:t>
            </w:r>
            <w:proofErr w:type="spellStart"/>
            <w:r>
              <w:rPr>
                <w:b/>
                <w:bCs/>
                <w:sz w:val="24"/>
                <w:szCs w:val="24"/>
                <w:lang w:val="en-US"/>
              </w:rPr>
              <w:t>p</w:t>
            </w:r>
            <w:r>
              <w:rPr>
                <w:b/>
                <w:bCs/>
                <w:lang w:val="en-US"/>
              </w:rPr>
              <w:t>rocessi</w:t>
            </w:r>
            <w:proofErr w:type="spellEnd"/>
            <w:r>
              <w:rPr>
                <w:b/>
                <w:bCs/>
                <w:lang w:val="en-US"/>
              </w:rPr>
              <w:t xml:space="preserve"> di </w:t>
            </w:r>
            <w:proofErr w:type="spellStart"/>
            <w:r>
              <w:rPr>
                <w:b/>
                <w:bCs/>
                <w:lang w:val="en-US"/>
              </w:rPr>
              <w:t>analisi</w:t>
            </w:r>
            <w:proofErr w:type="spellEnd"/>
            <w:r>
              <w:rPr>
                <w:b/>
                <w:bCs/>
                <w:lang w:val="en-US"/>
              </w:rPr>
              <w:t xml:space="preserve"> e </w:t>
            </w:r>
            <w:proofErr w:type="spellStart"/>
            <w:r>
              <w:rPr>
                <w:b/>
                <w:bCs/>
                <w:lang w:val="en-US"/>
              </w:rPr>
              <w:t>sintesi</w:t>
            </w:r>
            <w:proofErr w:type="spellEnd"/>
            <w:r>
              <w:rPr>
                <w:b/>
                <w:bCs/>
                <w:lang w:val="en-US"/>
              </w:rPr>
              <w:t xml:space="preserve"> </w:t>
            </w:r>
            <w:proofErr w:type="spellStart"/>
            <w:r>
              <w:rPr>
                <w:b/>
                <w:bCs/>
                <w:lang w:val="en-US"/>
              </w:rPr>
              <w:t>rigorosi</w:t>
            </w:r>
            <w:proofErr w:type="spellEnd"/>
            <w:r>
              <w:rPr>
                <w:b/>
                <w:bCs/>
                <w:lang w:val="en-US"/>
              </w:rPr>
              <w:t xml:space="preserve"> e </w:t>
            </w:r>
            <w:proofErr w:type="spellStart"/>
            <w:r>
              <w:rPr>
                <w:b/>
                <w:bCs/>
                <w:lang w:val="en-US"/>
              </w:rPr>
              <w:t>completi</w:t>
            </w:r>
            <w:proofErr w:type="spellEnd"/>
            <w:r>
              <w:rPr>
                <w:b/>
                <w:bCs/>
                <w:lang w:val="en-US"/>
              </w:rPr>
              <w:t xml:space="preserve">, </w:t>
            </w:r>
            <w:proofErr w:type="spellStart"/>
            <w:r>
              <w:rPr>
                <w:b/>
                <w:bCs/>
                <w:lang w:val="en-US"/>
              </w:rPr>
              <w:t>riflette</w:t>
            </w:r>
            <w:proofErr w:type="spellEnd"/>
            <w:r>
              <w:rPr>
                <w:b/>
                <w:bCs/>
                <w:lang w:val="en-US"/>
              </w:rPr>
              <w:t xml:space="preserve"> </w:t>
            </w:r>
            <w:proofErr w:type="spellStart"/>
            <w:r>
              <w:rPr>
                <w:b/>
                <w:bCs/>
                <w:lang w:val="en-US"/>
              </w:rPr>
              <w:t>su</w:t>
            </w:r>
            <w:proofErr w:type="spellEnd"/>
            <w:r>
              <w:rPr>
                <w:b/>
                <w:bCs/>
                <w:lang w:val="en-US"/>
              </w:rPr>
              <w:t xml:space="preserve"> </w:t>
            </w:r>
            <w:proofErr w:type="spellStart"/>
            <w:r>
              <w:rPr>
                <w:b/>
                <w:bCs/>
                <w:lang w:val="en-US"/>
              </w:rPr>
              <w:t>ciò</w:t>
            </w:r>
            <w:proofErr w:type="spellEnd"/>
            <w:r>
              <w:rPr>
                <w:b/>
                <w:bCs/>
                <w:lang w:val="en-US"/>
              </w:rPr>
              <w:t xml:space="preserve"> </w:t>
            </w:r>
            <w:proofErr w:type="spellStart"/>
            <w:r>
              <w:rPr>
                <w:b/>
                <w:bCs/>
                <w:lang w:val="en-US"/>
              </w:rPr>
              <w:t>che</w:t>
            </w:r>
            <w:proofErr w:type="spellEnd"/>
            <w:r>
              <w:rPr>
                <w:b/>
                <w:bCs/>
                <w:lang w:val="en-US"/>
              </w:rPr>
              <w:t xml:space="preserve"> ha </w:t>
            </w:r>
            <w:proofErr w:type="spellStart"/>
            <w:r>
              <w:rPr>
                <w:b/>
                <w:bCs/>
                <w:lang w:val="en-US"/>
              </w:rPr>
              <w:t>imparato</w:t>
            </w:r>
            <w:proofErr w:type="spellEnd"/>
            <w:r>
              <w:rPr>
                <w:b/>
                <w:bCs/>
                <w:lang w:val="en-US"/>
              </w:rPr>
              <w:t xml:space="preserve"> e </w:t>
            </w:r>
            <w:proofErr w:type="spellStart"/>
            <w:r>
              <w:rPr>
                <w:b/>
                <w:bCs/>
                <w:lang w:val="en-US"/>
              </w:rPr>
              <w:t>sul</w:t>
            </w:r>
            <w:proofErr w:type="spellEnd"/>
            <w:r>
              <w:rPr>
                <w:b/>
                <w:bCs/>
                <w:lang w:val="en-US"/>
              </w:rPr>
              <w:t xml:space="preserve"> proprio </w:t>
            </w:r>
            <w:proofErr w:type="spellStart"/>
            <w:r>
              <w:rPr>
                <w:b/>
                <w:bCs/>
                <w:lang w:val="en-US"/>
              </w:rPr>
              <w:t>lavoro</w:t>
            </w:r>
            <w:proofErr w:type="spellEnd"/>
            <w:r>
              <w:rPr>
                <w:b/>
                <w:bCs/>
                <w:lang w:val="en-US"/>
              </w:rPr>
              <w:t xml:space="preserve"> </w:t>
            </w:r>
            <w:proofErr w:type="spellStart"/>
            <w:r>
              <w:rPr>
                <w:b/>
                <w:bCs/>
                <w:lang w:val="en-US"/>
              </w:rPr>
              <w:t>mostrando</w:t>
            </w:r>
            <w:proofErr w:type="spellEnd"/>
            <w:r>
              <w:rPr>
                <w:b/>
                <w:bCs/>
                <w:lang w:val="en-US"/>
              </w:rPr>
              <w:t xml:space="preserve"> </w:t>
            </w:r>
            <w:proofErr w:type="spellStart"/>
            <w:r>
              <w:rPr>
                <w:b/>
                <w:bCs/>
                <w:lang w:val="en-US"/>
              </w:rPr>
              <w:t>senso</w:t>
            </w:r>
            <w:proofErr w:type="spellEnd"/>
            <w:r>
              <w:rPr>
                <w:b/>
                <w:bCs/>
                <w:lang w:val="en-US"/>
              </w:rPr>
              <w:t xml:space="preserve"> </w:t>
            </w:r>
            <w:proofErr w:type="spellStart"/>
            <w:r>
              <w:rPr>
                <w:b/>
                <w:bCs/>
                <w:lang w:val="en-US"/>
              </w:rPr>
              <w:t>critico</w:t>
            </w:r>
            <w:proofErr w:type="spellEnd"/>
            <w:r>
              <w:rPr>
                <w:b/>
                <w:bCs/>
                <w:lang w:val="en-US"/>
              </w:rPr>
              <w:t xml:space="preserve">, </w:t>
            </w:r>
            <w:proofErr w:type="spellStart"/>
            <w:r>
              <w:rPr>
                <w:b/>
                <w:bCs/>
                <w:lang w:val="en-US"/>
              </w:rPr>
              <w:t>utilizza</w:t>
            </w:r>
            <w:proofErr w:type="spellEnd"/>
            <w:r>
              <w:rPr>
                <w:b/>
                <w:bCs/>
                <w:lang w:val="en-US"/>
              </w:rPr>
              <w:t xml:space="preserve"> le </w:t>
            </w:r>
            <w:proofErr w:type="spellStart"/>
            <w:r>
              <w:rPr>
                <w:b/>
                <w:bCs/>
                <w:lang w:val="en-US"/>
              </w:rPr>
              <w:t>risorse</w:t>
            </w:r>
            <w:proofErr w:type="spellEnd"/>
            <w:r>
              <w:rPr>
                <w:b/>
                <w:bCs/>
                <w:lang w:val="en-US"/>
              </w:rPr>
              <w:t xml:space="preserve"> </w:t>
            </w:r>
            <w:proofErr w:type="spellStart"/>
            <w:r>
              <w:rPr>
                <w:b/>
                <w:bCs/>
                <w:lang w:val="en-US"/>
              </w:rPr>
              <w:t>della</w:t>
            </w:r>
            <w:proofErr w:type="spellEnd"/>
            <w:r>
              <w:rPr>
                <w:b/>
                <w:bCs/>
                <w:lang w:val="en-US"/>
              </w:rPr>
              <w:t xml:space="preserve"> rete in modo </w:t>
            </w:r>
            <w:proofErr w:type="spellStart"/>
            <w:r>
              <w:rPr>
                <w:b/>
                <w:bCs/>
                <w:lang w:val="en-US"/>
              </w:rPr>
              <w:t>efficiente</w:t>
            </w:r>
            <w:proofErr w:type="spellEnd"/>
            <w:r>
              <w:rPr>
                <w:b/>
                <w:bCs/>
                <w:lang w:val="en-US"/>
              </w:rPr>
              <w:t xml:space="preserve"> </w:t>
            </w:r>
            <w:proofErr w:type="spellStart"/>
            <w:r>
              <w:rPr>
                <w:b/>
                <w:bCs/>
                <w:color w:val="3E6796"/>
                <w:u w:color="3E6796"/>
                <w:lang w:val="en-US"/>
              </w:rPr>
              <w:t>Metodo</w:t>
            </w:r>
            <w:proofErr w:type="spellEnd"/>
            <w:r>
              <w:rPr>
                <w:b/>
                <w:bCs/>
                <w:color w:val="3E6796"/>
                <w:u w:color="3E6796"/>
                <w:lang w:val="en-US"/>
              </w:rPr>
              <w:t xml:space="preserve"> di studio </w:t>
            </w:r>
            <w:proofErr w:type="spellStart"/>
            <w:r>
              <w:rPr>
                <w:b/>
                <w:bCs/>
                <w:color w:val="3E6796"/>
                <w:u w:color="3E6796"/>
                <w:lang w:val="en-US"/>
              </w:rPr>
              <w:t>personale</w:t>
            </w:r>
            <w:proofErr w:type="spellEnd"/>
            <w:r>
              <w:rPr>
                <w:b/>
                <w:bCs/>
                <w:color w:val="3E6796"/>
                <w:u w:color="3E6796"/>
                <w:lang w:val="en-US"/>
              </w:rPr>
              <w:t xml:space="preserve">, </w:t>
            </w:r>
            <w:proofErr w:type="spellStart"/>
            <w:r>
              <w:rPr>
                <w:b/>
                <w:bCs/>
                <w:color w:val="3E6796"/>
                <w:u w:color="3E6796"/>
                <w:lang w:val="en-US"/>
              </w:rPr>
              <w:t>attivo</w:t>
            </w:r>
            <w:proofErr w:type="spellEnd"/>
            <w:r>
              <w:rPr>
                <w:b/>
                <w:bCs/>
                <w:color w:val="3E6796"/>
                <w:u w:color="3E6796"/>
                <w:lang w:val="en-US"/>
              </w:rPr>
              <w:t xml:space="preserve"> ed </w:t>
            </w:r>
            <w:proofErr w:type="spellStart"/>
            <w:r>
              <w:rPr>
                <w:b/>
                <w:bCs/>
                <w:color w:val="3E6796"/>
                <w:u w:color="3E6796"/>
                <w:lang w:val="en-US"/>
              </w:rPr>
              <w:t>efficace</w:t>
            </w:r>
            <w:proofErr w:type="spellEnd"/>
            <w:r>
              <w:rPr>
                <w:b/>
                <w:bCs/>
                <w:color w:val="3E6796"/>
                <w:u w:color="3E6796"/>
                <w:lang w:val="en-US"/>
              </w:rPr>
              <w:t xml:space="preserve">; è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svolgere</w:t>
            </w:r>
            <w:proofErr w:type="spellEnd"/>
            <w:r>
              <w:rPr>
                <w:b/>
                <w:bCs/>
                <w:color w:val="3E6796"/>
                <w:u w:color="3E6796"/>
                <w:lang w:val="en-US"/>
              </w:rPr>
              <w:t xml:space="preserve"> </w:t>
            </w:r>
            <w:proofErr w:type="spellStart"/>
            <w:r>
              <w:rPr>
                <w:b/>
                <w:bCs/>
                <w:color w:val="3E6796"/>
                <w:u w:color="3E6796"/>
                <w:lang w:val="en-US"/>
              </w:rPr>
              <w:t>il</w:t>
            </w:r>
            <w:proofErr w:type="spellEnd"/>
            <w:r>
              <w:rPr>
                <w:b/>
                <w:bCs/>
                <w:color w:val="3E6796"/>
                <w:u w:color="3E6796"/>
                <w:lang w:val="en-US"/>
              </w:rPr>
              <w:t xml:space="preserve"> </w:t>
            </w:r>
            <w:proofErr w:type="spellStart"/>
            <w:r>
              <w:rPr>
                <w:b/>
                <w:bCs/>
                <w:color w:val="3E6796"/>
                <w:u w:color="3E6796"/>
                <w:lang w:val="en-US"/>
              </w:rPr>
              <w:t>compito</w:t>
            </w:r>
            <w:proofErr w:type="spellEnd"/>
            <w:r>
              <w:rPr>
                <w:b/>
                <w:bCs/>
                <w:color w:val="3E6796"/>
                <w:u w:color="3E6796"/>
                <w:lang w:val="en-US"/>
              </w:rPr>
              <w:t xml:space="preserve"> </w:t>
            </w:r>
            <w:proofErr w:type="spellStart"/>
            <w:r>
              <w:rPr>
                <w:b/>
                <w:bCs/>
                <w:color w:val="3E6796"/>
                <w:u w:color="3E6796"/>
                <w:lang w:val="en-US"/>
              </w:rPr>
              <w:t>assegnato</w:t>
            </w:r>
            <w:proofErr w:type="spellEnd"/>
            <w:r>
              <w:rPr>
                <w:b/>
                <w:bCs/>
                <w:color w:val="3E6796"/>
                <w:u w:color="3E6796"/>
                <w:lang w:val="en-US"/>
              </w:rPr>
              <w:t xml:space="preserve">, </w:t>
            </w:r>
            <w:proofErr w:type="spellStart"/>
            <w:r>
              <w:rPr>
                <w:b/>
                <w:bCs/>
                <w:color w:val="3E6796"/>
                <w:u w:color="3E6796"/>
                <w:lang w:val="en-US"/>
              </w:rPr>
              <w:t>anche</w:t>
            </w:r>
            <w:proofErr w:type="spellEnd"/>
            <w:r>
              <w:rPr>
                <w:b/>
                <w:bCs/>
                <w:color w:val="3E6796"/>
                <w:u w:color="3E6796"/>
                <w:lang w:val="en-US"/>
              </w:rPr>
              <w:t xml:space="preserve"> in </w:t>
            </w:r>
            <w:proofErr w:type="spellStart"/>
            <w:r>
              <w:rPr>
                <w:b/>
                <w:bCs/>
                <w:color w:val="3E6796"/>
                <w:u w:color="3E6796"/>
                <w:lang w:val="en-US"/>
              </w:rPr>
              <w:t>situazioni</w:t>
            </w:r>
            <w:proofErr w:type="spellEnd"/>
            <w:r>
              <w:rPr>
                <w:b/>
                <w:bCs/>
                <w:color w:val="3E6796"/>
                <w:u w:color="3E6796"/>
                <w:lang w:val="en-US"/>
              </w:rPr>
              <w:t xml:space="preserve"> </w:t>
            </w:r>
            <w:proofErr w:type="spellStart"/>
            <w:r>
              <w:rPr>
                <w:b/>
                <w:bCs/>
                <w:color w:val="3E6796"/>
                <w:u w:color="3E6796"/>
                <w:lang w:val="en-US"/>
              </w:rPr>
              <w:t>problematiche</w:t>
            </w:r>
            <w:proofErr w:type="spellEnd"/>
          </w:p>
          <w:p w14:paraId="585EA2A0" w14:textId="77777777" w:rsidR="00836F8C" w:rsidRDefault="00D01394">
            <w:pPr>
              <w:pStyle w:val="TableParagraph"/>
              <w:ind w:left="80" w:right="62" w:firstLine="55"/>
              <w:jc w:val="both"/>
              <w:rPr>
                <w:b/>
                <w:bCs/>
              </w:rPr>
            </w:pPr>
            <w:proofErr w:type="spellStart"/>
            <w:r>
              <w:rPr>
                <w:b/>
                <w:bCs/>
                <w:color w:val="C0504D"/>
                <w:u w:color="C0504D"/>
                <w:lang w:val="en-US"/>
              </w:rPr>
              <w:t>Linguaggio</w:t>
            </w:r>
            <w:proofErr w:type="spellEnd"/>
            <w:r>
              <w:rPr>
                <w:b/>
                <w:bCs/>
                <w:color w:val="C0504D"/>
                <w:u w:color="C0504D"/>
                <w:lang w:val="en-US"/>
              </w:rPr>
              <w:t xml:space="preserve"> </w:t>
            </w:r>
            <w:proofErr w:type="spellStart"/>
            <w:r>
              <w:rPr>
                <w:b/>
                <w:bCs/>
                <w:color w:val="C0504D"/>
                <w:u w:color="C0504D"/>
                <w:lang w:val="en-US"/>
              </w:rPr>
              <w:t>corretto</w:t>
            </w:r>
            <w:proofErr w:type="spellEnd"/>
            <w:r>
              <w:rPr>
                <w:b/>
                <w:bCs/>
                <w:color w:val="C0504D"/>
                <w:u w:color="C0504D"/>
                <w:lang w:val="en-US"/>
              </w:rPr>
              <w:t xml:space="preserve"> e </w:t>
            </w:r>
            <w:proofErr w:type="spellStart"/>
            <w:r>
              <w:rPr>
                <w:b/>
                <w:bCs/>
                <w:color w:val="C0504D"/>
                <w:u w:color="C0504D"/>
                <w:lang w:val="en-US"/>
              </w:rPr>
              <w:t>appropriato</w:t>
            </w:r>
            <w:proofErr w:type="spellEnd"/>
            <w:r>
              <w:rPr>
                <w:b/>
                <w:bCs/>
                <w:color w:val="C0504D"/>
                <w:u w:color="C0504D"/>
                <w:lang w:val="en-US"/>
              </w:rPr>
              <w:t xml:space="preserve"> con </w:t>
            </w:r>
            <w:proofErr w:type="spellStart"/>
            <w:r>
              <w:rPr>
                <w:b/>
                <w:bCs/>
                <w:color w:val="C0504D"/>
                <w:u w:color="C0504D"/>
                <w:lang w:val="en-US"/>
              </w:rPr>
              <w:t>uso</w:t>
            </w:r>
            <w:proofErr w:type="spellEnd"/>
            <w:r>
              <w:rPr>
                <w:b/>
                <w:bCs/>
                <w:color w:val="C0504D"/>
                <w:u w:color="C0504D"/>
                <w:lang w:val="en-US"/>
              </w:rPr>
              <w:t xml:space="preserve"> </w:t>
            </w:r>
            <w:proofErr w:type="spellStart"/>
            <w:r>
              <w:rPr>
                <w:b/>
                <w:bCs/>
                <w:color w:val="C0504D"/>
                <w:u w:color="C0504D"/>
                <w:lang w:val="en-US"/>
              </w:rPr>
              <w:t>dei</w:t>
            </w:r>
            <w:proofErr w:type="spellEnd"/>
            <w:r>
              <w:rPr>
                <w:b/>
                <w:bCs/>
                <w:color w:val="C0504D"/>
                <w:u w:color="C0504D"/>
                <w:lang w:val="en-US"/>
              </w:rPr>
              <w:t xml:space="preserve"> termini </w:t>
            </w:r>
            <w:proofErr w:type="spellStart"/>
            <w:r>
              <w:rPr>
                <w:b/>
                <w:bCs/>
                <w:color w:val="C0504D"/>
                <w:u w:color="C0504D"/>
                <w:lang w:val="en-US"/>
              </w:rPr>
              <w:t>specifici</w:t>
            </w:r>
            <w:proofErr w:type="spellEnd"/>
            <w:r>
              <w:rPr>
                <w:b/>
                <w:bCs/>
                <w:color w:val="C0504D"/>
                <w:u w:color="C0504D"/>
                <w:lang w:val="en-US"/>
              </w:rPr>
              <w:t xml:space="preserve">, </w:t>
            </w:r>
            <w:proofErr w:type="spellStart"/>
            <w:r>
              <w:rPr>
                <w:b/>
                <w:bCs/>
                <w:color w:val="C0504D"/>
                <w:u w:color="C0504D"/>
                <w:lang w:val="en-US"/>
              </w:rPr>
              <w:t>esposizione</w:t>
            </w:r>
            <w:proofErr w:type="spellEnd"/>
            <w:r>
              <w:rPr>
                <w:b/>
                <w:bCs/>
                <w:color w:val="C0504D"/>
                <w:u w:color="C0504D"/>
                <w:lang w:val="en-US"/>
              </w:rPr>
              <w:t xml:space="preserve"> </w:t>
            </w:r>
            <w:proofErr w:type="spellStart"/>
            <w:r>
              <w:rPr>
                <w:b/>
                <w:bCs/>
                <w:color w:val="C0504D"/>
                <w:u w:color="C0504D"/>
                <w:lang w:val="en-US"/>
              </w:rPr>
              <w:t>chiara</w:t>
            </w:r>
            <w:proofErr w:type="spellEnd"/>
            <w:r>
              <w:rPr>
                <w:b/>
                <w:bCs/>
                <w:color w:val="C0504D"/>
                <w:u w:color="C0504D"/>
                <w:lang w:val="en-US"/>
              </w:rPr>
              <w:t xml:space="preserve"> ed </w:t>
            </w:r>
            <w:proofErr w:type="spellStart"/>
            <w:r>
              <w:rPr>
                <w:b/>
                <w:bCs/>
                <w:color w:val="C0504D"/>
                <w:u w:color="C0504D"/>
                <w:lang w:val="en-US"/>
              </w:rPr>
              <w:t>efficace</w:t>
            </w:r>
            <w:proofErr w:type="spellEnd"/>
            <w:r>
              <w:rPr>
                <w:b/>
                <w:bCs/>
                <w:color w:val="C0504D"/>
                <w:u w:color="C0504D"/>
                <w:lang w:val="en-US"/>
              </w:rPr>
              <w:t>/</w:t>
            </w:r>
            <w:proofErr w:type="spellStart"/>
            <w:r>
              <w:rPr>
                <w:b/>
                <w:bCs/>
                <w:color w:val="C0504D"/>
                <w:u w:color="C0504D"/>
                <w:lang w:val="en-US"/>
              </w:rPr>
              <w:t>si</w:t>
            </w:r>
            <w:proofErr w:type="spellEnd"/>
            <w:r>
              <w:rPr>
                <w:b/>
                <w:bCs/>
                <w:color w:val="C0504D"/>
                <w:u w:color="C0504D"/>
                <w:lang w:val="en-US"/>
              </w:rPr>
              <w:t xml:space="preserve"> </w:t>
            </w:r>
            <w:proofErr w:type="spellStart"/>
            <w:r>
              <w:rPr>
                <w:b/>
                <w:bCs/>
                <w:color w:val="C0504D"/>
                <w:u w:color="C0504D"/>
                <w:lang w:val="en-US"/>
              </w:rPr>
              <w:t>esprime</w:t>
            </w:r>
            <w:proofErr w:type="spellEnd"/>
            <w:r>
              <w:rPr>
                <w:b/>
                <w:bCs/>
                <w:color w:val="C0504D"/>
                <w:u w:color="C0504D"/>
                <w:lang w:val="en-US"/>
              </w:rPr>
              <w:t xml:space="preserve"> </w:t>
            </w:r>
            <w:proofErr w:type="spellStart"/>
            <w:r>
              <w:rPr>
                <w:b/>
                <w:bCs/>
                <w:color w:val="C0504D"/>
                <w:u w:color="C0504D"/>
                <w:lang w:val="en-US"/>
              </w:rPr>
              <w:t>utilizzando</w:t>
            </w:r>
            <w:proofErr w:type="spellEnd"/>
            <w:r>
              <w:rPr>
                <w:b/>
                <w:bCs/>
                <w:color w:val="C0504D"/>
                <w:u w:color="C0504D"/>
                <w:lang w:val="en-US"/>
              </w:rPr>
              <w:t xml:space="preserve"> </w:t>
            </w:r>
            <w:proofErr w:type="spellStart"/>
            <w:r>
              <w:rPr>
                <w:b/>
                <w:bCs/>
                <w:color w:val="C0504D"/>
                <w:u w:color="C0504D"/>
                <w:lang w:val="en-US"/>
              </w:rPr>
              <w:t>correttamente</w:t>
            </w:r>
            <w:proofErr w:type="spellEnd"/>
            <w:r>
              <w:rPr>
                <w:b/>
                <w:bCs/>
                <w:color w:val="C0504D"/>
                <w:u w:color="C0504D"/>
                <w:lang w:val="en-US"/>
              </w:rPr>
              <w:t xml:space="preserve"> </w:t>
            </w:r>
            <w:proofErr w:type="spellStart"/>
            <w:r>
              <w:rPr>
                <w:b/>
                <w:bCs/>
                <w:color w:val="C0504D"/>
                <w:u w:color="C0504D"/>
                <w:lang w:val="en-US"/>
              </w:rPr>
              <w:t>tutti</w:t>
            </w:r>
            <w:proofErr w:type="spellEnd"/>
            <w:r>
              <w:rPr>
                <w:b/>
                <w:bCs/>
                <w:color w:val="C0504D"/>
                <w:u w:color="C0504D"/>
                <w:lang w:val="en-US"/>
              </w:rPr>
              <w:t xml:space="preserve"> </w:t>
            </w:r>
            <w:proofErr w:type="spellStart"/>
            <w:r>
              <w:rPr>
                <w:b/>
                <w:bCs/>
                <w:color w:val="C0504D"/>
                <w:u w:color="C0504D"/>
                <w:lang w:val="en-US"/>
              </w:rPr>
              <w:t>i</w:t>
            </w:r>
            <w:proofErr w:type="spellEnd"/>
            <w:r>
              <w:rPr>
                <w:b/>
                <w:bCs/>
                <w:color w:val="C0504D"/>
                <w:u w:color="C0504D"/>
                <w:lang w:val="en-US"/>
              </w:rPr>
              <w:t xml:space="preserve"> </w:t>
            </w:r>
            <w:proofErr w:type="spellStart"/>
            <w:r>
              <w:rPr>
                <w:b/>
                <w:bCs/>
                <w:color w:val="C0504D"/>
                <w:u w:color="C0504D"/>
                <w:lang w:val="en-US"/>
              </w:rPr>
              <w:t>linguaggi</w:t>
            </w:r>
            <w:proofErr w:type="spellEnd"/>
            <w:r>
              <w:rPr>
                <w:b/>
                <w:bCs/>
                <w:color w:val="C0504D"/>
                <w:u w:color="C0504D"/>
                <w:lang w:val="en-US"/>
              </w:rPr>
              <w:t xml:space="preserve"> </w:t>
            </w:r>
            <w:proofErr w:type="spellStart"/>
            <w:r>
              <w:rPr>
                <w:b/>
                <w:bCs/>
                <w:color w:val="C0504D"/>
                <w:u w:color="C0504D"/>
                <w:lang w:val="en-US"/>
              </w:rPr>
              <w:t>disciplinari</w:t>
            </w:r>
            <w:proofErr w:type="spellEnd"/>
            <w:r>
              <w:rPr>
                <w:b/>
                <w:bCs/>
                <w:color w:val="C0504D"/>
                <w:u w:color="C0504D"/>
                <w:lang w:val="en-US"/>
              </w:rPr>
              <w:t xml:space="preserve">, </w:t>
            </w:r>
            <w:proofErr w:type="spellStart"/>
            <w:r>
              <w:rPr>
                <w:b/>
                <w:bCs/>
                <w:color w:val="C0504D"/>
                <w:u w:color="C0504D"/>
                <w:lang w:val="en-US"/>
              </w:rPr>
              <w:t>buone</w:t>
            </w:r>
            <w:proofErr w:type="spellEnd"/>
            <w:r>
              <w:rPr>
                <w:b/>
                <w:bCs/>
                <w:color w:val="C0504D"/>
                <w:u w:color="C0504D"/>
                <w:lang w:val="en-US"/>
              </w:rPr>
              <w:t xml:space="preserve"> </w:t>
            </w:r>
            <w:proofErr w:type="spellStart"/>
            <w:r>
              <w:rPr>
                <w:b/>
                <w:bCs/>
                <w:color w:val="C0504D"/>
                <w:u w:color="C0504D"/>
                <w:lang w:val="en-US"/>
              </w:rPr>
              <w:t>capacità</w:t>
            </w:r>
            <w:proofErr w:type="spellEnd"/>
            <w:r>
              <w:rPr>
                <w:b/>
                <w:bCs/>
                <w:color w:val="C0504D"/>
                <w:u w:color="C0504D"/>
                <w:lang w:val="en-US"/>
              </w:rPr>
              <w:t xml:space="preserve"> </w:t>
            </w:r>
            <w:proofErr w:type="spellStart"/>
            <w:r>
              <w:rPr>
                <w:b/>
                <w:bCs/>
                <w:color w:val="C0504D"/>
                <w:u w:color="C0504D"/>
                <w:lang w:val="en-US"/>
              </w:rPr>
              <w:t>comunicative</w:t>
            </w:r>
            <w:proofErr w:type="spellEnd"/>
            <w:r>
              <w:rPr>
                <w:b/>
                <w:bCs/>
                <w:color w:val="C0504D"/>
                <w:u w:color="C0504D"/>
                <w:lang w:val="en-US"/>
              </w:rPr>
              <w:t xml:space="preserve"> di </w:t>
            </w:r>
            <w:proofErr w:type="spellStart"/>
            <w:r>
              <w:rPr>
                <w:b/>
                <w:bCs/>
                <w:color w:val="C0504D"/>
                <w:u w:color="C0504D"/>
                <w:lang w:val="en-US"/>
              </w:rPr>
              <w:t>ascolto</w:t>
            </w:r>
            <w:proofErr w:type="spellEnd"/>
            <w:r>
              <w:rPr>
                <w:b/>
                <w:bCs/>
                <w:color w:val="C0504D"/>
                <w:u w:color="C0504D"/>
                <w:lang w:val="en-US"/>
              </w:rPr>
              <w:t xml:space="preserve"> e di </w:t>
            </w:r>
            <w:proofErr w:type="spellStart"/>
            <w:r>
              <w:rPr>
                <w:b/>
                <w:bCs/>
                <w:color w:val="C0504D"/>
                <w:u w:color="C0504D"/>
                <w:lang w:val="en-US"/>
              </w:rPr>
              <w:t>confronto</w:t>
            </w:r>
            <w:proofErr w:type="spellEnd"/>
          </w:p>
          <w:p w14:paraId="4191C531" w14:textId="77777777" w:rsidR="00836F8C" w:rsidRDefault="00D01394">
            <w:pPr>
              <w:pStyle w:val="TableParagraph"/>
              <w:ind w:left="80" w:right="63"/>
              <w:jc w:val="both"/>
              <w:rPr>
                <w:b/>
                <w:bCs/>
              </w:rPr>
            </w:pPr>
            <w:proofErr w:type="spellStart"/>
            <w:r>
              <w:rPr>
                <w:b/>
                <w:bCs/>
                <w:color w:val="C57838"/>
                <w:u w:color="C57838"/>
                <w:lang w:val="en-US"/>
              </w:rPr>
              <w:t>Frequenza</w:t>
            </w:r>
            <w:proofErr w:type="spellEnd"/>
            <w:r>
              <w:rPr>
                <w:b/>
                <w:bCs/>
                <w:color w:val="C57838"/>
                <w:u w:color="C57838"/>
                <w:lang w:val="en-US"/>
              </w:rPr>
              <w:t xml:space="preserve"> </w:t>
            </w:r>
            <w:proofErr w:type="spellStart"/>
            <w:r>
              <w:rPr>
                <w:b/>
                <w:bCs/>
                <w:color w:val="C57838"/>
                <w:u w:color="C57838"/>
                <w:lang w:val="en-US"/>
              </w:rPr>
              <w:t>regolare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è </w:t>
            </w:r>
            <w:proofErr w:type="spellStart"/>
            <w:r>
              <w:rPr>
                <w:b/>
                <w:bCs/>
                <w:color w:val="C57838"/>
                <w:u w:color="C57838"/>
                <w:lang w:val="en-US"/>
              </w:rPr>
              <w:t>attento</w:t>
            </w:r>
            <w:proofErr w:type="spellEnd"/>
            <w:r>
              <w:rPr>
                <w:b/>
                <w:bCs/>
                <w:color w:val="C57838"/>
                <w:u w:color="C57838"/>
                <w:lang w:val="en-US"/>
              </w:rPr>
              <w:t xml:space="preserve"> e </w:t>
            </w:r>
            <w:proofErr w:type="spellStart"/>
            <w:r>
              <w:rPr>
                <w:b/>
                <w:bCs/>
                <w:color w:val="C57838"/>
                <w:u w:color="C57838"/>
                <w:lang w:val="en-US"/>
              </w:rPr>
              <w:t>partecipa</w:t>
            </w:r>
            <w:proofErr w:type="spellEnd"/>
            <w:r>
              <w:rPr>
                <w:b/>
                <w:bCs/>
                <w:color w:val="C57838"/>
                <w:u w:color="C57838"/>
                <w:lang w:val="en-US"/>
              </w:rPr>
              <w:t xml:space="preserve"> </w:t>
            </w:r>
            <w:proofErr w:type="spellStart"/>
            <w:r>
              <w:rPr>
                <w:b/>
                <w:bCs/>
                <w:color w:val="C57838"/>
                <w:u w:color="C57838"/>
                <w:lang w:val="en-US"/>
              </w:rPr>
              <w:t>attivamente</w:t>
            </w:r>
            <w:proofErr w:type="spellEnd"/>
            <w:r>
              <w:rPr>
                <w:b/>
                <w:bCs/>
                <w:color w:val="C57838"/>
                <w:u w:color="C57838"/>
                <w:lang w:val="en-US"/>
              </w:rPr>
              <w:t xml:space="preserve">, Ha </w:t>
            </w:r>
            <w:proofErr w:type="spellStart"/>
            <w:r>
              <w:rPr>
                <w:b/>
                <w:bCs/>
                <w:color w:val="C57838"/>
                <w:u w:color="C57838"/>
                <w:lang w:val="en-US"/>
              </w:rPr>
              <w:t>prodotto</w:t>
            </w:r>
            <w:proofErr w:type="spellEnd"/>
            <w:r>
              <w:rPr>
                <w:b/>
                <w:bCs/>
                <w:color w:val="C57838"/>
                <w:u w:color="C57838"/>
                <w:lang w:val="en-US"/>
              </w:rPr>
              <w:t xml:space="preserve"> </w:t>
            </w:r>
            <w:proofErr w:type="spellStart"/>
            <w:r>
              <w:rPr>
                <w:b/>
                <w:bCs/>
                <w:color w:val="C57838"/>
                <w:u w:color="C57838"/>
                <w:lang w:val="en-US"/>
              </w:rPr>
              <w:t>lavori</w:t>
            </w:r>
            <w:proofErr w:type="spellEnd"/>
            <w:r>
              <w:rPr>
                <w:b/>
                <w:bCs/>
                <w:color w:val="C57838"/>
                <w:u w:color="C57838"/>
                <w:lang w:val="en-US"/>
              </w:rPr>
              <w:t xml:space="preserve"> </w:t>
            </w:r>
            <w:proofErr w:type="spellStart"/>
            <w:r>
              <w:rPr>
                <w:b/>
                <w:bCs/>
                <w:color w:val="C57838"/>
                <w:u w:color="C57838"/>
                <w:lang w:val="en-US"/>
              </w:rPr>
              <w:t>completi</w:t>
            </w:r>
            <w:proofErr w:type="spellEnd"/>
            <w:r>
              <w:rPr>
                <w:b/>
                <w:bCs/>
                <w:color w:val="C57838"/>
                <w:u w:color="C57838"/>
                <w:lang w:val="en-US"/>
              </w:rPr>
              <w:t xml:space="preserve"> e </w:t>
            </w:r>
            <w:proofErr w:type="spellStart"/>
            <w:r>
              <w:rPr>
                <w:b/>
                <w:bCs/>
                <w:color w:val="C57838"/>
                <w:u w:color="C57838"/>
                <w:lang w:val="en-US"/>
              </w:rPr>
              <w:t>approfonditi</w:t>
            </w:r>
            <w:proofErr w:type="spellEnd"/>
            <w:r>
              <w:rPr>
                <w:b/>
                <w:bCs/>
                <w:color w:val="C57838"/>
                <w:u w:color="C57838"/>
                <w:lang w:val="en-US"/>
              </w:rPr>
              <w:t xml:space="preserve">, è </w:t>
            </w:r>
            <w:proofErr w:type="spellStart"/>
            <w:r>
              <w:rPr>
                <w:b/>
                <w:bCs/>
                <w:color w:val="C57838"/>
                <w:u w:color="C57838"/>
                <w:lang w:val="en-US"/>
              </w:rPr>
              <w:t>regolare</w:t>
            </w:r>
            <w:proofErr w:type="spellEnd"/>
            <w:r>
              <w:rPr>
                <w:b/>
                <w:bCs/>
                <w:color w:val="C57838"/>
                <w:u w:color="C57838"/>
                <w:lang w:val="en-US"/>
              </w:rPr>
              <w:t xml:space="preserve"> </w:t>
            </w:r>
            <w:proofErr w:type="spellStart"/>
            <w:r>
              <w:rPr>
                <w:b/>
                <w:bCs/>
                <w:color w:val="C57838"/>
                <w:u w:color="C57838"/>
                <w:lang w:val="en-US"/>
              </w:rPr>
              <w:t>nel</w:t>
            </w:r>
            <w:proofErr w:type="spellEnd"/>
            <w:r>
              <w:rPr>
                <w:b/>
                <w:bCs/>
                <w:color w:val="C57838"/>
                <w:u w:color="C57838"/>
                <w:lang w:val="en-US"/>
              </w:rPr>
              <w:t xml:space="preserve"> </w:t>
            </w:r>
            <w:proofErr w:type="spellStart"/>
            <w:r>
              <w:rPr>
                <w:b/>
                <w:bCs/>
                <w:color w:val="C57838"/>
                <w:u w:color="C57838"/>
                <w:lang w:val="en-US"/>
              </w:rPr>
              <w:t>rispettare</w:t>
            </w:r>
            <w:proofErr w:type="spellEnd"/>
            <w:r>
              <w:rPr>
                <w:b/>
                <w:bCs/>
                <w:color w:val="C57838"/>
                <w:u w:color="C57838"/>
                <w:lang w:val="en-US"/>
              </w:rPr>
              <w:t xml:space="preserve"> </w:t>
            </w:r>
            <w:proofErr w:type="spellStart"/>
            <w:r>
              <w:rPr>
                <w:b/>
                <w:bCs/>
                <w:color w:val="C57838"/>
                <w:u w:color="C57838"/>
                <w:lang w:val="en-US"/>
              </w:rPr>
              <w:t>i</w:t>
            </w:r>
            <w:proofErr w:type="spellEnd"/>
            <w:r>
              <w:rPr>
                <w:b/>
                <w:bCs/>
                <w:color w:val="C57838"/>
                <w:u w:color="C57838"/>
                <w:lang w:val="en-US"/>
              </w:rPr>
              <w:t xml:space="preserve"> tempi di </w:t>
            </w:r>
            <w:proofErr w:type="spellStart"/>
            <w:r>
              <w:rPr>
                <w:b/>
                <w:bCs/>
                <w:color w:val="C57838"/>
                <w:u w:color="C57838"/>
                <w:lang w:val="en-US"/>
              </w:rPr>
              <w:t>conse</w:t>
            </w:r>
            <w:proofErr w:type="spellEnd"/>
            <w:r>
              <w:rPr>
                <w:b/>
                <w:bCs/>
                <w:color w:val="C57838"/>
                <w:u w:color="C57838"/>
                <w:lang w:val="en-US"/>
              </w:rPr>
              <w:t xml:space="preserve">- </w:t>
            </w:r>
            <w:proofErr w:type="spellStart"/>
            <w:r>
              <w:rPr>
                <w:b/>
                <w:bCs/>
                <w:color w:val="C57838"/>
                <w:u w:color="C57838"/>
                <w:lang w:val="en-US"/>
              </w:rPr>
              <w:t>gna</w:t>
            </w:r>
            <w:proofErr w:type="spellEnd"/>
            <w:r>
              <w:rPr>
                <w:b/>
                <w:bCs/>
                <w:color w:val="C57838"/>
                <w:u w:color="C57838"/>
                <w:lang w:val="en-US"/>
              </w:rPr>
              <w:t xml:space="preserve">, </w:t>
            </w:r>
            <w:proofErr w:type="spellStart"/>
            <w:r>
              <w:rPr>
                <w:b/>
                <w:bCs/>
                <w:color w:val="C57838"/>
                <w:u w:color="C57838"/>
                <w:lang w:val="en-US"/>
              </w:rPr>
              <w:t>assolve</w:t>
            </w:r>
            <w:proofErr w:type="spellEnd"/>
            <w:r>
              <w:rPr>
                <w:b/>
                <w:bCs/>
                <w:color w:val="C57838"/>
                <w:u w:color="C57838"/>
                <w:lang w:val="en-US"/>
              </w:rPr>
              <w:t xml:space="preserve"> in modo </w:t>
            </w:r>
            <w:proofErr w:type="spellStart"/>
            <w:r>
              <w:rPr>
                <w:b/>
                <w:bCs/>
                <w:color w:val="C57838"/>
                <w:u w:color="C57838"/>
                <w:lang w:val="en-US"/>
              </w:rPr>
              <w:t>responsabile</w:t>
            </w:r>
            <w:proofErr w:type="spellEnd"/>
            <w:r>
              <w:rPr>
                <w:b/>
                <w:bCs/>
                <w:color w:val="C57838"/>
                <w:u w:color="C57838"/>
                <w:lang w:val="en-US"/>
              </w:rPr>
              <w:t xml:space="preserve"> </w:t>
            </w:r>
            <w:proofErr w:type="spellStart"/>
            <w:r>
              <w:rPr>
                <w:b/>
                <w:bCs/>
                <w:color w:val="C57838"/>
                <w:u w:color="C57838"/>
                <w:lang w:val="en-US"/>
              </w:rPr>
              <w:t>gli</w:t>
            </w:r>
            <w:proofErr w:type="spellEnd"/>
            <w:r>
              <w:rPr>
                <w:b/>
                <w:bCs/>
                <w:color w:val="C57838"/>
                <w:u w:color="C57838"/>
                <w:lang w:val="en-US"/>
              </w:rPr>
              <w:t xml:space="preserve"> </w:t>
            </w:r>
            <w:proofErr w:type="spellStart"/>
            <w:r>
              <w:rPr>
                <w:b/>
                <w:bCs/>
                <w:color w:val="C57838"/>
                <w:u w:color="C57838"/>
                <w:lang w:val="en-US"/>
              </w:rPr>
              <w:t>obblighi</w:t>
            </w:r>
            <w:proofErr w:type="spellEnd"/>
            <w:r>
              <w:rPr>
                <w:b/>
                <w:bCs/>
                <w:color w:val="C57838"/>
                <w:u w:color="C57838"/>
                <w:lang w:val="en-US"/>
              </w:rPr>
              <w:t xml:space="preserve"> </w:t>
            </w:r>
            <w:proofErr w:type="spellStart"/>
            <w:r>
              <w:rPr>
                <w:b/>
                <w:bCs/>
                <w:color w:val="C57838"/>
                <w:u w:color="C57838"/>
                <w:lang w:val="en-US"/>
              </w:rPr>
              <w:t>scolastici</w:t>
            </w:r>
            <w:proofErr w:type="spellEnd"/>
            <w:r>
              <w:rPr>
                <w:b/>
                <w:bCs/>
                <w:color w:val="C57838"/>
                <w:u w:color="C57838"/>
                <w:lang w:val="en-US"/>
              </w:rPr>
              <w:t xml:space="preserve">, </w:t>
            </w:r>
            <w:proofErr w:type="spellStart"/>
            <w:r>
              <w:rPr>
                <w:b/>
                <w:bCs/>
                <w:color w:val="C57838"/>
                <w:u w:color="C57838"/>
                <w:lang w:val="en-US"/>
              </w:rPr>
              <w:t>si</w:t>
            </w:r>
            <w:proofErr w:type="spellEnd"/>
            <w:r>
              <w:rPr>
                <w:b/>
                <w:bCs/>
                <w:color w:val="C57838"/>
                <w:u w:color="C57838"/>
                <w:lang w:val="en-US"/>
              </w:rPr>
              <w:t xml:space="preserve"> </w:t>
            </w:r>
            <w:proofErr w:type="spellStart"/>
            <w:r>
              <w:rPr>
                <w:b/>
                <w:bCs/>
                <w:color w:val="C57838"/>
                <w:u w:color="C57838"/>
                <w:lang w:val="en-US"/>
              </w:rPr>
              <w:t>dimostra</w:t>
            </w:r>
            <w:proofErr w:type="spellEnd"/>
            <w:r>
              <w:rPr>
                <w:b/>
                <w:bCs/>
                <w:color w:val="C57838"/>
                <w:u w:color="C57838"/>
                <w:lang w:val="en-US"/>
              </w:rPr>
              <w:t xml:space="preserve"> molto </w:t>
            </w:r>
            <w:proofErr w:type="spellStart"/>
            <w:r>
              <w:rPr>
                <w:b/>
                <w:bCs/>
                <w:color w:val="C57838"/>
                <w:u w:color="C57838"/>
                <w:lang w:val="en-US"/>
              </w:rPr>
              <w:t>interes</w:t>
            </w:r>
            <w:proofErr w:type="spellEnd"/>
            <w:r>
              <w:rPr>
                <w:b/>
                <w:bCs/>
                <w:color w:val="C57838"/>
                <w:u w:color="C57838"/>
                <w:lang w:val="en-US"/>
              </w:rPr>
              <w:t xml:space="preserve">- </w:t>
            </w:r>
            <w:proofErr w:type="spellStart"/>
            <w:r>
              <w:rPr>
                <w:b/>
                <w:bCs/>
                <w:color w:val="C57838"/>
                <w:u w:color="C57838"/>
                <w:lang w:val="en-US"/>
              </w:rPr>
              <w:t>sato</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w:t>
            </w:r>
            <w:proofErr w:type="spellStart"/>
            <w:r>
              <w:rPr>
                <w:b/>
                <w:bCs/>
                <w:color w:val="C57838"/>
                <w:u w:color="C57838"/>
                <w:lang w:val="en-US"/>
              </w:rPr>
              <w:t>proposte</w:t>
            </w:r>
            <w:proofErr w:type="spellEnd"/>
          </w:p>
          <w:p w14:paraId="1046C651" w14:textId="77777777" w:rsidR="00836F8C" w:rsidRDefault="00D01394">
            <w:pPr>
              <w:pStyle w:val="TableParagraph"/>
              <w:ind w:left="82" w:right="66" w:hanging="2"/>
              <w:jc w:val="both"/>
            </w:pPr>
            <w:r>
              <w:rPr>
                <w:b/>
                <w:bCs/>
                <w:color w:val="674EA7"/>
                <w:u w:color="674EA7"/>
                <w:lang w:val="en-US"/>
              </w:rPr>
              <w:t xml:space="preserve">Ha </w:t>
            </w:r>
            <w:proofErr w:type="spellStart"/>
            <w:r>
              <w:rPr>
                <w:b/>
                <w:bCs/>
                <w:color w:val="674EA7"/>
                <w:u w:color="674EA7"/>
                <w:lang w:val="en-US"/>
              </w:rPr>
              <w:t>dimostrato</w:t>
            </w:r>
            <w:proofErr w:type="spellEnd"/>
            <w:r>
              <w:rPr>
                <w:b/>
                <w:bCs/>
                <w:color w:val="674EA7"/>
                <w:u w:color="674EA7"/>
                <w:lang w:val="en-US"/>
              </w:rPr>
              <w:t xml:space="preserve"> di </w:t>
            </w:r>
            <w:proofErr w:type="spellStart"/>
            <w:r>
              <w:rPr>
                <w:b/>
                <w:bCs/>
                <w:color w:val="674EA7"/>
                <w:u w:color="674EA7"/>
                <w:lang w:val="en-US"/>
              </w:rPr>
              <w:t>interagire</w:t>
            </w:r>
            <w:proofErr w:type="spellEnd"/>
            <w:r>
              <w:rPr>
                <w:b/>
                <w:bCs/>
                <w:color w:val="674EA7"/>
                <w:u w:color="674EA7"/>
                <w:lang w:val="en-US"/>
              </w:rPr>
              <w:t xml:space="preserve"> </w:t>
            </w:r>
            <w:proofErr w:type="spellStart"/>
            <w:r>
              <w:rPr>
                <w:b/>
                <w:bCs/>
                <w:color w:val="674EA7"/>
                <w:u w:color="674EA7"/>
                <w:lang w:val="en-US"/>
              </w:rPr>
              <w:t>attivamente</w:t>
            </w:r>
            <w:proofErr w:type="spellEnd"/>
            <w:r>
              <w:rPr>
                <w:b/>
                <w:bCs/>
                <w:color w:val="674EA7"/>
                <w:u w:color="674EA7"/>
                <w:lang w:val="en-US"/>
              </w:rPr>
              <w:t xml:space="preserve"> </w:t>
            </w:r>
            <w:proofErr w:type="spellStart"/>
            <w:r>
              <w:rPr>
                <w:b/>
                <w:bCs/>
                <w:color w:val="674EA7"/>
                <w:u w:color="674EA7"/>
                <w:lang w:val="en-US"/>
              </w:rPr>
              <w:t>nel</w:t>
            </w:r>
            <w:proofErr w:type="spellEnd"/>
            <w:r>
              <w:rPr>
                <w:b/>
                <w:bCs/>
                <w:color w:val="674EA7"/>
                <w:u w:color="674EA7"/>
                <w:lang w:val="en-US"/>
              </w:rPr>
              <w:t xml:space="preserve"> </w:t>
            </w:r>
            <w:proofErr w:type="spellStart"/>
            <w:r>
              <w:rPr>
                <w:b/>
                <w:bCs/>
                <w:color w:val="674EA7"/>
                <w:u w:color="674EA7"/>
                <w:lang w:val="en-US"/>
              </w:rPr>
              <w:t>gruppo</w:t>
            </w:r>
            <w:proofErr w:type="spellEnd"/>
            <w:r>
              <w:rPr>
                <w:b/>
                <w:bCs/>
                <w:color w:val="674EA7"/>
                <w:u w:color="674EA7"/>
                <w:lang w:val="en-US"/>
              </w:rPr>
              <w:t xml:space="preserve"> </w:t>
            </w:r>
            <w:proofErr w:type="spellStart"/>
            <w:r>
              <w:rPr>
                <w:b/>
                <w:bCs/>
                <w:color w:val="674EA7"/>
                <w:u w:color="674EA7"/>
                <w:lang w:val="en-US"/>
              </w:rPr>
              <w:t>anche</w:t>
            </w:r>
            <w:proofErr w:type="spellEnd"/>
            <w:r>
              <w:rPr>
                <w:b/>
                <w:bCs/>
                <w:color w:val="674EA7"/>
                <w:u w:color="674EA7"/>
                <w:lang w:val="en-US"/>
              </w:rPr>
              <w:t xml:space="preserve"> a </w:t>
            </w:r>
            <w:proofErr w:type="spellStart"/>
            <w:r>
              <w:rPr>
                <w:b/>
                <w:bCs/>
                <w:color w:val="674EA7"/>
                <w:u w:color="674EA7"/>
                <w:lang w:val="en-US"/>
              </w:rPr>
              <w:t>distanza</w:t>
            </w:r>
            <w:proofErr w:type="spellEnd"/>
            <w:r>
              <w:rPr>
                <w:b/>
                <w:bCs/>
                <w:color w:val="674EA7"/>
                <w:u w:color="674EA7"/>
                <w:lang w:val="en-US"/>
              </w:rPr>
              <w:t xml:space="preserve">, </w:t>
            </w:r>
            <w:proofErr w:type="spellStart"/>
            <w:r>
              <w:rPr>
                <w:b/>
                <w:bCs/>
                <w:color w:val="665082"/>
                <w:u w:color="665082"/>
                <w:lang w:val="en-US"/>
              </w:rPr>
              <w:t>collabora</w:t>
            </w:r>
            <w:proofErr w:type="spellEnd"/>
            <w:r>
              <w:rPr>
                <w:b/>
                <w:bCs/>
                <w:color w:val="665082"/>
                <w:u w:color="665082"/>
                <w:lang w:val="en-US"/>
              </w:rPr>
              <w:t xml:space="preserve"> con </w:t>
            </w:r>
            <w:proofErr w:type="spellStart"/>
            <w:r>
              <w:rPr>
                <w:b/>
                <w:bCs/>
                <w:color w:val="665082"/>
                <w:u w:color="665082"/>
                <w:lang w:val="en-US"/>
              </w:rPr>
              <w:t>i</w:t>
            </w:r>
            <w:proofErr w:type="spellEnd"/>
            <w:r>
              <w:rPr>
                <w:b/>
                <w:bCs/>
                <w:color w:val="665082"/>
                <w:u w:color="665082"/>
                <w:lang w:val="en-US"/>
              </w:rPr>
              <w:t xml:space="preserve"> </w:t>
            </w:r>
            <w:proofErr w:type="spellStart"/>
            <w:r>
              <w:rPr>
                <w:b/>
                <w:bCs/>
                <w:color w:val="665082"/>
                <w:u w:color="665082"/>
                <w:lang w:val="en-US"/>
              </w:rPr>
              <w:t>docenti</w:t>
            </w:r>
            <w:proofErr w:type="spellEnd"/>
            <w:r>
              <w:rPr>
                <w:b/>
                <w:bCs/>
                <w:color w:val="665082"/>
                <w:u w:color="665082"/>
                <w:lang w:val="en-US"/>
              </w:rPr>
              <w:t xml:space="preserve"> ed </w:t>
            </w:r>
            <w:proofErr w:type="spellStart"/>
            <w:r>
              <w:rPr>
                <w:b/>
                <w:bCs/>
                <w:color w:val="665082"/>
                <w:u w:color="665082"/>
                <w:lang w:val="en-US"/>
              </w:rPr>
              <w:t>i</w:t>
            </w:r>
            <w:proofErr w:type="spellEnd"/>
            <w:r>
              <w:rPr>
                <w:b/>
                <w:bCs/>
                <w:color w:val="665082"/>
                <w:u w:color="665082"/>
                <w:lang w:val="en-US"/>
              </w:rPr>
              <w:t xml:space="preserve"> </w:t>
            </w:r>
            <w:proofErr w:type="spellStart"/>
            <w:r>
              <w:rPr>
                <w:b/>
                <w:bCs/>
                <w:color w:val="665082"/>
                <w:u w:color="665082"/>
                <w:lang w:val="en-US"/>
              </w:rPr>
              <w:t>compagni</w:t>
            </w:r>
            <w:proofErr w:type="spellEnd"/>
          </w:p>
        </w:tc>
      </w:tr>
    </w:tbl>
    <w:p w14:paraId="62ECB848" w14:textId="77777777" w:rsidR="00836F8C" w:rsidRDefault="00836F8C">
      <w:pPr>
        <w:widowControl w:val="0"/>
        <w:spacing w:line="240" w:lineRule="auto"/>
        <w:ind w:left="108" w:hanging="108"/>
        <w:rPr>
          <w:rFonts w:ascii="Arial" w:eastAsia="Arial" w:hAnsi="Arial" w:cs="Arial"/>
          <w:b/>
          <w:bCs/>
          <w:sz w:val="24"/>
          <w:szCs w:val="24"/>
        </w:rPr>
      </w:pPr>
    </w:p>
    <w:tbl>
      <w:tblPr>
        <w:tblStyle w:val="TableNormal"/>
        <w:tblW w:w="10207"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19"/>
        <w:gridCol w:w="7788"/>
      </w:tblGrid>
      <w:tr w:rsidR="00836F8C" w14:paraId="6C70D72F" w14:textId="77777777" w:rsidTr="00216D57">
        <w:trPr>
          <w:trHeight w:val="5152"/>
        </w:trPr>
        <w:tc>
          <w:tcPr>
            <w:tcW w:w="2419" w:type="dxa"/>
            <w:tcBorders>
              <w:top w:val="single" w:sz="4" w:space="0" w:color="000000"/>
              <w:left w:val="single" w:sz="4" w:space="0" w:color="000000"/>
              <w:bottom w:val="single" w:sz="6" w:space="0" w:color="000000"/>
              <w:right w:val="single" w:sz="4" w:space="0" w:color="000000"/>
            </w:tcBorders>
            <w:shd w:val="clear" w:color="auto" w:fill="C9C9C9"/>
            <w:tcMar>
              <w:top w:w="80" w:type="dxa"/>
              <w:left w:w="80" w:type="dxa"/>
              <w:bottom w:w="80" w:type="dxa"/>
              <w:right w:w="80" w:type="dxa"/>
            </w:tcMar>
          </w:tcPr>
          <w:p w14:paraId="1F0E11D5" w14:textId="77777777" w:rsidR="00836F8C" w:rsidRDefault="00D01394">
            <w:pPr>
              <w:pStyle w:val="TableParagraph"/>
              <w:ind w:left="218" w:right="206" w:firstLine="2"/>
              <w:jc w:val="center"/>
              <w:rPr>
                <w:b/>
                <w:bCs/>
                <w:sz w:val="26"/>
                <w:szCs w:val="26"/>
              </w:rPr>
            </w:pPr>
            <w:proofErr w:type="spellStart"/>
            <w:r>
              <w:rPr>
                <w:b/>
                <w:bCs/>
                <w:sz w:val="26"/>
                <w:szCs w:val="26"/>
                <w:lang w:val="en-US"/>
              </w:rPr>
              <w:t>Livello</w:t>
            </w:r>
            <w:proofErr w:type="spellEnd"/>
            <w:r>
              <w:rPr>
                <w:b/>
                <w:bCs/>
                <w:sz w:val="26"/>
                <w:szCs w:val="26"/>
                <w:lang w:val="en-US"/>
              </w:rPr>
              <w:t xml:space="preserve"> </w:t>
            </w:r>
            <w:proofErr w:type="spellStart"/>
            <w:r>
              <w:rPr>
                <w:b/>
                <w:bCs/>
                <w:sz w:val="26"/>
                <w:szCs w:val="26"/>
                <w:lang w:val="en-US"/>
              </w:rPr>
              <w:t>intermedio</w:t>
            </w:r>
            <w:proofErr w:type="spellEnd"/>
          </w:p>
          <w:p w14:paraId="79CEDA16" w14:textId="77777777" w:rsidR="00836F8C" w:rsidRDefault="00836F8C">
            <w:pPr>
              <w:pStyle w:val="TableParagraph"/>
              <w:rPr>
                <w:b/>
                <w:bCs/>
                <w:sz w:val="28"/>
                <w:szCs w:val="28"/>
                <w:lang w:val="en-US"/>
              </w:rPr>
            </w:pPr>
          </w:p>
          <w:p w14:paraId="0F9189A9" w14:textId="77777777" w:rsidR="00836F8C" w:rsidRDefault="00D01394">
            <w:pPr>
              <w:pStyle w:val="TableParagraph"/>
              <w:spacing w:before="251"/>
              <w:ind w:left="11"/>
              <w:jc w:val="center"/>
            </w:pPr>
            <w:r>
              <w:rPr>
                <w:b/>
                <w:bCs/>
                <w:sz w:val="24"/>
                <w:szCs w:val="24"/>
                <w:lang w:val="en-US"/>
              </w:rPr>
              <w:t>7</w:t>
            </w:r>
          </w:p>
        </w:tc>
        <w:tc>
          <w:tcPr>
            <w:tcW w:w="7788" w:type="dxa"/>
            <w:tcBorders>
              <w:top w:val="single" w:sz="4"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80" w:type="dxa"/>
            </w:tcMar>
          </w:tcPr>
          <w:p w14:paraId="5D5AE20C" w14:textId="77777777" w:rsidR="00836F8C" w:rsidRDefault="00836F8C">
            <w:pPr>
              <w:pStyle w:val="TableParagraph"/>
              <w:spacing w:before="5"/>
              <w:rPr>
                <w:b/>
                <w:bCs/>
                <w:sz w:val="28"/>
                <w:szCs w:val="28"/>
                <w:lang w:val="en-US"/>
              </w:rPr>
            </w:pPr>
          </w:p>
          <w:p w14:paraId="029ED568" w14:textId="77777777" w:rsidR="00836F8C" w:rsidRDefault="00D01394">
            <w:pPr>
              <w:pStyle w:val="TableParagraph"/>
              <w:ind w:left="79" w:right="64" w:firstLine="1"/>
              <w:jc w:val="both"/>
              <w:rPr>
                <w:b/>
                <w:bCs/>
              </w:rPr>
            </w:pPr>
            <w:proofErr w:type="spellStart"/>
            <w:r>
              <w:rPr>
                <w:b/>
                <w:bCs/>
                <w:lang w:val="en-US"/>
              </w:rPr>
              <w:t>Conoscenze</w:t>
            </w:r>
            <w:proofErr w:type="spellEnd"/>
            <w:r>
              <w:rPr>
                <w:b/>
                <w:bCs/>
                <w:lang w:val="en-US"/>
              </w:rPr>
              <w:t xml:space="preserve"> </w:t>
            </w:r>
            <w:proofErr w:type="spellStart"/>
            <w:r>
              <w:rPr>
                <w:b/>
                <w:bCs/>
                <w:lang w:val="en-US"/>
              </w:rPr>
              <w:t>quantitativamente</w:t>
            </w:r>
            <w:proofErr w:type="spellEnd"/>
            <w:r>
              <w:rPr>
                <w:b/>
                <w:bCs/>
                <w:lang w:val="en-US"/>
              </w:rPr>
              <w:t xml:space="preserve"> </w:t>
            </w:r>
            <w:proofErr w:type="spellStart"/>
            <w:r>
              <w:rPr>
                <w:b/>
                <w:bCs/>
                <w:lang w:val="en-US"/>
              </w:rPr>
              <w:t>adeguate</w:t>
            </w:r>
            <w:proofErr w:type="spellEnd"/>
            <w:r>
              <w:rPr>
                <w:b/>
                <w:bCs/>
                <w:lang w:val="en-US"/>
              </w:rPr>
              <w:t xml:space="preserve"> e non </w:t>
            </w:r>
            <w:proofErr w:type="spellStart"/>
            <w:r>
              <w:rPr>
                <w:b/>
                <w:bCs/>
                <w:lang w:val="en-US"/>
              </w:rPr>
              <w:t>superficiali</w:t>
            </w:r>
            <w:proofErr w:type="spellEnd"/>
            <w:r>
              <w:rPr>
                <w:b/>
                <w:bCs/>
                <w:lang w:val="en-US"/>
              </w:rPr>
              <w:t xml:space="preserve">, con </w:t>
            </w:r>
            <w:proofErr w:type="spellStart"/>
            <w:r>
              <w:rPr>
                <w:b/>
                <w:bCs/>
                <w:lang w:val="en-US"/>
              </w:rPr>
              <w:t>qualche</w:t>
            </w:r>
            <w:proofErr w:type="spellEnd"/>
            <w:r>
              <w:rPr>
                <w:b/>
                <w:bCs/>
                <w:lang w:val="en-US"/>
              </w:rPr>
              <w:t xml:space="preserve"> </w:t>
            </w:r>
            <w:proofErr w:type="spellStart"/>
            <w:r>
              <w:rPr>
                <w:b/>
                <w:bCs/>
                <w:lang w:val="en-US"/>
              </w:rPr>
              <w:t>limite</w:t>
            </w:r>
            <w:proofErr w:type="spellEnd"/>
            <w:r>
              <w:rPr>
                <w:b/>
                <w:bCs/>
                <w:lang w:val="en-US"/>
              </w:rPr>
              <w:t xml:space="preserve"> qua- </w:t>
            </w:r>
            <w:proofErr w:type="spellStart"/>
            <w:r>
              <w:rPr>
                <w:b/>
                <w:bCs/>
                <w:lang w:val="en-US"/>
              </w:rPr>
              <w:t>litativo</w:t>
            </w:r>
            <w:proofErr w:type="spellEnd"/>
            <w:r>
              <w:rPr>
                <w:b/>
                <w:bCs/>
                <w:lang w:val="en-US"/>
              </w:rPr>
              <w:t xml:space="preserve">, non </w:t>
            </w:r>
            <w:proofErr w:type="spellStart"/>
            <w:r>
              <w:rPr>
                <w:b/>
                <w:bCs/>
                <w:lang w:val="en-US"/>
              </w:rPr>
              <w:t>limitate</w:t>
            </w:r>
            <w:proofErr w:type="spellEnd"/>
            <w:r>
              <w:rPr>
                <w:b/>
                <w:bCs/>
                <w:lang w:val="en-US"/>
              </w:rPr>
              <w:t xml:space="preserve"> </w:t>
            </w:r>
            <w:proofErr w:type="spellStart"/>
            <w:r>
              <w:rPr>
                <w:b/>
                <w:bCs/>
                <w:lang w:val="en-US"/>
              </w:rPr>
              <w:t>ad</w:t>
            </w:r>
            <w:proofErr w:type="spellEnd"/>
            <w:r>
              <w:rPr>
                <w:b/>
                <w:bCs/>
                <w:lang w:val="en-US"/>
              </w:rPr>
              <w:t xml:space="preserve"> </w:t>
            </w:r>
            <w:proofErr w:type="spellStart"/>
            <w:r>
              <w:rPr>
                <w:b/>
                <w:bCs/>
                <w:lang w:val="en-US"/>
              </w:rPr>
              <w:t>elementi</w:t>
            </w:r>
            <w:proofErr w:type="spellEnd"/>
            <w:r>
              <w:rPr>
                <w:b/>
                <w:bCs/>
                <w:lang w:val="en-US"/>
              </w:rPr>
              <w:t xml:space="preserve"> </w:t>
            </w:r>
            <w:proofErr w:type="spellStart"/>
            <w:r>
              <w:rPr>
                <w:b/>
                <w:bCs/>
                <w:lang w:val="en-US"/>
              </w:rPr>
              <w:t>essenziali</w:t>
            </w:r>
            <w:proofErr w:type="spellEnd"/>
            <w:r>
              <w:rPr>
                <w:b/>
                <w:bCs/>
                <w:lang w:val="en-US"/>
              </w:rPr>
              <w:t xml:space="preserve"> e non </w:t>
            </w:r>
            <w:proofErr w:type="spellStart"/>
            <w:r>
              <w:rPr>
                <w:b/>
                <w:bCs/>
                <w:lang w:val="en-US"/>
              </w:rPr>
              <w:t>prive</w:t>
            </w:r>
            <w:proofErr w:type="spellEnd"/>
            <w:r>
              <w:rPr>
                <w:b/>
                <w:bCs/>
                <w:lang w:val="en-US"/>
              </w:rPr>
              <w:t xml:space="preserve"> di </w:t>
            </w:r>
            <w:proofErr w:type="spellStart"/>
            <w:r>
              <w:rPr>
                <w:b/>
                <w:bCs/>
                <w:lang w:val="en-US"/>
              </w:rPr>
              <w:t>semplici</w:t>
            </w:r>
            <w:proofErr w:type="spellEnd"/>
            <w:r>
              <w:rPr>
                <w:b/>
                <w:bCs/>
                <w:lang w:val="en-US"/>
              </w:rPr>
              <w:t xml:space="preserve"> </w:t>
            </w:r>
            <w:proofErr w:type="spellStart"/>
            <w:r>
              <w:rPr>
                <w:b/>
                <w:bCs/>
                <w:lang w:val="en-US"/>
              </w:rPr>
              <w:t>apporti</w:t>
            </w:r>
            <w:proofErr w:type="spellEnd"/>
            <w:r>
              <w:rPr>
                <w:b/>
                <w:bCs/>
                <w:lang w:val="en-US"/>
              </w:rPr>
              <w:t xml:space="preserve"> </w:t>
            </w:r>
            <w:proofErr w:type="spellStart"/>
            <w:r>
              <w:rPr>
                <w:b/>
                <w:bCs/>
                <w:lang w:val="en-US"/>
              </w:rPr>
              <w:t>perso</w:t>
            </w:r>
            <w:proofErr w:type="spellEnd"/>
            <w:r>
              <w:rPr>
                <w:b/>
                <w:bCs/>
                <w:lang w:val="en-US"/>
              </w:rPr>
              <w:t xml:space="preserve">- </w:t>
            </w:r>
            <w:proofErr w:type="spellStart"/>
            <w:r>
              <w:rPr>
                <w:b/>
                <w:bCs/>
                <w:lang w:val="en-US"/>
              </w:rPr>
              <w:t>nali</w:t>
            </w:r>
            <w:proofErr w:type="spellEnd"/>
            <w:r>
              <w:rPr>
                <w:b/>
                <w:bCs/>
                <w:lang w:val="en-US"/>
              </w:rPr>
              <w:t xml:space="preserve">, opera in modo </w:t>
            </w:r>
            <w:proofErr w:type="spellStart"/>
            <w:r>
              <w:rPr>
                <w:b/>
                <w:bCs/>
                <w:lang w:val="en-US"/>
              </w:rPr>
              <w:t>corretto</w:t>
            </w:r>
            <w:proofErr w:type="spellEnd"/>
            <w:r>
              <w:rPr>
                <w:b/>
                <w:bCs/>
                <w:lang w:val="en-US"/>
              </w:rPr>
              <w:t xml:space="preserve"> e </w:t>
            </w:r>
            <w:proofErr w:type="spellStart"/>
            <w:r>
              <w:rPr>
                <w:b/>
                <w:bCs/>
                <w:lang w:val="en-US"/>
              </w:rPr>
              <w:t>coerente</w:t>
            </w:r>
            <w:proofErr w:type="spellEnd"/>
            <w:r>
              <w:rPr>
                <w:b/>
                <w:bCs/>
                <w:lang w:val="en-US"/>
              </w:rPr>
              <w:t xml:space="preserve"> </w:t>
            </w:r>
            <w:proofErr w:type="spellStart"/>
            <w:r>
              <w:rPr>
                <w:b/>
                <w:bCs/>
                <w:lang w:val="en-US"/>
              </w:rPr>
              <w:t>collegamenti</w:t>
            </w:r>
            <w:proofErr w:type="spellEnd"/>
            <w:r>
              <w:rPr>
                <w:b/>
                <w:bCs/>
                <w:lang w:val="en-US"/>
              </w:rPr>
              <w:t xml:space="preserve">, </w:t>
            </w:r>
            <w:proofErr w:type="spellStart"/>
            <w:r>
              <w:rPr>
                <w:b/>
                <w:bCs/>
                <w:lang w:val="en-US"/>
              </w:rPr>
              <w:t>effettua</w:t>
            </w:r>
            <w:proofErr w:type="spellEnd"/>
            <w:r>
              <w:rPr>
                <w:b/>
                <w:bCs/>
                <w:lang w:val="en-US"/>
              </w:rPr>
              <w:t xml:space="preserve"> </w:t>
            </w:r>
            <w:proofErr w:type="spellStart"/>
            <w:r>
              <w:rPr>
                <w:b/>
                <w:bCs/>
                <w:lang w:val="en-US"/>
              </w:rPr>
              <w:t>analisi</w:t>
            </w:r>
            <w:proofErr w:type="spellEnd"/>
            <w:r>
              <w:rPr>
                <w:b/>
                <w:bCs/>
                <w:lang w:val="en-US"/>
              </w:rPr>
              <w:t xml:space="preserve"> e </w:t>
            </w:r>
            <w:proofErr w:type="spellStart"/>
            <w:r>
              <w:rPr>
                <w:b/>
                <w:bCs/>
                <w:lang w:val="en-US"/>
              </w:rPr>
              <w:t>sintesi</w:t>
            </w:r>
            <w:proofErr w:type="spellEnd"/>
            <w:r>
              <w:rPr>
                <w:b/>
                <w:bCs/>
                <w:lang w:val="en-US"/>
              </w:rPr>
              <w:t xml:space="preserve"> </w:t>
            </w:r>
            <w:proofErr w:type="spellStart"/>
            <w:r>
              <w:rPr>
                <w:b/>
                <w:bCs/>
                <w:lang w:val="en-US"/>
              </w:rPr>
              <w:t>anche</w:t>
            </w:r>
            <w:proofErr w:type="spellEnd"/>
            <w:r>
              <w:rPr>
                <w:b/>
                <w:bCs/>
                <w:lang w:val="en-US"/>
              </w:rPr>
              <w:t xml:space="preserve"> se con </w:t>
            </w:r>
            <w:proofErr w:type="spellStart"/>
            <w:r>
              <w:rPr>
                <w:b/>
                <w:bCs/>
                <w:lang w:val="en-US"/>
              </w:rPr>
              <w:t>qualche</w:t>
            </w:r>
            <w:proofErr w:type="spellEnd"/>
            <w:r>
              <w:rPr>
                <w:b/>
                <w:bCs/>
                <w:lang w:val="en-US"/>
              </w:rPr>
              <w:t xml:space="preserve"> </w:t>
            </w:r>
            <w:proofErr w:type="spellStart"/>
            <w:r>
              <w:rPr>
                <w:b/>
                <w:bCs/>
                <w:lang w:val="en-US"/>
              </w:rPr>
              <w:t>imprecisione</w:t>
            </w:r>
            <w:proofErr w:type="spellEnd"/>
            <w:r>
              <w:rPr>
                <w:b/>
                <w:bCs/>
                <w:lang w:val="en-US"/>
              </w:rPr>
              <w:t xml:space="preserve">, </w:t>
            </w:r>
            <w:proofErr w:type="spellStart"/>
            <w:r>
              <w:rPr>
                <w:b/>
                <w:bCs/>
                <w:lang w:val="en-US"/>
              </w:rPr>
              <w:t>riflette</w:t>
            </w:r>
            <w:proofErr w:type="spellEnd"/>
            <w:r>
              <w:rPr>
                <w:b/>
                <w:bCs/>
                <w:lang w:val="en-US"/>
              </w:rPr>
              <w:t xml:space="preserve"> </w:t>
            </w:r>
            <w:proofErr w:type="spellStart"/>
            <w:r>
              <w:rPr>
                <w:b/>
                <w:bCs/>
                <w:lang w:val="en-US"/>
              </w:rPr>
              <w:t>su</w:t>
            </w:r>
            <w:proofErr w:type="spellEnd"/>
            <w:r>
              <w:rPr>
                <w:b/>
                <w:bCs/>
                <w:lang w:val="en-US"/>
              </w:rPr>
              <w:t xml:space="preserve"> </w:t>
            </w:r>
            <w:proofErr w:type="spellStart"/>
            <w:r>
              <w:rPr>
                <w:b/>
                <w:bCs/>
                <w:lang w:val="en-US"/>
              </w:rPr>
              <w:t>ciò</w:t>
            </w:r>
            <w:proofErr w:type="spellEnd"/>
            <w:r>
              <w:rPr>
                <w:b/>
                <w:bCs/>
                <w:lang w:val="en-US"/>
              </w:rPr>
              <w:t xml:space="preserve"> </w:t>
            </w:r>
            <w:proofErr w:type="spellStart"/>
            <w:r>
              <w:rPr>
                <w:b/>
                <w:bCs/>
                <w:lang w:val="en-US"/>
              </w:rPr>
              <w:t>che</w:t>
            </w:r>
            <w:proofErr w:type="spellEnd"/>
            <w:r>
              <w:rPr>
                <w:b/>
                <w:bCs/>
                <w:lang w:val="en-US"/>
              </w:rPr>
              <w:t xml:space="preserve"> ha </w:t>
            </w:r>
            <w:proofErr w:type="spellStart"/>
            <w:r>
              <w:rPr>
                <w:b/>
                <w:bCs/>
                <w:lang w:val="en-US"/>
              </w:rPr>
              <w:t>imparato</w:t>
            </w:r>
            <w:proofErr w:type="spellEnd"/>
            <w:r>
              <w:rPr>
                <w:b/>
                <w:bCs/>
                <w:lang w:val="en-US"/>
              </w:rPr>
              <w:t xml:space="preserve"> e </w:t>
            </w:r>
            <w:proofErr w:type="spellStart"/>
            <w:r>
              <w:rPr>
                <w:b/>
                <w:bCs/>
                <w:lang w:val="en-US"/>
              </w:rPr>
              <w:t>sul</w:t>
            </w:r>
            <w:proofErr w:type="spellEnd"/>
            <w:r>
              <w:rPr>
                <w:b/>
                <w:bCs/>
                <w:lang w:val="en-US"/>
              </w:rPr>
              <w:t xml:space="preserve"> proprio </w:t>
            </w:r>
            <w:proofErr w:type="spellStart"/>
            <w:r>
              <w:rPr>
                <w:b/>
                <w:bCs/>
                <w:lang w:val="en-US"/>
              </w:rPr>
              <w:t>lavoro</w:t>
            </w:r>
            <w:proofErr w:type="spellEnd"/>
            <w:r>
              <w:rPr>
                <w:b/>
                <w:bCs/>
                <w:lang w:val="en-US"/>
              </w:rPr>
              <w:t xml:space="preserve"> </w:t>
            </w:r>
            <w:proofErr w:type="spellStart"/>
            <w:r>
              <w:rPr>
                <w:b/>
                <w:bCs/>
                <w:lang w:val="en-US"/>
              </w:rPr>
              <w:t>mostrando</w:t>
            </w:r>
            <w:proofErr w:type="spellEnd"/>
            <w:r>
              <w:rPr>
                <w:b/>
                <w:bCs/>
                <w:lang w:val="en-US"/>
              </w:rPr>
              <w:t xml:space="preserve"> un </w:t>
            </w:r>
            <w:proofErr w:type="spellStart"/>
            <w:r>
              <w:rPr>
                <w:b/>
                <w:bCs/>
                <w:lang w:val="en-US"/>
              </w:rPr>
              <w:t>certo</w:t>
            </w:r>
            <w:proofErr w:type="spellEnd"/>
            <w:r>
              <w:rPr>
                <w:b/>
                <w:bCs/>
                <w:lang w:val="en-US"/>
              </w:rPr>
              <w:t xml:space="preserve"> </w:t>
            </w:r>
            <w:proofErr w:type="spellStart"/>
            <w:r>
              <w:rPr>
                <w:b/>
                <w:bCs/>
                <w:lang w:val="en-US"/>
              </w:rPr>
              <w:t>senso</w:t>
            </w:r>
            <w:proofErr w:type="spellEnd"/>
            <w:r>
              <w:rPr>
                <w:b/>
                <w:bCs/>
                <w:lang w:val="en-US"/>
              </w:rPr>
              <w:t xml:space="preserve"> </w:t>
            </w:r>
            <w:proofErr w:type="spellStart"/>
            <w:r>
              <w:rPr>
                <w:b/>
                <w:bCs/>
                <w:lang w:val="en-US"/>
              </w:rPr>
              <w:t>critico</w:t>
            </w:r>
            <w:proofErr w:type="spellEnd"/>
            <w:r>
              <w:rPr>
                <w:b/>
                <w:bCs/>
                <w:lang w:val="en-US"/>
              </w:rPr>
              <w:t xml:space="preserve">, </w:t>
            </w:r>
            <w:proofErr w:type="spellStart"/>
            <w:r>
              <w:rPr>
                <w:b/>
                <w:bCs/>
                <w:lang w:val="en-US"/>
              </w:rPr>
              <w:t>abilità</w:t>
            </w:r>
            <w:proofErr w:type="spellEnd"/>
            <w:r>
              <w:rPr>
                <w:b/>
                <w:bCs/>
                <w:lang w:val="en-US"/>
              </w:rPr>
              <w:t xml:space="preserve"> e </w:t>
            </w:r>
            <w:proofErr w:type="spellStart"/>
            <w:r>
              <w:rPr>
                <w:b/>
                <w:bCs/>
                <w:lang w:val="en-US"/>
              </w:rPr>
              <w:t>competenze</w:t>
            </w:r>
            <w:proofErr w:type="spellEnd"/>
            <w:r>
              <w:rPr>
                <w:b/>
                <w:bCs/>
                <w:lang w:val="en-US"/>
              </w:rPr>
              <w:t xml:space="preserve"> di </w:t>
            </w:r>
            <w:proofErr w:type="spellStart"/>
            <w:r>
              <w:rPr>
                <w:b/>
                <w:bCs/>
                <w:lang w:val="en-US"/>
              </w:rPr>
              <w:t>livello</w:t>
            </w:r>
            <w:proofErr w:type="spellEnd"/>
            <w:r>
              <w:rPr>
                <w:b/>
                <w:bCs/>
                <w:lang w:val="en-US"/>
              </w:rPr>
              <w:t xml:space="preserve"> </w:t>
            </w:r>
            <w:proofErr w:type="spellStart"/>
            <w:r>
              <w:rPr>
                <w:b/>
                <w:bCs/>
                <w:lang w:val="en-US"/>
              </w:rPr>
              <w:t>intermedio</w:t>
            </w:r>
            <w:proofErr w:type="spellEnd"/>
            <w:r>
              <w:rPr>
                <w:b/>
                <w:bCs/>
                <w:lang w:val="en-US"/>
              </w:rPr>
              <w:t xml:space="preserve">, </w:t>
            </w:r>
            <w:proofErr w:type="spellStart"/>
            <w:r>
              <w:rPr>
                <w:b/>
                <w:bCs/>
                <w:lang w:val="en-US"/>
              </w:rPr>
              <w:t>utilizza</w:t>
            </w:r>
            <w:proofErr w:type="spellEnd"/>
            <w:r>
              <w:rPr>
                <w:b/>
                <w:bCs/>
                <w:lang w:val="en-US"/>
              </w:rPr>
              <w:t xml:space="preserve"> le </w:t>
            </w:r>
            <w:proofErr w:type="spellStart"/>
            <w:r>
              <w:rPr>
                <w:b/>
                <w:bCs/>
                <w:lang w:val="en-US"/>
              </w:rPr>
              <w:t>risorse</w:t>
            </w:r>
            <w:proofErr w:type="spellEnd"/>
            <w:r>
              <w:rPr>
                <w:b/>
                <w:bCs/>
                <w:lang w:val="en-US"/>
              </w:rPr>
              <w:t xml:space="preserve"> </w:t>
            </w:r>
            <w:proofErr w:type="spellStart"/>
            <w:r>
              <w:rPr>
                <w:b/>
                <w:bCs/>
                <w:lang w:val="en-US"/>
              </w:rPr>
              <w:t>della</w:t>
            </w:r>
            <w:proofErr w:type="spellEnd"/>
            <w:r>
              <w:rPr>
                <w:b/>
                <w:bCs/>
                <w:lang w:val="en-US"/>
              </w:rPr>
              <w:t xml:space="preserve"> rete in modo </w:t>
            </w:r>
            <w:proofErr w:type="spellStart"/>
            <w:r>
              <w:rPr>
                <w:b/>
                <w:bCs/>
                <w:lang w:val="en-US"/>
              </w:rPr>
              <w:t>cosciente</w:t>
            </w:r>
            <w:proofErr w:type="spellEnd"/>
          </w:p>
          <w:p w14:paraId="226DB19A" w14:textId="77777777" w:rsidR="00836F8C" w:rsidRDefault="00D01394">
            <w:pPr>
              <w:pStyle w:val="TableParagraph"/>
              <w:spacing w:before="1"/>
              <w:ind w:left="81" w:right="64" w:hanging="1"/>
              <w:jc w:val="both"/>
              <w:rPr>
                <w:b/>
                <w:bCs/>
              </w:rPr>
            </w:pPr>
            <w:proofErr w:type="spellStart"/>
            <w:r>
              <w:rPr>
                <w:b/>
                <w:bCs/>
                <w:color w:val="3E6796"/>
                <w:u w:color="3E6796"/>
                <w:lang w:val="en-US"/>
              </w:rPr>
              <w:t>Metodo</w:t>
            </w:r>
            <w:proofErr w:type="spellEnd"/>
            <w:r>
              <w:rPr>
                <w:b/>
                <w:bCs/>
                <w:color w:val="3E6796"/>
                <w:u w:color="3E6796"/>
                <w:lang w:val="en-US"/>
              </w:rPr>
              <w:t xml:space="preserve"> di studio </w:t>
            </w:r>
            <w:proofErr w:type="spellStart"/>
            <w:r>
              <w:rPr>
                <w:b/>
                <w:bCs/>
                <w:color w:val="3E6796"/>
                <w:u w:color="3E6796"/>
                <w:lang w:val="en-US"/>
              </w:rPr>
              <w:t>autonomo</w:t>
            </w:r>
            <w:proofErr w:type="spellEnd"/>
            <w:r>
              <w:rPr>
                <w:b/>
                <w:bCs/>
                <w:color w:val="3E6796"/>
                <w:u w:color="3E6796"/>
                <w:lang w:val="en-US"/>
              </w:rPr>
              <w:t xml:space="preserve"> ed </w:t>
            </w:r>
            <w:proofErr w:type="spellStart"/>
            <w:r>
              <w:rPr>
                <w:b/>
                <w:bCs/>
                <w:color w:val="3E6796"/>
                <w:u w:color="3E6796"/>
                <w:lang w:val="en-US"/>
              </w:rPr>
              <w:t>efficace</w:t>
            </w:r>
            <w:proofErr w:type="spellEnd"/>
            <w:r>
              <w:rPr>
                <w:b/>
                <w:bCs/>
                <w:color w:val="3E6796"/>
                <w:u w:color="3E6796"/>
                <w:lang w:val="en-US"/>
              </w:rPr>
              <w:t xml:space="preserve">; è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svolgere</w:t>
            </w:r>
            <w:proofErr w:type="spellEnd"/>
            <w:r>
              <w:rPr>
                <w:b/>
                <w:bCs/>
                <w:color w:val="3E6796"/>
                <w:u w:color="3E6796"/>
                <w:lang w:val="en-US"/>
              </w:rPr>
              <w:t xml:space="preserve"> </w:t>
            </w:r>
            <w:proofErr w:type="spellStart"/>
            <w:r>
              <w:rPr>
                <w:b/>
                <w:bCs/>
                <w:color w:val="3E6796"/>
                <w:u w:color="3E6796"/>
                <w:lang w:val="en-US"/>
              </w:rPr>
              <w:t>compiti</w:t>
            </w:r>
            <w:proofErr w:type="spellEnd"/>
            <w:r>
              <w:rPr>
                <w:b/>
                <w:bCs/>
                <w:color w:val="3E6796"/>
                <w:u w:color="3E6796"/>
                <w:lang w:val="en-US"/>
              </w:rPr>
              <w:t xml:space="preserve"> </w:t>
            </w:r>
            <w:proofErr w:type="spellStart"/>
            <w:r>
              <w:rPr>
                <w:b/>
                <w:bCs/>
                <w:color w:val="3E6796"/>
                <w:u w:color="3E6796"/>
                <w:lang w:val="en-US"/>
              </w:rPr>
              <w:t>assegnati</w:t>
            </w:r>
            <w:proofErr w:type="spellEnd"/>
            <w:r>
              <w:rPr>
                <w:b/>
                <w:bCs/>
                <w:color w:val="3E6796"/>
                <w:u w:color="3E6796"/>
                <w:lang w:val="en-US"/>
              </w:rPr>
              <w:t xml:space="preserve"> </w:t>
            </w:r>
            <w:proofErr w:type="spellStart"/>
            <w:r>
              <w:rPr>
                <w:b/>
                <w:bCs/>
                <w:color w:val="9A403D"/>
                <w:u w:color="9A403D"/>
                <w:lang w:val="en-US"/>
              </w:rPr>
              <w:t>Linguaggio</w:t>
            </w:r>
            <w:proofErr w:type="spellEnd"/>
            <w:r>
              <w:rPr>
                <w:b/>
                <w:bCs/>
                <w:color w:val="9A403D"/>
                <w:u w:color="9A403D"/>
                <w:lang w:val="en-US"/>
              </w:rPr>
              <w:t xml:space="preserve"> </w:t>
            </w:r>
            <w:proofErr w:type="spellStart"/>
            <w:r>
              <w:rPr>
                <w:b/>
                <w:bCs/>
                <w:color w:val="9A403D"/>
                <w:u w:color="9A403D"/>
                <w:lang w:val="en-US"/>
              </w:rPr>
              <w:t>corretto</w:t>
            </w:r>
            <w:proofErr w:type="spellEnd"/>
            <w:r>
              <w:rPr>
                <w:b/>
                <w:bCs/>
                <w:color w:val="9A403D"/>
                <w:u w:color="9A403D"/>
                <w:lang w:val="en-US"/>
              </w:rPr>
              <w:t xml:space="preserve"> e </w:t>
            </w:r>
            <w:proofErr w:type="spellStart"/>
            <w:r>
              <w:rPr>
                <w:b/>
                <w:bCs/>
                <w:color w:val="9A403D"/>
                <w:u w:color="9A403D"/>
                <w:lang w:val="en-US"/>
              </w:rPr>
              <w:t>appropriato</w:t>
            </w:r>
            <w:proofErr w:type="spellEnd"/>
            <w:r>
              <w:rPr>
                <w:b/>
                <w:bCs/>
                <w:color w:val="9A403D"/>
                <w:u w:color="9A403D"/>
                <w:lang w:val="en-US"/>
              </w:rPr>
              <w:t xml:space="preserve"> con </w:t>
            </w:r>
            <w:proofErr w:type="spellStart"/>
            <w:r>
              <w:rPr>
                <w:b/>
                <w:bCs/>
                <w:color w:val="9A403D"/>
                <w:u w:color="9A403D"/>
                <w:lang w:val="en-US"/>
              </w:rPr>
              <w:t>uso</w:t>
            </w:r>
            <w:proofErr w:type="spellEnd"/>
            <w:r>
              <w:rPr>
                <w:b/>
                <w:bCs/>
                <w:color w:val="9A403D"/>
                <w:u w:color="9A403D"/>
                <w:lang w:val="en-US"/>
              </w:rPr>
              <w:t xml:space="preserve"> di gran </w:t>
            </w:r>
            <w:proofErr w:type="spellStart"/>
            <w:r>
              <w:rPr>
                <w:b/>
                <w:bCs/>
                <w:color w:val="9A403D"/>
                <w:u w:color="9A403D"/>
                <w:lang w:val="en-US"/>
              </w:rPr>
              <w:t>parte</w:t>
            </w:r>
            <w:proofErr w:type="spellEnd"/>
            <w:r>
              <w:rPr>
                <w:b/>
                <w:bCs/>
                <w:color w:val="9A403D"/>
                <w:u w:color="9A403D"/>
                <w:lang w:val="en-US"/>
              </w:rPr>
              <w:t xml:space="preserve"> </w:t>
            </w:r>
            <w:proofErr w:type="spellStart"/>
            <w:r>
              <w:rPr>
                <w:b/>
                <w:bCs/>
                <w:color w:val="9A403D"/>
                <w:u w:color="9A403D"/>
                <w:lang w:val="en-US"/>
              </w:rPr>
              <w:t>dei</w:t>
            </w:r>
            <w:proofErr w:type="spellEnd"/>
            <w:r>
              <w:rPr>
                <w:b/>
                <w:bCs/>
                <w:color w:val="9A403D"/>
                <w:u w:color="9A403D"/>
                <w:lang w:val="en-US"/>
              </w:rPr>
              <w:t xml:space="preserve"> termini </w:t>
            </w:r>
            <w:proofErr w:type="spellStart"/>
            <w:r>
              <w:rPr>
                <w:b/>
                <w:bCs/>
                <w:color w:val="9A403D"/>
                <w:u w:color="9A403D"/>
                <w:lang w:val="en-US"/>
              </w:rPr>
              <w:t>specifici</w:t>
            </w:r>
            <w:proofErr w:type="spellEnd"/>
            <w:r>
              <w:rPr>
                <w:b/>
                <w:bCs/>
                <w:color w:val="9A403D"/>
                <w:u w:color="9A403D"/>
                <w:lang w:val="en-US"/>
              </w:rPr>
              <w:t>,</w:t>
            </w:r>
          </w:p>
          <w:p w14:paraId="65432AFA" w14:textId="77777777" w:rsidR="00836F8C" w:rsidRDefault="00D01394">
            <w:pPr>
              <w:pStyle w:val="TableParagraph"/>
              <w:ind w:left="80" w:right="66"/>
              <w:jc w:val="both"/>
              <w:rPr>
                <w:b/>
                <w:bCs/>
              </w:rPr>
            </w:pPr>
            <w:proofErr w:type="spellStart"/>
            <w:r>
              <w:rPr>
                <w:b/>
                <w:bCs/>
                <w:color w:val="C0504D"/>
                <w:u w:color="C0504D"/>
                <w:lang w:val="en-US"/>
              </w:rPr>
              <w:t>si</w:t>
            </w:r>
            <w:proofErr w:type="spellEnd"/>
            <w:r>
              <w:rPr>
                <w:b/>
                <w:bCs/>
                <w:color w:val="C0504D"/>
                <w:u w:color="C0504D"/>
                <w:lang w:val="en-US"/>
              </w:rPr>
              <w:t xml:space="preserve"> </w:t>
            </w:r>
            <w:proofErr w:type="spellStart"/>
            <w:r>
              <w:rPr>
                <w:b/>
                <w:bCs/>
                <w:color w:val="C0504D"/>
                <w:u w:color="C0504D"/>
                <w:lang w:val="en-US"/>
              </w:rPr>
              <w:t>esprime</w:t>
            </w:r>
            <w:proofErr w:type="spellEnd"/>
            <w:r>
              <w:rPr>
                <w:b/>
                <w:bCs/>
                <w:color w:val="C0504D"/>
                <w:u w:color="C0504D"/>
                <w:lang w:val="en-US"/>
              </w:rPr>
              <w:t xml:space="preserve"> </w:t>
            </w:r>
            <w:proofErr w:type="spellStart"/>
            <w:r>
              <w:rPr>
                <w:b/>
                <w:bCs/>
                <w:color w:val="C0504D"/>
                <w:u w:color="C0504D"/>
                <w:lang w:val="en-US"/>
              </w:rPr>
              <w:t>utilizzando</w:t>
            </w:r>
            <w:proofErr w:type="spellEnd"/>
            <w:r>
              <w:rPr>
                <w:b/>
                <w:bCs/>
                <w:color w:val="C0504D"/>
                <w:u w:color="C0504D"/>
                <w:lang w:val="en-US"/>
              </w:rPr>
              <w:t xml:space="preserve"> </w:t>
            </w:r>
            <w:proofErr w:type="spellStart"/>
            <w:r>
              <w:rPr>
                <w:b/>
                <w:bCs/>
                <w:color w:val="C0504D"/>
                <w:u w:color="C0504D"/>
                <w:lang w:val="en-US"/>
              </w:rPr>
              <w:t>correttamente</w:t>
            </w:r>
            <w:proofErr w:type="spellEnd"/>
            <w:r>
              <w:rPr>
                <w:b/>
                <w:bCs/>
                <w:color w:val="C0504D"/>
                <w:u w:color="C0504D"/>
                <w:lang w:val="en-US"/>
              </w:rPr>
              <w:t xml:space="preserve"> </w:t>
            </w:r>
            <w:proofErr w:type="spellStart"/>
            <w:r>
              <w:rPr>
                <w:b/>
                <w:bCs/>
                <w:color w:val="C0504D"/>
                <w:u w:color="C0504D"/>
                <w:lang w:val="en-US"/>
              </w:rPr>
              <w:t>tutti</w:t>
            </w:r>
            <w:proofErr w:type="spellEnd"/>
            <w:r>
              <w:rPr>
                <w:b/>
                <w:bCs/>
                <w:color w:val="C0504D"/>
                <w:u w:color="C0504D"/>
                <w:lang w:val="en-US"/>
              </w:rPr>
              <w:t xml:space="preserve"> </w:t>
            </w:r>
            <w:proofErr w:type="spellStart"/>
            <w:r>
              <w:rPr>
                <w:b/>
                <w:bCs/>
                <w:color w:val="C0504D"/>
                <w:u w:color="C0504D"/>
                <w:lang w:val="en-US"/>
              </w:rPr>
              <w:t>i</w:t>
            </w:r>
            <w:proofErr w:type="spellEnd"/>
            <w:r>
              <w:rPr>
                <w:b/>
                <w:bCs/>
                <w:color w:val="C0504D"/>
                <w:u w:color="C0504D"/>
                <w:lang w:val="en-US"/>
              </w:rPr>
              <w:t xml:space="preserve"> </w:t>
            </w:r>
            <w:proofErr w:type="spellStart"/>
            <w:r>
              <w:rPr>
                <w:b/>
                <w:bCs/>
                <w:color w:val="C0504D"/>
                <w:u w:color="C0504D"/>
                <w:lang w:val="en-US"/>
              </w:rPr>
              <w:t>linguaggi</w:t>
            </w:r>
            <w:proofErr w:type="spellEnd"/>
            <w:r>
              <w:rPr>
                <w:b/>
                <w:bCs/>
                <w:color w:val="C0504D"/>
                <w:u w:color="C0504D"/>
                <w:lang w:val="en-US"/>
              </w:rPr>
              <w:t xml:space="preserve"> </w:t>
            </w:r>
            <w:proofErr w:type="spellStart"/>
            <w:r>
              <w:rPr>
                <w:b/>
                <w:bCs/>
                <w:color w:val="C0504D"/>
                <w:u w:color="C0504D"/>
                <w:lang w:val="en-US"/>
              </w:rPr>
              <w:t>disciplinari</w:t>
            </w:r>
            <w:proofErr w:type="spellEnd"/>
            <w:r>
              <w:rPr>
                <w:b/>
                <w:bCs/>
                <w:color w:val="C0504D"/>
                <w:u w:color="C0504D"/>
                <w:lang w:val="en-US"/>
              </w:rPr>
              <w:t xml:space="preserve">, Discrete </w:t>
            </w:r>
            <w:proofErr w:type="spellStart"/>
            <w:r>
              <w:rPr>
                <w:b/>
                <w:bCs/>
                <w:color w:val="C0504D"/>
                <w:u w:color="C0504D"/>
                <w:lang w:val="en-US"/>
              </w:rPr>
              <w:t>capacità</w:t>
            </w:r>
            <w:proofErr w:type="spellEnd"/>
            <w:r>
              <w:rPr>
                <w:b/>
                <w:bCs/>
                <w:color w:val="C0504D"/>
                <w:u w:color="C0504D"/>
                <w:lang w:val="en-US"/>
              </w:rPr>
              <w:t xml:space="preserve"> </w:t>
            </w:r>
            <w:proofErr w:type="spellStart"/>
            <w:r>
              <w:rPr>
                <w:b/>
                <w:bCs/>
                <w:color w:val="C0504D"/>
                <w:u w:color="C0504D"/>
                <w:lang w:val="en-US"/>
              </w:rPr>
              <w:t>comunicative</w:t>
            </w:r>
            <w:proofErr w:type="spellEnd"/>
            <w:r>
              <w:rPr>
                <w:b/>
                <w:bCs/>
                <w:color w:val="C0504D"/>
                <w:u w:color="C0504D"/>
                <w:lang w:val="en-US"/>
              </w:rPr>
              <w:t xml:space="preserve"> di </w:t>
            </w:r>
            <w:proofErr w:type="spellStart"/>
            <w:r>
              <w:rPr>
                <w:b/>
                <w:bCs/>
                <w:color w:val="C0504D"/>
                <w:u w:color="C0504D"/>
                <w:lang w:val="en-US"/>
              </w:rPr>
              <w:t>ascolto</w:t>
            </w:r>
            <w:proofErr w:type="spellEnd"/>
            <w:r>
              <w:rPr>
                <w:b/>
                <w:bCs/>
                <w:color w:val="C0504D"/>
                <w:u w:color="C0504D"/>
                <w:lang w:val="en-US"/>
              </w:rPr>
              <w:t xml:space="preserve"> e di </w:t>
            </w:r>
            <w:proofErr w:type="spellStart"/>
            <w:r>
              <w:rPr>
                <w:b/>
                <w:bCs/>
                <w:color w:val="C0504D"/>
                <w:u w:color="C0504D"/>
                <w:lang w:val="en-US"/>
              </w:rPr>
              <w:t>confronto</w:t>
            </w:r>
            <w:proofErr w:type="spellEnd"/>
          </w:p>
          <w:p w14:paraId="5CD494FB" w14:textId="77777777" w:rsidR="00836F8C" w:rsidRDefault="00D01394">
            <w:pPr>
              <w:pStyle w:val="TableParagraph"/>
              <w:ind w:left="80" w:right="66"/>
              <w:jc w:val="both"/>
              <w:rPr>
                <w:b/>
                <w:bCs/>
              </w:rPr>
            </w:pPr>
            <w:proofErr w:type="spellStart"/>
            <w:r>
              <w:rPr>
                <w:b/>
                <w:bCs/>
                <w:color w:val="C57838"/>
                <w:u w:color="C57838"/>
                <w:lang w:val="en-US"/>
              </w:rPr>
              <w:t>Frequenza</w:t>
            </w:r>
            <w:proofErr w:type="spellEnd"/>
            <w:r>
              <w:rPr>
                <w:b/>
                <w:bCs/>
                <w:color w:val="C57838"/>
                <w:u w:color="C57838"/>
                <w:lang w:val="en-US"/>
              </w:rPr>
              <w:t xml:space="preserve"> </w:t>
            </w:r>
            <w:proofErr w:type="spellStart"/>
            <w:r>
              <w:rPr>
                <w:b/>
                <w:bCs/>
                <w:color w:val="C57838"/>
                <w:u w:color="C57838"/>
                <w:lang w:val="en-US"/>
              </w:rPr>
              <w:t>regolare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w:t>
            </w:r>
            <w:proofErr w:type="spellStart"/>
            <w:r>
              <w:rPr>
                <w:b/>
                <w:bCs/>
                <w:color w:val="C57838"/>
                <w:u w:color="C57838"/>
                <w:lang w:val="en-US"/>
              </w:rPr>
              <w:t>attenzione</w:t>
            </w:r>
            <w:proofErr w:type="spellEnd"/>
            <w:r>
              <w:rPr>
                <w:b/>
                <w:bCs/>
                <w:color w:val="C57838"/>
                <w:u w:color="C57838"/>
                <w:lang w:val="en-US"/>
              </w:rPr>
              <w:t xml:space="preserve"> e </w:t>
            </w:r>
            <w:proofErr w:type="spellStart"/>
            <w:r>
              <w:rPr>
                <w:b/>
                <w:bCs/>
                <w:color w:val="C57838"/>
                <w:u w:color="C57838"/>
                <w:lang w:val="en-US"/>
              </w:rPr>
              <w:t>partecipazione</w:t>
            </w:r>
            <w:proofErr w:type="spellEnd"/>
            <w:r>
              <w:rPr>
                <w:b/>
                <w:bCs/>
                <w:color w:val="C57838"/>
                <w:u w:color="C57838"/>
                <w:lang w:val="en-US"/>
              </w:rPr>
              <w:t xml:space="preserve"> </w:t>
            </w:r>
            <w:proofErr w:type="spellStart"/>
            <w:r>
              <w:rPr>
                <w:b/>
                <w:bCs/>
                <w:color w:val="C57838"/>
                <w:u w:color="C57838"/>
                <w:lang w:val="en-US"/>
              </w:rPr>
              <w:t>costanti</w:t>
            </w:r>
            <w:proofErr w:type="spellEnd"/>
            <w:r>
              <w:rPr>
                <w:b/>
                <w:bCs/>
                <w:color w:val="C57838"/>
                <w:u w:color="C57838"/>
                <w:lang w:val="en-US"/>
              </w:rPr>
              <w:t xml:space="preserve"> </w:t>
            </w:r>
            <w:proofErr w:type="spellStart"/>
            <w:r>
              <w:rPr>
                <w:b/>
                <w:bCs/>
                <w:color w:val="C57838"/>
                <w:u w:color="C57838"/>
                <w:lang w:val="en-US"/>
              </w:rPr>
              <w:t>sia</w:t>
            </w:r>
            <w:proofErr w:type="spellEnd"/>
            <w:r>
              <w:rPr>
                <w:b/>
                <w:bCs/>
                <w:color w:val="C57838"/>
                <w:u w:color="C57838"/>
                <w:lang w:val="en-US"/>
              </w:rPr>
              <w:t xml:space="preserve"> in </w:t>
            </w:r>
            <w:proofErr w:type="spellStart"/>
            <w:r>
              <w:rPr>
                <w:b/>
                <w:bCs/>
                <w:color w:val="C57838"/>
                <w:u w:color="C57838"/>
                <w:lang w:val="en-US"/>
              </w:rPr>
              <w:t>presenza</w:t>
            </w:r>
            <w:proofErr w:type="spellEnd"/>
            <w:r>
              <w:rPr>
                <w:b/>
                <w:bCs/>
                <w:color w:val="C57838"/>
                <w:u w:color="C57838"/>
                <w:lang w:val="en-US"/>
              </w:rPr>
              <w:t xml:space="preserve"> </w:t>
            </w:r>
            <w:proofErr w:type="spellStart"/>
            <w:r>
              <w:rPr>
                <w:b/>
                <w:bCs/>
                <w:color w:val="C57838"/>
                <w:u w:color="C57838"/>
                <w:lang w:val="en-US"/>
              </w:rPr>
              <w:t>che</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w:t>
            </w:r>
            <w:proofErr w:type="spellStart"/>
            <w:r>
              <w:rPr>
                <w:b/>
                <w:bCs/>
                <w:color w:val="C57838"/>
                <w:u w:color="C57838"/>
                <w:lang w:val="en-US"/>
              </w:rPr>
              <w:t>si</w:t>
            </w:r>
            <w:proofErr w:type="spellEnd"/>
            <w:r>
              <w:rPr>
                <w:b/>
                <w:bCs/>
                <w:color w:val="C57838"/>
                <w:u w:color="C57838"/>
                <w:lang w:val="en-US"/>
              </w:rPr>
              <w:t xml:space="preserve"> </w:t>
            </w:r>
            <w:proofErr w:type="spellStart"/>
            <w:r>
              <w:rPr>
                <w:b/>
                <w:bCs/>
                <w:color w:val="C57838"/>
                <w:u w:color="C57838"/>
                <w:lang w:val="en-US"/>
              </w:rPr>
              <w:t>dimostra</w:t>
            </w:r>
            <w:proofErr w:type="spellEnd"/>
            <w:r>
              <w:rPr>
                <w:b/>
                <w:bCs/>
                <w:color w:val="C57838"/>
                <w:u w:color="C57838"/>
                <w:lang w:val="en-US"/>
              </w:rPr>
              <w:t xml:space="preserve"> </w:t>
            </w:r>
            <w:proofErr w:type="spellStart"/>
            <w:r>
              <w:rPr>
                <w:b/>
                <w:bCs/>
                <w:color w:val="C57838"/>
                <w:u w:color="C57838"/>
                <w:lang w:val="en-US"/>
              </w:rPr>
              <w:t>abbastanza</w:t>
            </w:r>
            <w:proofErr w:type="spellEnd"/>
            <w:r>
              <w:rPr>
                <w:b/>
                <w:bCs/>
                <w:color w:val="C57838"/>
                <w:u w:color="C57838"/>
                <w:lang w:val="en-US"/>
              </w:rPr>
              <w:t xml:space="preserve"> </w:t>
            </w:r>
            <w:proofErr w:type="spellStart"/>
            <w:r>
              <w:rPr>
                <w:b/>
                <w:bCs/>
                <w:color w:val="C57838"/>
                <w:u w:color="C57838"/>
                <w:lang w:val="en-US"/>
              </w:rPr>
              <w:t>interessato</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w:t>
            </w:r>
            <w:proofErr w:type="spellEnd"/>
            <w:r>
              <w:rPr>
                <w:b/>
                <w:bCs/>
                <w:color w:val="C57838"/>
                <w:u w:color="C57838"/>
                <w:lang w:val="en-US"/>
              </w:rPr>
              <w:t xml:space="preserve">- </w:t>
            </w:r>
            <w:proofErr w:type="spellStart"/>
            <w:r>
              <w:rPr>
                <w:b/>
                <w:bCs/>
                <w:color w:val="C57838"/>
                <w:u w:color="C57838"/>
                <w:lang w:val="en-US"/>
              </w:rPr>
              <w:t>che</w:t>
            </w:r>
            <w:proofErr w:type="spellEnd"/>
            <w:r>
              <w:rPr>
                <w:b/>
                <w:bCs/>
                <w:color w:val="C57838"/>
                <w:u w:color="C57838"/>
                <w:lang w:val="en-US"/>
              </w:rPr>
              <w:t xml:space="preserve"> </w:t>
            </w:r>
            <w:proofErr w:type="spellStart"/>
            <w:r>
              <w:rPr>
                <w:b/>
                <w:bCs/>
                <w:color w:val="C57838"/>
                <w:u w:color="C57838"/>
                <w:lang w:val="en-US"/>
              </w:rPr>
              <w:t>proposte</w:t>
            </w:r>
            <w:proofErr w:type="spellEnd"/>
          </w:p>
          <w:p w14:paraId="62644B0E" w14:textId="77777777" w:rsidR="00836F8C" w:rsidRDefault="00D01394">
            <w:pPr>
              <w:pStyle w:val="TableParagraph"/>
              <w:ind w:left="80" w:right="66"/>
              <w:jc w:val="both"/>
              <w:rPr>
                <w:b/>
                <w:bCs/>
              </w:rPr>
            </w:pPr>
            <w:r>
              <w:rPr>
                <w:b/>
                <w:bCs/>
                <w:color w:val="A7A7A7"/>
                <w:u w:color="A7A7A7"/>
                <w:lang w:val="en-US"/>
              </w:rPr>
              <w:t xml:space="preserve">Ha </w:t>
            </w:r>
            <w:proofErr w:type="spellStart"/>
            <w:r>
              <w:rPr>
                <w:b/>
                <w:bCs/>
                <w:color w:val="A7A7A7"/>
                <w:u w:color="A7A7A7"/>
                <w:lang w:val="en-US"/>
              </w:rPr>
              <w:t>prodotto</w:t>
            </w:r>
            <w:proofErr w:type="spellEnd"/>
            <w:r>
              <w:rPr>
                <w:b/>
                <w:bCs/>
                <w:color w:val="A7A7A7"/>
                <w:u w:color="A7A7A7"/>
                <w:lang w:val="en-US"/>
              </w:rPr>
              <w:t xml:space="preserve"> </w:t>
            </w:r>
            <w:proofErr w:type="spellStart"/>
            <w:r>
              <w:rPr>
                <w:b/>
                <w:bCs/>
                <w:color w:val="A7A7A7"/>
                <w:u w:color="A7A7A7"/>
                <w:lang w:val="en-US"/>
              </w:rPr>
              <w:t>lavori</w:t>
            </w:r>
            <w:proofErr w:type="spellEnd"/>
            <w:r>
              <w:rPr>
                <w:b/>
                <w:bCs/>
                <w:color w:val="A7A7A7"/>
                <w:u w:color="A7A7A7"/>
                <w:lang w:val="en-US"/>
              </w:rPr>
              <w:t xml:space="preserve"> </w:t>
            </w:r>
            <w:proofErr w:type="spellStart"/>
            <w:r>
              <w:rPr>
                <w:b/>
                <w:bCs/>
                <w:color w:val="A7A7A7"/>
                <w:u w:color="A7A7A7"/>
                <w:lang w:val="en-US"/>
              </w:rPr>
              <w:t>completi</w:t>
            </w:r>
            <w:proofErr w:type="spellEnd"/>
            <w:r>
              <w:rPr>
                <w:b/>
                <w:bCs/>
                <w:color w:val="A7A7A7"/>
                <w:u w:color="A7A7A7"/>
                <w:lang w:val="en-US"/>
              </w:rPr>
              <w:t xml:space="preserve"> ed in </w:t>
            </w:r>
            <w:proofErr w:type="spellStart"/>
            <w:r>
              <w:rPr>
                <w:b/>
                <w:bCs/>
                <w:color w:val="A7A7A7"/>
                <w:u w:color="A7A7A7"/>
                <w:lang w:val="en-US"/>
              </w:rPr>
              <w:t>genere</w:t>
            </w:r>
            <w:proofErr w:type="spellEnd"/>
            <w:r>
              <w:rPr>
                <w:b/>
                <w:bCs/>
                <w:color w:val="A7A7A7"/>
                <w:u w:color="A7A7A7"/>
                <w:lang w:val="en-US"/>
              </w:rPr>
              <w:t xml:space="preserve"> </w:t>
            </w:r>
            <w:proofErr w:type="spellStart"/>
            <w:r>
              <w:rPr>
                <w:b/>
                <w:bCs/>
                <w:color w:val="A7A7A7"/>
                <w:u w:color="A7A7A7"/>
                <w:lang w:val="en-US"/>
              </w:rPr>
              <w:t>corretti</w:t>
            </w:r>
            <w:proofErr w:type="spellEnd"/>
            <w:r>
              <w:rPr>
                <w:b/>
                <w:bCs/>
                <w:color w:val="A7A7A7"/>
                <w:u w:color="A7A7A7"/>
                <w:lang w:val="en-US"/>
              </w:rPr>
              <w:t xml:space="preserve">; </w:t>
            </w:r>
            <w:proofErr w:type="spellStart"/>
            <w:r>
              <w:rPr>
                <w:b/>
                <w:bCs/>
                <w:color w:val="A7A7A7"/>
                <w:u w:color="A7A7A7"/>
                <w:lang w:val="en-US"/>
              </w:rPr>
              <w:t>rispettando</w:t>
            </w:r>
            <w:proofErr w:type="spellEnd"/>
            <w:r>
              <w:rPr>
                <w:b/>
                <w:bCs/>
                <w:color w:val="A7A7A7"/>
                <w:u w:color="A7A7A7"/>
                <w:lang w:val="en-US"/>
              </w:rPr>
              <w:t xml:space="preserve"> </w:t>
            </w:r>
            <w:proofErr w:type="spellStart"/>
            <w:r>
              <w:rPr>
                <w:b/>
                <w:bCs/>
                <w:color w:val="A7A7A7"/>
                <w:u w:color="A7A7A7"/>
                <w:lang w:val="en-US"/>
              </w:rPr>
              <w:t>sostanzialmente</w:t>
            </w:r>
            <w:proofErr w:type="spellEnd"/>
            <w:r>
              <w:rPr>
                <w:b/>
                <w:bCs/>
                <w:color w:val="A7A7A7"/>
                <w:u w:color="A7A7A7"/>
                <w:lang w:val="en-US"/>
              </w:rPr>
              <w:t xml:space="preserve"> </w:t>
            </w:r>
            <w:proofErr w:type="spellStart"/>
            <w:r>
              <w:rPr>
                <w:b/>
                <w:bCs/>
                <w:color w:val="A7A7A7"/>
                <w:u w:color="A7A7A7"/>
                <w:lang w:val="en-US"/>
              </w:rPr>
              <w:t>i</w:t>
            </w:r>
            <w:proofErr w:type="spellEnd"/>
            <w:r>
              <w:rPr>
                <w:b/>
                <w:bCs/>
                <w:color w:val="A7A7A7"/>
                <w:u w:color="A7A7A7"/>
                <w:lang w:val="en-US"/>
              </w:rPr>
              <w:t xml:space="preserve"> tempi di </w:t>
            </w:r>
            <w:proofErr w:type="spellStart"/>
            <w:r>
              <w:rPr>
                <w:b/>
                <w:bCs/>
                <w:color w:val="A7A7A7"/>
                <w:u w:color="A7A7A7"/>
                <w:lang w:val="en-US"/>
              </w:rPr>
              <w:t>consegna</w:t>
            </w:r>
            <w:proofErr w:type="spellEnd"/>
            <w:r>
              <w:rPr>
                <w:b/>
                <w:bCs/>
                <w:color w:val="A7A7A7"/>
                <w:u w:color="A7A7A7"/>
                <w:lang w:val="en-US"/>
              </w:rPr>
              <w:t xml:space="preserve">, </w:t>
            </w:r>
            <w:proofErr w:type="spellStart"/>
            <w:r>
              <w:rPr>
                <w:b/>
                <w:bCs/>
                <w:color w:val="A7A7A7"/>
                <w:u w:color="A7A7A7"/>
                <w:lang w:val="en-US"/>
              </w:rPr>
              <w:t>assolve</w:t>
            </w:r>
            <w:proofErr w:type="spellEnd"/>
            <w:r>
              <w:rPr>
                <w:b/>
                <w:bCs/>
                <w:color w:val="A7A7A7"/>
                <w:u w:color="A7A7A7"/>
                <w:lang w:val="en-US"/>
              </w:rPr>
              <w:t xml:space="preserve"> in modo </w:t>
            </w:r>
            <w:proofErr w:type="spellStart"/>
            <w:r>
              <w:rPr>
                <w:b/>
                <w:bCs/>
                <w:color w:val="A7A7A7"/>
                <w:u w:color="A7A7A7"/>
                <w:lang w:val="en-US"/>
              </w:rPr>
              <w:t>regolare</w:t>
            </w:r>
            <w:proofErr w:type="spellEnd"/>
            <w:r>
              <w:rPr>
                <w:b/>
                <w:bCs/>
                <w:color w:val="A7A7A7"/>
                <w:u w:color="A7A7A7"/>
                <w:lang w:val="en-US"/>
              </w:rPr>
              <w:t xml:space="preserve"> e </w:t>
            </w:r>
            <w:proofErr w:type="spellStart"/>
            <w:r>
              <w:rPr>
                <w:b/>
                <w:bCs/>
                <w:color w:val="A7A7A7"/>
                <w:u w:color="A7A7A7"/>
                <w:lang w:val="en-US"/>
              </w:rPr>
              <w:t>abbastanza</w:t>
            </w:r>
            <w:proofErr w:type="spellEnd"/>
            <w:r>
              <w:rPr>
                <w:b/>
                <w:bCs/>
                <w:color w:val="A7A7A7"/>
                <w:u w:color="A7A7A7"/>
                <w:lang w:val="en-US"/>
              </w:rPr>
              <w:t xml:space="preserve"> </w:t>
            </w:r>
            <w:proofErr w:type="spellStart"/>
            <w:r>
              <w:rPr>
                <w:b/>
                <w:bCs/>
                <w:color w:val="A7A7A7"/>
                <w:u w:color="A7A7A7"/>
                <w:lang w:val="en-US"/>
              </w:rPr>
              <w:t>responsabile</w:t>
            </w:r>
            <w:proofErr w:type="spellEnd"/>
            <w:r>
              <w:rPr>
                <w:b/>
                <w:bCs/>
                <w:color w:val="A7A7A7"/>
                <w:u w:color="A7A7A7"/>
                <w:lang w:val="en-US"/>
              </w:rPr>
              <w:t xml:space="preserve"> </w:t>
            </w:r>
            <w:proofErr w:type="spellStart"/>
            <w:r>
              <w:rPr>
                <w:b/>
                <w:bCs/>
                <w:color w:val="A7A7A7"/>
                <w:u w:color="A7A7A7"/>
                <w:lang w:val="en-US"/>
              </w:rPr>
              <w:t>gli</w:t>
            </w:r>
            <w:proofErr w:type="spellEnd"/>
            <w:r>
              <w:rPr>
                <w:b/>
                <w:bCs/>
                <w:color w:val="A7A7A7"/>
                <w:u w:color="A7A7A7"/>
                <w:lang w:val="en-US"/>
              </w:rPr>
              <w:t xml:space="preserve"> </w:t>
            </w:r>
            <w:proofErr w:type="spellStart"/>
            <w:r>
              <w:rPr>
                <w:b/>
                <w:bCs/>
                <w:color w:val="A7A7A7"/>
                <w:u w:color="A7A7A7"/>
                <w:lang w:val="en-US"/>
              </w:rPr>
              <w:t>obblighi</w:t>
            </w:r>
            <w:proofErr w:type="spellEnd"/>
            <w:r>
              <w:rPr>
                <w:b/>
                <w:bCs/>
                <w:color w:val="A7A7A7"/>
                <w:u w:color="A7A7A7"/>
                <w:lang w:val="en-US"/>
              </w:rPr>
              <w:t xml:space="preserve"> </w:t>
            </w:r>
            <w:proofErr w:type="spellStart"/>
            <w:r>
              <w:rPr>
                <w:b/>
                <w:bCs/>
                <w:color w:val="A7A7A7"/>
                <w:u w:color="A7A7A7"/>
                <w:lang w:val="en-US"/>
              </w:rPr>
              <w:t>scolastici</w:t>
            </w:r>
            <w:proofErr w:type="spellEnd"/>
            <w:r>
              <w:rPr>
                <w:b/>
                <w:bCs/>
                <w:color w:val="A7A7A7"/>
                <w:u w:color="A7A7A7"/>
                <w:lang w:val="en-US"/>
              </w:rPr>
              <w:t xml:space="preserve">, </w:t>
            </w:r>
            <w:proofErr w:type="spellStart"/>
            <w:r>
              <w:rPr>
                <w:b/>
                <w:bCs/>
                <w:color w:val="A7A7A7"/>
                <w:u w:color="A7A7A7"/>
                <w:lang w:val="en-US"/>
              </w:rPr>
              <w:t>dimostra</w:t>
            </w:r>
            <w:proofErr w:type="spellEnd"/>
            <w:r>
              <w:rPr>
                <w:b/>
                <w:bCs/>
                <w:color w:val="A7A7A7"/>
                <w:u w:color="A7A7A7"/>
                <w:lang w:val="en-US"/>
              </w:rPr>
              <w:t xml:space="preserve"> un interesse </w:t>
            </w:r>
            <w:proofErr w:type="spellStart"/>
            <w:r>
              <w:rPr>
                <w:b/>
                <w:bCs/>
                <w:color w:val="A7A7A7"/>
                <w:u w:color="A7A7A7"/>
                <w:lang w:val="en-US"/>
              </w:rPr>
              <w:t>adeguato</w:t>
            </w:r>
            <w:proofErr w:type="spellEnd"/>
            <w:r>
              <w:rPr>
                <w:b/>
                <w:bCs/>
                <w:color w:val="A7A7A7"/>
                <w:u w:color="A7A7A7"/>
                <w:lang w:val="en-US"/>
              </w:rPr>
              <w:t xml:space="preserve"> </w:t>
            </w:r>
            <w:proofErr w:type="spellStart"/>
            <w:r>
              <w:rPr>
                <w:b/>
                <w:bCs/>
                <w:color w:val="A7A7A7"/>
                <w:u w:color="A7A7A7"/>
                <w:lang w:val="en-US"/>
              </w:rPr>
              <w:t>alle</w:t>
            </w:r>
            <w:proofErr w:type="spellEnd"/>
            <w:r>
              <w:rPr>
                <w:b/>
                <w:bCs/>
                <w:color w:val="A7A7A7"/>
                <w:u w:color="A7A7A7"/>
                <w:lang w:val="en-US"/>
              </w:rPr>
              <w:t xml:space="preserve"> </w:t>
            </w:r>
            <w:proofErr w:type="spellStart"/>
            <w:r>
              <w:rPr>
                <w:b/>
                <w:bCs/>
                <w:color w:val="A7A7A7"/>
                <w:u w:color="A7A7A7"/>
                <w:lang w:val="en-US"/>
              </w:rPr>
              <w:t>attività</w:t>
            </w:r>
            <w:proofErr w:type="spellEnd"/>
            <w:r>
              <w:rPr>
                <w:b/>
                <w:bCs/>
                <w:color w:val="A7A7A7"/>
                <w:u w:color="A7A7A7"/>
                <w:lang w:val="en-US"/>
              </w:rPr>
              <w:t xml:space="preserve"> </w:t>
            </w:r>
            <w:proofErr w:type="spellStart"/>
            <w:r>
              <w:rPr>
                <w:b/>
                <w:bCs/>
                <w:color w:val="A7A7A7"/>
                <w:u w:color="A7A7A7"/>
                <w:lang w:val="en-US"/>
              </w:rPr>
              <w:t>didattiche</w:t>
            </w:r>
            <w:proofErr w:type="spellEnd"/>
          </w:p>
          <w:p w14:paraId="3CA04B2D" w14:textId="77777777" w:rsidR="00836F8C" w:rsidRDefault="00D01394">
            <w:pPr>
              <w:pStyle w:val="TableParagraph"/>
              <w:spacing w:line="252" w:lineRule="exact"/>
              <w:ind w:left="80"/>
              <w:jc w:val="both"/>
            </w:pPr>
            <w:r>
              <w:rPr>
                <w:b/>
                <w:bCs/>
                <w:color w:val="674EA7"/>
                <w:u w:color="674EA7"/>
                <w:lang w:val="en-US"/>
              </w:rPr>
              <w:t xml:space="preserve">Ha </w:t>
            </w:r>
            <w:proofErr w:type="spellStart"/>
            <w:r>
              <w:rPr>
                <w:b/>
                <w:bCs/>
                <w:color w:val="674EA7"/>
                <w:u w:color="674EA7"/>
                <w:lang w:val="en-US"/>
              </w:rPr>
              <w:t>dimostrato</w:t>
            </w:r>
            <w:proofErr w:type="spellEnd"/>
            <w:r>
              <w:rPr>
                <w:b/>
                <w:bCs/>
                <w:color w:val="674EA7"/>
                <w:u w:color="674EA7"/>
                <w:lang w:val="en-US"/>
              </w:rPr>
              <w:t xml:space="preserve"> di </w:t>
            </w:r>
            <w:proofErr w:type="spellStart"/>
            <w:r>
              <w:rPr>
                <w:b/>
                <w:bCs/>
                <w:color w:val="674EA7"/>
                <w:u w:color="674EA7"/>
                <w:lang w:val="en-US"/>
              </w:rPr>
              <w:t>interagire</w:t>
            </w:r>
            <w:proofErr w:type="spellEnd"/>
            <w:r>
              <w:rPr>
                <w:b/>
                <w:bCs/>
                <w:color w:val="674EA7"/>
                <w:u w:color="674EA7"/>
                <w:lang w:val="en-US"/>
              </w:rPr>
              <w:t xml:space="preserve"> </w:t>
            </w:r>
            <w:proofErr w:type="spellStart"/>
            <w:r>
              <w:rPr>
                <w:b/>
                <w:bCs/>
                <w:color w:val="674EA7"/>
                <w:u w:color="674EA7"/>
                <w:lang w:val="en-US"/>
              </w:rPr>
              <w:t>attivamente</w:t>
            </w:r>
            <w:proofErr w:type="spellEnd"/>
            <w:r>
              <w:rPr>
                <w:b/>
                <w:bCs/>
                <w:color w:val="674EA7"/>
                <w:u w:color="674EA7"/>
                <w:lang w:val="en-US"/>
              </w:rPr>
              <w:t xml:space="preserve"> </w:t>
            </w:r>
            <w:proofErr w:type="spellStart"/>
            <w:r>
              <w:rPr>
                <w:b/>
                <w:bCs/>
                <w:color w:val="674EA7"/>
                <w:u w:color="674EA7"/>
                <w:lang w:val="en-US"/>
              </w:rPr>
              <w:t>nel</w:t>
            </w:r>
            <w:proofErr w:type="spellEnd"/>
            <w:r>
              <w:rPr>
                <w:b/>
                <w:bCs/>
                <w:color w:val="674EA7"/>
                <w:u w:color="674EA7"/>
                <w:lang w:val="en-US"/>
              </w:rPr>
              <w:t xml:space="preserve"> </w:t>
            </w:r>
            <w:proofErr w:type="spellStart"/>
            <w:r>
              <w:rPr>
                <w:b/>
                <w:bCs/>
                <w:color w:val="674EA7"/>
                <w:u w:color="674EA7"/>
                <w:lang w:val="en-US"/>
              </w:rPr>
              <w:t>gruppo</w:t>
            </w:r>
            <w:proofErr w:type="spellEnd"/>
            <w:r>
              <w:rPr>
                <w:b/>
                <w:bCs/>
                <w:color w:val="674EA7"/>
                <w:u w:color="674EA7"/>
                <w:lang w:val="en-US"/>
              </w:rPr>
              <w:t xml:space="preserve"> </w:t>
            </w:r>
            <w:proofErr w:type="spellStart"/>
            <w:r>
              <w:rPr>
                <w:b/>
                <w:bCs/>
                <w:color w:val="674EA7"/>
                <w:u w:color="674EA7"/>
                <w:lang w:val="en-US"/>
              </w:rPr>
              <w:t>anche</w:t>
            </w:r>
            <w:proofErr w:type="spellEnd"/>
            <w:r>
              <w:rPr>
                <w:b/>
                <w:bCs/>
                <w:color w:val="674EA7"/>
                <w:u w:color="674EA7"/>
                <w:lang w:val="en-US"/>
              </w:rPr>
              <w:t xml:space="preserve"> a </w:t>
            </w:r>
            <w:proofErr w:type="spellStart"/>
            <w:r>
              <w:rPr>
                <w:b/>
                <w:bCs/>
                <w:color w:val="674EA7"/>
                <w:u w:color="674EA7"/>
                <w:lang w:val="en-US"/>
              </w:rPr>
              <w:t>distanza</w:t>
            </w:r>
            <w:proofErr w:type="spellEnd"/>
          </w:p>
        </w:tc>
      </w:tr>
      <w:tr w:rsidR="00836F8C" w14:paraId="0567163E" w14:textId="77777777" w:rsidTr="00216D57">
        <w:trPr>
          <w:trHeight w:val="6343"/>
        </w:trPr>
        <w:tc>
          <w:tcPr>
            <w:tcW w:w="2419" w:type="dxa"/>
            <w:tcBorders>
              <w:top w:val="single" w:sz="6" w:space="0" w:color="000000"/>
              <w:left w:val="single" w:sz="4" w:space="0" w:color="000000"/>
              <w:bottom w:val="single" w:sz="6" w:space="0" w:color="000000"/>
              <w:right w:val="single" w:sz="4" w:space="0" w:color="000000"/>
            </w:tcBorders>
            <w:shd w:val="clear" w:color="auto" w:fill="C9C9C9"/>
            <w:tcMar>
              <w:top w:w="80" w:type="dxa"/>
              <w:left w:w="80" w:type="dxa"/>
              <w:bottom w:w="80" w:type="dxa"/>
              <w:right w:w="80" w:type="dxa"/>
            </w:tcMar>
          </w:tcPr>
          <w:p w14:paraId="3FFC1E1C" w14:textId="77777777" w:rsidR="00836F8C" w:rsidRDefault="00836F8C">
            <w:pPr>
              <w:pStyle w:val="TableParagraph"/>
              <w:spacing w:before="4"/>
              <w:rPr>
                <w:b/>
                <w:bCs/>
                <w:sz w:val="32"/>
                <w:szCs w:val="32"/>
                <w:lang w:val="en-US"/>
              </w:rPr>
            </w:pPr>
          </w:p>
          <w:p w14:paraId="461BF1B6" w14:textId="79704BFB" w:rsidR="00836F8C" w:rsidRDefault="00930715" w:rsidP="00930715">
            <w:pPr>
              <w:pStyle w:val="TableParagraph"/>
              <w:ind w:right="430"/>
              <w:rPr>
                <w:b/>
                <w:bCs/>
                <w:sz w:val="26"/>
                <w:szCs w:val="26"/>
              </w:rPr>
            </w:pPr>
            <w:r>
              <w:rPr>
                <w:b/>
                <w:bCs/>
                <w:sz w:val="26"/>
                <w:szCs w:val="26"/>
                <w:lang w:val="en-US"/>
              </w:rPr>
              <w:t xml:space="preserve">   </w:t>
            </w:r>
            <w:proofErr w:type="spellStart"/>
            <w:r w:rsidR="00D01394">
              <w:rPr>
                <w:b/>
                <w:bCs/>
                <w:sz w:val="26"/>
                <w:szCs w:val="26"/>
                <w:lang w:val="en-US"/>
              </w:rPr>
              <w:t>Livello</w:t>
            </w:r>
            <w:proofErr w:type="spellEnd"/>
            <w:r w:rsidR="00D01394">
              <w:rPr>
                <w:b/>
                <w:bCs/>
                <w:sz w:val="26"/>
                <w:szCs w:val="26"/>
                <w:lang w:val="en-US"/>
              </w:rPr>
              <w:t xml:space="preserve"> base</w:t>
            </w:r>
          </w:p>
          <w:p w14:paraId="3914AF48" w14:textId="77777777" w:rsidR="00836F8C" w:rsidRDefault="00836F8C">
            <w:pPr>
              <w:pStyle w:val="TableParagraph"/>
              <w:rPr>
                <w:b/>
                <w:bCs/>
                <w:sz w:val="28"/>
                <w:szCs w:val="28"/>
                <w:lang w:val="en-US"/>
              </w:rPr>
            </w:pPr>
          </w:p>
          <w:p w14:paraId="699520AA" w14:textId="77777777" w:rsidR="00836F8C" w:rsidRDefault="00D01394">
            <w:pPr>
              <w:pStyle w:val="TableParagraph"/>
              <w:spacing w:before="229"/>
              <w:ind w:left="11"/>
              <w:jc w:val="center"/>
            </w:pPr>
            <w:r>
              <w:rPr>
                <w:b/>
                <w:bCs/>
                <w:sz w:val="24"/>
                <w:szCs w:val="24"/>
                <w:lang w:val="en-US"/>
              </w:rPr>
              <w:t>6</w:t>
            </w:r>
          </w:p>
        </w:tc>
        <w:tc>
          <w:tcPr>
            <w:tcW w:w="7788" w:type="dxa"/>
            <w:tcBorders>
              <w:top w:val="single" w:sz="6"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80" w:type="dxa"/>
            </w:tcMar>
          </w:tcPr>
          <w:p w14:paraId="19130CDA" w14:textId="77777777" w:rsidR="00836F8C" w:rsidRDefault="00836F8C">
            <w:pPr>
              <w:pStyle w:val="TableParagraph"/>
              <w:spacing w:before="3"/>
              <w:rPr>
                <w:b/>
                <w:bCs/>
                <w:sz w:val="28"/>
                <w:szCs w:val="28"/>
                <w:lang w:val="en-US"/>
              </w:rPr>
            </w:pPr>
          </w:p>
          <w:p w14:paraId="0AE0BAAD" w14:textId="77777777" w:rsidR="00836F8C" w:rsidRDefault="00D01394">
            <w:pPr>
              <w:pStyle w:val="TableParagraph"/>
              <w:spacing w:before="1"/>
              <w:ind w:left="80" w:right="64" w:firstLine="1"/>
              <w:jc w:val="both"/>
              <w:rPr>
                <w:b/>
                <w:bCs/>
              </w:rPr>
            </w:pPr>
            <w:proofErr w:type="spellStart"/>
            <w:r>
              <w:rPr>
                <w:b/>
                <w:bCs/>
                <w:lang w:val="en-US"/>
              </w:rPr>
              <w:t>Conoscenze</w:t>
            </w:r>
            <w:proofErr w:type="spellEnd"/>
            <w:r>
              <w:rPr>
                <w:b/>
                <w:bCs/>
                <w:lang w:val="en-US"/>
              </w:rPr>
              <w:t xml:space="preserve"> quantitative e qualitative </w:t>
            </w:r>
            <w:proofErr w:type="spellStart"/>
            <w:r>
              <w:rPr>
                <w:b/>
                <w:bCs/>
                <w:lang w:val="en-US"/>
              </w:rPr>
              <w:t>essenziali</w:t>
            </w:r>
            <w:proofErr w:type="spellEnd"/>
            <w:r>
              <w:rPr>
                <w:b/>
                <w:bCs/>
                <w:lang w:val="en-US"/>
              </w:rPr>
              <w:t>/</w:t>
            </w:r>
            <w:proofErr w:type="spellStart"/>
            <w:r>
              <w:rPr>
                <w:b/>
                <w:bCs/>
                <w:lang w:val="en-US"/>
              </w:rPr>
              <w:t>pressoché</w:t>
            </w:r>
            <w:proofErr w:type="spellEnd"/>
            <w:r>
              <w:rPr>
                <w:b/>
                <w:bCs/>
                <w:lang w:val="en-US"/>
              </w:rPr>
              <w:t xml:space="preserve"> </w:t>
            </w:r>
            <w:proofErr w:type="spellStart"/>
            <w:r>
              <w:rPr>
                <w:b/>
                <w:bCs/>
                <w:lang w:val="en-US"/>
              </w:rPr>
              <w:t>accettabili</w:t>
            </w:r>
            <w:proofErr w:type="spellEnd"/>
            <w:r>
              <w:rPr>
                <w:b/>
                <w:bCs/>
                <w:lang w:val="en-US"/>
              </w:rPr>
              <w:t xml:space="preserve"> </w:t>
            </w:r>
            <w:proofErr w:type="spellStart"/>
            <w:r>
              <w:rPr>
                <w:b/>
                <w:bCs/>
                <w:lang w:val="en-US"/>
              </w:rPr>
              <w:t>che</w:t>
            </w:r>
            <w:proofErr w:type="spellEnd"/>
            <w:r>
              <w:rPr>
                <w:b/>
                <w:bCs/>
                <w:lang w:val="en-US"/>
              </w:rPr>
              <w:t xml:space="preserve"> non </w:t>
            </w:r>
            <w:proofErr w:type="spellStart"/>
            <w:r>
              <w:rPr>
                <w:b/>
                <w:bCs/>
                <w:lang w:val="en-US"/>
              </w:rPr>
              <w:t>sem</w:t>
            </w:r>
            <w:proofErr w:type="spellEnd"/>
            <w:r>
              <w:rPr>
                <w:b/>
                <w:bCs/>
                <w:lang w:val="en-US"/>
              </w:rPr>
              <w:t xml:space="preserve">- pre </w:t>
            </w:r>
            <w:proofErr w:type="spellStart"/>
            <w:r>
              <w:rPr>
                <w:b/>
                <w:bCs/>
                <w:lang w:val="en-US"/>
              </w:rPr>
              <w:t>sà</w:t>
            </w:r>
            <w:proofErr w:type="spellEnd"/>
            <w:r>
              <w:rPr>
                <w:b/>
                <w:bCs/>
                <w:lang w:val="en-US"/>
              </w:rPr>
              <w:t xml:space="preserve"> </w:t>
            </w:r>
            <w:proofErr w:type="spellStart"/>
            <w:r>
              <w:rPr>
                <w:b/>
                <w:bCs/>
                <w:lang w:val="en-US"/>
              </w:rPr>
              <w:t>utilizzare</w:t>
            </w:r>
            <w:proofErr w:type="spellEnd"/>
            <w:r>
              <w:rPr>
                <w:b/>
                <w:bCs/>
                <w:lang w:val="en-US"/>
              </w:rPr>
              <w:t xml:space="preserve"> </w:t>
            </w:r>
            <w:proofErr w:type="spellStart"/>
            <w:r>
              <w:rPr>
                <w:b/>
                <w:bCs/>
                <w:lang w:val="en-US"/>
              </w:rPr>
              <w:t>completamente</w:t>
            </w:r>
            <w:proofErr w:type="spellEnd"/>
            <w:r>
              <w:rPr>
                <w:b/>
                <w:bCs/>
                <w:lang w:val="en-US"/>
              </w:rPr>
              <w:t xml:space="preserve"> </w:t>
            </w:r>
            <w:proofErr w:type="spellStart"/>
            <w:r>
              <w:rPr>
                <w:b/>
                <w:bCs/>
                <w:lang w:val="en-US"/>
              </w:rPr>
              <w:t>all’interno</w:t>
            </w:r>
            <w:proofErr w:type="spellEnd"/>
            <w:r>
              <w:rPr>
                <w:b/>
                <w:bCs/>
                <w:lang w:val="en-US"/>
              </w:rPr>
              <w:t xml:space="preserve"> di </w:t>
            </w:r>
            <w:proofErr w:type="spellStart"/>
            <w:r>
              <w:rPr>
                <w:b/>
                <w:bCs/>
                <w:lang w:val="en-US"/>
              </w:rPr>
              <w:t>vari</w:t>
            </w:r>
            <w:proofErr w:type="spellEnd"/>
            <w:r>
              <w:rPr>
                <w:b/>
                <w:bCs/>
                <w:lang w:val="en-US"/>
              </w:rPr>
              <w:t xml:space="preserve"> </w:t>
            </w:r>
            <w:proofErr w:type="spellStart"/>
            <w:r>
              <w:rPr>
                <w:b/>
                <w:bCs/>
                <w:lang w:val="en-US"/>
              </w:rPr>
              <w:t>contesti</w:t>
            </w:r>
            <w:proofErr w:type="spellEnd"/>
            <w:r>
              <w:rPr>
                <w:b/>
                <w:bCs/>
                <w:lang w:val="en-US"/>
              </w:rPr>
              <w:t xml:space="preserve">, </w:t>
            </w:r>
            <w:proofErr w:type="spellStart"/>
            <w:r>
              <w:rPr>
                <w:b/>
                <w:bCs/>
                <w:lang w:val="en-US"/>
              </w:rPr>
              <w:t>capacità</w:t>
            </w:r>
            <w:proofErr w:type="spellEnd"/>
            <w:r>
              <w:rPr>
                <w:b/>
                <w:bCs/>
                <w:lang w:val="en-US"/>
              </w:rPr>
              <w:t xml:space="preserve"> di </w:t>
            </w:r>
            <w:proofErr w:type="spellStart"/>
            <w:r>
              <w:rPr>
                <w:b/>
                <w:bCs/>
                <w:lang w:val="en-US"/>
              </w:rPr>
              <w:t>operare</w:t>
            </w:r>
            <w:proofErr w:type="spellEnd"/>
            <w:r>
              <w:rPr>
                <w:b/>
                <w:bCs/>
                <w:lang w:val="en-US"/>
              </w:rPr>
              <w:t xml:space="preserve"> col- </w:t>
            </w:r>
            <w:proofErr w:type="spellStart"/>
            <w:r>
              <w:rPr>
                <w:b/>
                <w:bCs/>
                <w:lang w:val="en-US"/>
              </w:rPr>
              <w:t>legamenti</w:t>
            </w:r>
            <w:proofErr w:type="spellEnd"/>
            <w:r>
              <w:rPr>
                <w:b/>
                <w:bCs/>
                <w:lang w:val="en-US"/>
              </w:rPr>
              <w:t xml:space="preserve"> </w:t>
            </w:r>
            <w:proofErr w:type="spellStart"/>
            <w:r>
              <w:rPr>
                <w:b/>
                <w:bCs/>
                <w:lang w:val="en-US"/>
              </w:rPr>
              <w:t>semplici</w:t>
            </w:r>
            <w:proofErr w:type="spellEnd"/>
            <w:r>
              <w:rPr>
                <w:b/>
                <w:bCs/>
                <w:lang w:val="en-US"/>
              </w:rPr>
              <w:t xml:space="preserve"> ma </w:t>
            </w:r>
            <w:proofErr w:type="spellStart"/>
            <w:r>
              <w:rPr>
                <w:b/>
                <w:bCs/>
                <w:lang w:val="en-US"/>
              </w:rPr>
              <w:t>pertinenti</w:t>
            </w:r>
            <w:proofErr w:type="spellEnd"/>
            <w:r>
              <w:rPr>
                <w:b/>
                <w:bCs/>
                <w:lang w:val="en-US"/>
              </w:rPr>
              <w:t xml:space="preserve"> </w:t>
            </w:r>
            <w:proofErr w:type="spellStart"/>
            <w:r>
              <w:rPr>
                <w:b/>
                <w:bCs/>
                <w:lang w:val="en-US"/>
              </w:rPr>
              <w:t>alle</w:t>
            </w:r>
            <w:proofErr w:type="spellEnd"/>
            <w:r>
              <w:rPr>
                <w:b/>
                <w:bCs/>
                <w:lang w:val="en-US"/>
              </w:rPr>
              <w:t xml:space="preserve"> </w:t>
            </w:r>
            <w:proofErr w:type="spellStart"/>
            <w:r>
              <w:rPr>
                <w:b/>
                <w:bCs/>
                <w:lang w:val="en-US"/>
              </w:rPr>
              <w:t>conoscenze</w:t>
            </w:r>
            <w:proofErr w:type="spellEnd"/>
            <w:r>
              <w:rPr>
                <w:b/>
                <w:bCs/>
                <w:lang w:val="en-US"/>
              </w:rPr>
              <w:t xml:space="preserve"> </w:t>
            </w:r>
            <w:proofErr w:type="spellStart"/>
            <w:r>
              <w:rPr>
                <w:b/>
                <w:bCs/>
                <w:lang w:val="en-US"/>
              </w:rPr>
              <w:t>acquisite</w:t>
            </w:r>
            <w:proofErr w:type="spellEnd"/>
            <w:r>
              <w:rPr>
                <w:b/>
                <w:bCs/>
                <w:lang w:val="en-US"/>
              </w:rPr>
              <w:t xml:space="preserve">, </w:t>
            </w:r>
            <w:proofErr w:type="spellStart"/>
            <w:r>
              <w:rPr>
                <w:b/>
                <w:bCs/>
                <w:lang w:val="en-US"/>
              </w:rPr>
              <w:t>capacità</w:t>
            </w:r>
            <w:proofErr w:type="spellEnd"/>
            <w:r>
              <w:rPr>
                <w:b/>
                <w:bCs/>
                <w:lang w:val="en-US"/>
              </w:rPr>
              <w:t xml:space="preserve"> di </w:t>
            </w:r>
            <w:proofErr w:type="spellStart"/>
            <w:r>
              <w:rPr>
                <w:b/>
                <w:bCs/>
                <w:lang w:val="en-US"/>
              </w:rPr>
              <w:t>analisi</w:t>
            </w:r>
            <w:proofErr w:type="spellEnd"/>
            <w:r>
              <w:rPr>
                <w:b/>
                <w:bCs/>
                <w:lang w:val="en-US"/>
              </w:rPr>
              <w:t xml:space="preserve"> e di </w:t>
            </w:r>
            <w:proofErr w:type="spellStart"/>
            <w:r>
              <w:rPr>
                <w:b/>
                <w:bCs/>
                <w:lang w:val="en-US"/>
              </w:rPr>
              <w:t>sintesi</w:t>
            </w:r>
            <w:proofErr w:type="spellEnd"/>
            <w:r>
              <w:rPr>
                <w:b/>
                <w:bCs/>
                <w:lang w:val="en-US"/>
              </w:rPr>
              <w:t xml:space="preserve"> </w:t>
            </w:r>
            <w:proofErr w:type="spellStart"/>
            <w:r>
              <w:rPr>
                <w:b/>
                <w:bCs/>
                <w:lang w:val="en-US"/>
              </w:rPr>
              <w:t>parziali</w:t>
            </w:r>
            <w:proofErr w:type="spellEnd"/>
            <w:r>
              <w:rPr>
                <w:b/>
                <w:bCs/>
                <w:lang w:val="en-US"/>
              </w:rPr>
              <w:t xml:space="preserve">, </w:t>
            </w:r>
            <w:proofErr w:type="spellStart"/>
            <w:r>
              <w:rPr>
                <w:b/>
                <w:bCs/>
                <w:lang w:val="en-US"/>
              </w:rPr>
              <w:t>coglie</w:t>
            </w:r>
            <w:proofErr w:type="spellEnd"/>
            <w:r>
              <w:rPr>
                <w:b/>
                <w:bCs/>
                <w:lang w:val="en-US"/>
              </w:rPr>
              <w:t xml:space="preserve"> solo </w:t>
            </w:r>
            <w:proofErr w:type="spellStart"/>
            <w:r>
              <w:rPr>
                <w:b/>
                <w:bCs/>
                <w:lang w:val="en-US"/>
              </w:rPr>
              <w:t>gli</w:t>
            </w:r>
            <w:proofErr w:type="spellEnd"/>
            <w:r>
              <w:rPr>
                <w:b/>
                <w:bCs/>
                <w:lang w:val="en-US"/>
              </w:rPr>
              <w:t xml:space="preserve"> </w:t>
            </w:r>
            <w:proofErr w:type="spellStart"/>
            <w:r>
              <w:rPr>
                <w:b/>
                <w:bCs/>
                <w:lang w:val="en-US"/>
              </w:rPr>
              <w:t>aspetti</w:t>
            </w:r>
            <w:proofErr w:type="spellEnd"/>
            <w:r>
              <w:rPr>
                <w:b/>
                <w:bCs/>
                <w:lang w:val="en-US"/>
              </w:rPr>
              <w:t xml:space="preserve"> </w:t>
            </w:r>
            <w:proofErr w:type="spellStart"/>
            <w:r>
              <w:rPr>
                <w:b/>
                <w:bCs/>
                <w:lang w:val="en-US"/>
              </w:rPr>
              <w:t>essenziali</w:t>
            </w:r>
            <w:proofErr w:type="spellEnd"/>
            <w:r>
              <w:rPr>
                <w:b/>
                <w:bCs/>
                <w:lang w:val="en-US"/>
              </w:rPr>
              <w:t xml:space="preserve"> di </w:t>
            </w:r>
            <w:proofErr w:type="spellStart"/>
            <w:r>
              <w:rPr>
                <w:b/>
                <w:bCs/>
                <w:lang w:val="en-US"/>
              </w:rPr>
              <w:t>ciò</w:t>
            </w:r>
            <w:proofErr w:type="spellEnd"/>
            <w:r>
              <w:rPr>
                <w:b/>
                <w:bCs/>
                <w:lang w:val="en-US"/>
              </w:rPr>
              <w:t xml:space="preserve"> </w:t>
            </w:r>
            <w:proofErr w:type="spellStart"/>
            <w:r>
              <w:rPr>
                <w:b/>
                <w:bCs/>
                <w:lang w:val="en-US"/>
              </w:rPr>
              <w:t>che</w:t>
            </w:r>
            <w:proofErr w:type="spellEnd"/>
            <w:r>
              <w:rPr>
                <w:b/>
                <w:bCs/>
                <w:lang w:val="en-US"/>
              </w:rPr>
              <w:t xml:space="preserve"> ha </w:t>
            </w:r>
            <w:proofErr w:type="spellStart"/>
            <w:r>
              <w:rPr>
                <w:b/>
                <w:bCs/>
                <w:lang w:val="en-US"/>
              </w:rPr>
              <w:t>imparato</w:t>
            </w:r>
            <w:proofErr w:type="spellEnd"/>
            <w:r>
              <w:rPr>
                <w:b/>
                <w:bCs/>
                <w:lang w:val="en-US"/>
              </w:rPr>
              <w:t xml:space="preserve"> e del proprio </w:t>
            </w:r>
            <w:proofErr w:type="spellStart"/>
            <w:r>
              <w:rPr>
                <w:b/>
                <w:bCs/>
                <w:lang w:val="en-US"/>
              </w:rPr>
              <w:t>lavoro</w:t>
            </w:r>
            <w:proofErr w:type="spellEnd"/>
            <w:r>
              <w:rPr>
                <w:b/>
                <w:bCs/>
                <w:lang w:val="en-US"/>
              </w:rPr>
              <w:t xml:space="preserve">, </w:t>
            </w:r>
            <w:proofErr w:type="spellStart"/>
            <w:r>
              <w:rPr>
                <w:b/>
                <w:bCs/>
                <w:lang w:val="en-US"/>
              </w:rPr>
              <w:t>capacità</w:t>
            </w:r>
            <w:proofErr w:type="spellEnd"/>
            <w:r>
              <w:rPr>
                <w:b/>
                <w:bCs/>
                <w:lang w:val="en-US"/>
              </w:rPr>
              <w:t xml:space="preserve"> </w:t>
            </w:r>
            <w:proofErr w:type="spellStart"/>
            <w:r>
              <w:rPr>
                <w:b/>
                <w:bCs/>
                <w:lang w:val="en-US"/>
              </w:rPr>
              <w:t>critiche</w:t>
            </w:r>
            <w:proofErr w:type="spellEnd"/>
            <w:r>
              <w:rPr>
                <w:b/>
                <w:bCs/>
                <w:lang w:val="en-US"/>
              </w:rPr>
              <w:t xml:space="preserve"> </w:t>
            </w:r>
            <w:proofErr w:type="spellStart"/>
            <w:r>
              <w:rPr>
                <w:b/>
                <w:bCs/>
                <w:lang w:val="en-US"/>
              </w:rPr>
              <w:t>elementari</w:t>
            </w:r>
            <w:proofErr w:type="spellEnd"/>
            <w:r>
              <w:rPr>
                <w:b/>
                <w:bCs/>
                <w:lang w:val="en-US"/>
              </w:rPr>
              <w:t xml:space="preserve">, </w:t>
            </w:r>
            <w:proofErr w:type="spellStart"/>
            <w:r>
              <w:rPr>
                <w:b/>
                <w:bCs/>
                <w:lang w:val="en-US"/>
              </w:rPr>
              <w:t>abilità</w:t>
            </w:r>
            <w:proofErr w:type="spellEnd"/>
            <w:r>
              <w:rPr>
                <w:b/>
                <w:bCs/>
                <w:lang w:val="en-US"/>
              </w:rPr>
              <w:t xml:space="preserve"> e </w:t>
            </w:r>
            <w:proofErr w:type="spellStart"/>
            <w:r>
              <w:rPr>
                <w:b/>
                <w:bCs/>
                <w:lang w:val="en-US"/>
              </w:rPr>
              <w:t>competenze</w:t>
            </w:r>
            <w:proofErr w:type="spellEnd"/>
            <w:r>
              <w:rPr>
                <w:b/>
                <w:bCs/>
                <w:lang w:val="en-US"/>
              </w:rPr>
              <w:t xml:space="preserve"> di base, </w:t>
            </w:r>
            <w:proofErr w:type="spellStart"/>
            <w:r>
              <w:rPr>
                <w:b/>
                <w:bCs/>
                <w:lang w:val="en-US"/>
              </w:rPr>
              <w:t>utilizza</w:t>
            </w:r>
            <w:proofErr w:type="spellEnd"/>
            <w:r>
              <w:rPr>
                <w:b/>
                <w:bCs/>
                <w:lang w:val="en-US"/>
              </w:rPr>
              <w:t xml:space="preserve"> le </w:t>
            </w:r>
            <w:proofErr w:type="spellStart"/>
            <w:r>
              <w:rPr>
                <w:b/>
                <w:bCs/>
                <w:lang w:val="en-US"/>
              </w:rPr>
              <w:t>risorse</w:t>
            </w:r>
            <w:proofErr w:type="spellEnd"/>
            <w:r>
              <w:rPr>
                <w:b/>
                <w:bCs/>
                <w:lang w:val="en-US"/>
              </w:rPr>
              <w:t xml:space="preserve"> </w:t>
            </w:r>
            <w:proofErr w:type="spellStart"/>
            <w:r>
              <w:rPr>
                <w:b/>
                <w:bCs/>
                <w:lang w:val="en-US"/>
              </w:rPr>
              <w:t>della</w:t>
            </w:r>
            <w:proofErr w:type="spellEnd"/>
            <w:r>
              <w:rPr>
                <w:b/>
                <w:bCs/>
                <w:lang w:val="en-US"/>
              </w:rPr>
              <w:t xml:space="preserve"> rete in modo </w:t>
            </w:r>
            <w:proofErr w:type="spellStart"/>
            <w:r>
              <w:rPr>
                <w:b/>
                <w:bCs/>
                <w:lang w:val="en-US"/>
              </w:rPr>
              <w:t>parziale</w:t>
            </w:r>
            <w:proofErr w:type="spellEnd"/>
          </w:p>
          <w:p w14:paraId="6A662A27" w14:textId="77777777" w:rsidR="00836F8C" w:rsidRDefault="00D01394">
            <w:pPr>
              <w:pStyle w:val="TableParagraph"/>
              <w:ind w:left="79" w:right="63"/>
              <w:rPr>
                <w:b/>
                <w:bCs/>
              </w:rPr>
            </w:pPr>
            <w:proofErr w:type="spellStart"/>
            <w:r>
              <w:rPr>
                <w:b/>
                <w:bCs/>
                <w:color w:val="3E6796"/>
                <w:u w:color="3E6796"/>
                <w:lang w:val="en-US"/>
              </w:rPr>
              <w:t>Metodo</w:t>
            </w:r>
            <w:proofErr w:type="spellEnd"/>
            <w:r>
              <w:rPr>
                <w:b/>
                <w:bCs/>
                <w:color w:val="3E6796"/>
                <w:u w:color="3E6796"/>
                <w:lang w:val="en-US"/>
              </w:rPr>
              <w:t xml:space="preserve"> di studio </w:t>
            </w:r>
            <w:proofErr w:type="spellStart"/>
            <w:r>
              <w:rPr>
                <w:b/>
                <w:bCs/>
                <w:color w:val="3E6796"/>
                <w:u w:color="3E6796"/>
                <w:lang w:val="en-US"/>
              </w:rPr>
              <w:t>abbastanza</w:t>
            </w:r>
            <w:proofErr w:type="spellEnd"/>
            <w:r>
              <w:rPr>
                <w:b/>
                <w:bCs/>
                <w:color w:val="3E6796"/>
                <w:u w:color="3E6796"/>
                <w:lang w:val="en-US"/>
              </w:rPr>
              <w:t xml:space="preserve"> </w:t>
            </w:r>
            <w:proofErr w:type="spellStart"/>
            <w:r>
              <w:rPr>
                <w:b/>
                <w:bCs/>
                <w:color w:val="3E6796"/>
                <w:u w:color="3E6796"/>
                <w:lang w:val="en-US"/>
              </w:rPr>
              <w:t>autonomo</w:t>
            </w:r>
            <w:proofErr w:type="spellEnd"/>
            <w:r>
              <w:rPr>
                <w:b/>
                <w:bCs/>
                <w:color w:val="3E6796"/>
                <w:u w:color="3E6796"/>
                <w:lang w:val="en-US"/>
              </w:rPr>
              <w:t xml:space="preserve"> ed </w:t>
            </w:r>
            <w:proofErr w:type="spellStart"/>
            <w:r>
              <w:rPr>
                <w:b/>
                <w:bCs/>
                <w:color w:val="3E6796"/>
                <w:u w:color="3E6796"/>
                <w:lang w:val="en-US"/>
              </w:rPr>
              <w:t>efficace</w:t>
            </w:r>
            <w:proofErr w:type="spellEnd"/>
            <w:r>
              <w:rPr>
                <w:b/>
                <w:bCs/>
                <w:color w:val="3E6796"/>
                <w:u w:color="3E6796"/>
                <w:lang w:val="en-US"/>
              </w:rPr>
              <w:t xml:space="preserve">; </w:t>
            </w:r>
            <w:proofErr w:type="spellStart"/>
            <w:r>
              <w:rPr>
                <w:b/>
                <w:bCs/>
                <w:color w:val="3E6796"/>
                <w:u w:color="3E6796"/>
                <w:lang w:val="en-US"/>
              </w:rPr>
              <w:t>organizza</w:t>
            </w:r>
            <w:proofErr w:type="spellEnd"/>
            <w:r>
              <w:rPr>
                <w:b/>
                <w:bCs/>
                <w:color w:val="3E6796"/>
                <w:u w:color="3E6796"/>
                <w:lang w:val="en-US"/>
              </w:rPr>
              <w:t xml:space="preserve"> </w:t>
            </w:r>
            <w:proofErr w:type="spellStart"/>
            <w:r>
              <w:rPr>
                <w:b/>
                <w:bCs/>
                <w:color w:val="3E6796"/>
                <w:u w:color="3E6796"/>
                <w:lang w:val="en-US"/>
              </w:rPr>
              <w:t>il</w:t>
            </w:r>
            <w:proofErr w:type="spellEnd"/>
            <w:r>
              <w:rPr>
                <w:b/>
                <w:bCs/>
                <w:color w:val="3E6796"/>
                <w:u w:color="3E6796"/>
                <w:lang w:val="en-US"/>
              </w:rPr>
              <w:t xml:space="preserve"> proprio </w:t>
            </w:r>
            <w:proofErr w:type="spellStart"/>
            <w:r>
              <w:rPr>
                <w:b/>
                <w:bCs/>
                <w:color w:val="3E6796"/>
                <w:u w:color="3E6796"/>
                <w:lang w:val="en-US"/>
              </w:rPr>
              <w:t>lavoro</w:t>
            </w:r>
            <w:proofErr w:type="spellEnd"/>
            <w:r>
              <w:rPr>
                <w:b/>
                <w:bCs/>
                <w:color w:val="3E6796"/>
                <w:u w:color="3E6796"/>
                <w:lang w:val="en-US"/>
              </w:rPr>
              <w:t xml:space="preserve"> con </w:t>
            </w:r>
            <w:proofErr w:type="spellStart"/>
            <w:r>
              <w:rPr>
                <w:b/>
                <w:bCs/>
                <w:color w:val="3E6796"/>
                <w:u w:color="3E6796"/>
                <w:lang w:val="en-US"/>
              </w:rPr>
              <w:t>l'utilizzo</w:t>
            </w:r>
            <w:proofErr w:type="spellEnd"/>
            <w:r>
              <w:rPr>
                <w:b/>
                <w:bCs/>
                <w:color w:val="3E6796"/>
                <w:u w:color="3E6796"/>
                <w:lang w:val="en-US"/>
              </w:rPr>
              <w:t xml:space="preserve"> di </w:t>
            </w:r>
            <w:proofErr w:type="spellStart"/>
            <w:r>
              <w:rPr>
                <w:b/>
                <w:bCs/>
                <w:color w:val="3E6796"/>
                <w:u w:color="3E6796"/>
                <w:lang w:val="en-US"/>
              </w:rPr>
              <w:t>semplici</w:t>
            </w:r>
            <w:proofErr w:type="spellEnd"/>
            <w:r>
              <w:rPr>
                <w:b/>
                <w:bCs/>
                <w:color w:val="3E6796"/>
                <w:u w:color="3E6796"/>
                <w:lang w:val="en-US"/>
              </w:rPr>
              <w:t xml:space="preserve"> </w:t>
            </w:r>
            <w:proofErr w:type="spellStart"/>
            <w:r>
              <w:rPr>
                <w:b/>
                <w:bCs/>
                <w:color w:val="3E6796"/>
                <w:u w:color="3E6796"/>
                <w:lang w:val="en-US"/>
              </w:rPr>
              <w:t>strategie</w:t>
            </w:r>
            <w:proofErr w:type="spellEnd"/>
            <w:r>
              <w:rPr>
                <w:b/>
                <w:bCs/>
                <w:color w:val="3E6796"/>
                <w:u w:color="3E6796"/>
                <w:lang w:val="en-US"/>
              </w:rPr>
              <w:t xml:space="preserve"> </w:t>
            </w:r>
            <w:proofErr w:type="spellStart"/>
            <w:r>
              <w:rPr>
                <w:b/>
                <w:bCs/>
                <w:color w:val="3E6796"/>
                <w:u w:color="3E6796"/>
                <w:lang w:val="en-US"/>
              </w:rPr>
              <w:t>risolutive</w:t>
            </w:r>
            <w:proofErr w:type="spellEnd"/>
            <w:r>
              <w:rPr>
                <w:b/>
                <w:bCs/>
                <w:color w:val="3E6796"/>
                <w:u w:color="3E6796"/>
                <w:lang w:val="en-US"/>
              </w:rPr>
              <w:t xml:space="preserve">, è </w:t>
            </w:r>
            <w:proofErr w:type="spellStart"/>
            <w:r>
              <w:rPr>
                <w:b/>
                <w:bCs/>
                <w:color w:val="3E6796"/>
                <w:u w:color="3E6796"/>
                <w:lang w:val="en-US"/>
              </w:rPr>
              <w:t>abbastanza</w:t>
            </w:r>
            <w:proofErr w:type="spellEnd"/>
            <w:r>
              <w:rPr>
                <w:b/>
                <w:bCs/>
                <w:color w:val="3E6796"/>
                <w:u w:color="3E6796"/>
                <w:lang w:val="en-US"/>
              </w:rPr>
              <w:t xml:space="preserve">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w:t>
            </w:r>
            <w:proofErr w:type="spellEnd"/>
            <w:r>
              <w:rPr>
                <w:b/>
                <w:bCs/>
                <w:color w:val="3E6796"/>
                <w:u w:color="3E6796"/>
                <w:lang w:val="en-US"/>
              </w:rPr>
              <w:t xml:space="preserve">- </w:t>
            </w:r>
            <w:proofErr w:type="spellStart"/>
            <w:r>
              <w:rPr>
                <w:b/>
                <w:bCs/>
                <w:color w:val="3E6796"/>
                <w:u w:color="3E6796"/>
                <w:lang w:val="en-US"/>
              </w:rPr>
              <w:t>gere</w:t>
            </w:r>
            <w:proofErr w:type="spellEnd"/>
            <w:r>
              <w:rPr>
                <w:b/>
                <w:bCs/>
                <w:color w:val="3E6796"/>
                <w:u w:color="3E6796"/>
                <w:lang w:val="en-US"/>
              </w:rPr>
              <w:t xml:space="preserve"> </w:t>
            </w:r>
            <w:proofErr w:type="spellStart"/>
            <w:r>
              <w:rPr>
                <w:b/>
                <w:bCs/>
                <w:color w:val="3E6796"/>
                <w:u w:color="3E6796"/>
                <w:lang w:val="en-US"/>
              </w:rPr>
              <w:t>i</w:t>
            </w:r>
            <w:proofErr w:type="spellEnd"/>
            <w:r>
              <w:rPr>
                <w:b/>
                <w:bCs/>
                <w:color w:val="3E6796"/>
                <w:u w:color="3E6796"/>
                <w:lang w:val="en-US"/>
              </w:rPr>
              <w:t xml:space="preserve"> </w:t>
            </w:r>
            <w:proofErr w:type="spellStart"/>
            <w:r>
              <w:rPr>
                <w:b/>
                <w:bCs/>
                <w:color w:val="3E6796"/>
                <w:u w:color="3E6796"/>
                <w:lang w:val="en-US"/>
              </w:rPr>
              <w:t>compiti</w:t>
            </w:r>
            <w:proofErr w:type="spellEnd"/>
            <w:r>
              <w:rPr>
                <w:b/>
                <w:bCs/>
                <w:color w:val="3E6796"/>
                <w:u w:color="3E6796"/>
                <w:lang w:val="en-US"/>
              </w:rPr>
              <w:t xml:space="preserve"> </w:t>
            </w:r>
            <w:proofErr w:type="spellStart"/>
            <w:r>
              <w:rPr>
                <w:b/>
                <w:bCs/>
                <w:color w:val="3E6796"/>
                <w:u w:color="3E6796"/>
                <w:lang w:val="en-US"/>
              </w:rPr>
              <w:t>assegnati</w:t>
            </w:r>
            <w:proofErr w:type="spellEnd"/>
          </w:p>
          <w:p w14:paraId="6C6C19EB" w14:textId="77777777" w:rsidR="00836F8C" w:rsidRDefault="00D01394">
            <w:pPr>
              <w:pStyle w:val="TableParagraph"/>
              <w:ind w:left="79" w:right="63"/>
              <w:rPr>
                <w:b/>
                <w:bCs/>
              </w:rPr>
            </w:pPr>
            <w:proofErr w:type="spellStart"/>
            <w:r>
              <w:rPr>
                <w:b/>
                <w:bCs/>
                <w:color w:val="9A403D"/>
                <w:u w:color="9A403D"/>
                <w:lang w:val="en-US"/>
              </w:rPr>
              <w:t>Linguaggio</w:t>
            </w:r>
            <w:proofErr w:type="spellEnd"/>
            <w:r>
              <w:rPr>
                <w:b/>
                <w:bCs/>
                <w:color w:val="9A403D"/>
                <w:u w:color="9A403D"/>
                <w:lang w:val="en-US"/>
              </w:rPr>
              <w:t xml:space="preserve"> </w:t>
            </w:r>
            <w:proofErr w:type="spellStart"/>
            <w:r>
              <w:rPr>
                <w:b/>
                <w:bCs/>
                <w:color w:val="9A403D"/>
                <w:u w:color="9A403D"/>
                <w:lang w:val="en-US"/>
              </w:rPr>
              <w:t>abbastanza</w:t>
            </w:r>
            <w:proofErr w:type="spellEnd"/>
            <w:r>
              <w:rPr>
                <w:b/>
                <w:bCs/>
                <w:color w:val="9A403D"/>
                <w:u w:color="9A403D"/>
                <w:lang w:val="en-US"/>
              </w:rPr>
              <w:t xml:space="preserve"> </w:t>
            </w:r>
            <w:proofErr w:type="spellStart"/>
            <w:r>
              <w:rPr>
                <w:b/>
                <w:bCs/>
                <w:color w:val="9A403D"/>
                <w:u w:color="9A403D"/>
                <w:lang w:val="en-US"/>
              </w:rPr>
              <w:t>corretto</w:t>
            </w:r>
            <w:proofErr w:type="spellEnd"/>
            <w:r>
              <w:rPr>
                <w:b/>
                <w:bCs/>
                <w:color w:val="9A403D"/>
                <w:u w:color="9A403D"/>
                <w:lang w:val="en-US"/>
              </w:rPr>
              <w:t xml:space="preserve"> con </w:t>
            </w:r>
            <w:proofErr w:type="spellStart"/>
            <w:r>
              <w:rPr>
                <w:b/>
                <w:bCs/>
                <w:color w:val="9A403D"/>
                <w:u w:color="9A403D"/>
                <w:lang w:val="en-US"/>
              </w:rPr>
              <w:t>uso</w:t>
            </w:r>
            <w:proofErr w:type="spellEnd"/>
            <w:r>
              <w:rPr>
                <w:b/>
                <w:bCs/>
                <w:color w:val="9A403D"/>
                <w:u w:color="9A403D"/>
                <w:lang w:val="en-US"/>
              </w:rPr>
              <w:t xml:space="preserve"> </w:t>
            </w:r>
            <w:proofErr w:type="spellStart"/>
            <w:r>
              <w:rPr>
                <w:b/>
                <w:bCs/>
                <w:color w:val="9A403D"/>
                <w:u w:color="9A403D"/>
                <w:lang w:val="en-US"/>
              </w:rPr>
              <w:t>dei</w:t>
            </w:r>
            <w:proofErr w:type="spellEnd"/>
            <w:r>
              <w:rPr>
                <w:b/>
                <w:bCs/>
                <w:color w:val="9A403D"/>
                <w:u w:color="9A403D"/>
                <w:lang w:val="en-US"/>
              </w:rPr>
              <w:t xml:space="preserve"> termini </w:t>
            </w:r>
            <w:proofErr w:type="spellStart"/>
            <w:r>
              <w:rPr>
                <w:b/>
                <w:bCs/>
                <w:color w:val="9A403D"/>
                <w:u w:color="9A403D"/>
                <w:lang w:val="en-US"/>
              </w:rPr>
              <w:t>specifici</w:t>
            </w:r>
            <w:proofErr w:type="spellEnd"/>
            <w:r>
              <w:rPr>
                <w:b/>
                <w:bCs/>
                <w:color w:val="9A403D"/>
                <w:u w:color="9A403D"/>
                <w:lang w:val="en-US"/>
              </w:rPr>
              <w:t xml:space="preserve"> </w:t>
            </w:r>
            <w:proofErr w:type="spellStart"/>
            <w:r>
              <w:rPr>
                <w:b/>
                <w:bCs/>
                <w:color w:val="9A403D"/>
                <w:u w:color="9A403D"/>
                <w:lang w:val="en-US"/>
              </w:rPr>
              <w:t>più</w:t>
            </w:r>
            <w:proofErr w:type="spellEnd"/>
            <w:r>
              <w:rPr>
                <w:b/>
                <w:bCs/>
                <w:color w:val="9A403D"/>
                <w:u w:color="9A403D"/>
                <w:lang w:val="en-US"/>
              </w:rPr>
              <w:t xml:space="preserve"> </w:t>
            </w:r>
            <w:proofErr w:type="spellStart"/>
            <w:r>
              <w:rPr>
                <w:b/>
                <w:bCs/>
                <w:color w:val="9A403D"/>
                <w:u w:color="9A403D"/>
                <w:lang w:val="en-US"/>
              </w:rPr>
              <w:t>semplici</w:t>
            </w:r>
            <w:proofErr w:type="spellEnd"/>
            <w:r>
              <w:rPr>
                <w:b/>
                <w:bCs/>
                <w:color w:val="9A403D"/>
                <w:u w:color="9A403D"/>
                <w:lang w:val="en-US"/>
              </w:rPr>
              <w:t xml:space="preserve">, </w:t>
            </w:r>
            <w:proofErr w:type="spellStart"/>
            <w:r>
              <w:rPr>
                <w:b/>
                <w:bCs/>
                <w:color w:val="9A403D"/>
                <w:u w:color="9A403D"/>
                <w:lang w:val="en-US"/>
              </w:rPr>
              <w:t>esposi</w:t>
            </w:r>
            <w:proofErr w:type="spellEnd"/>
            <w:r>
              <w:rPr>
                <w:b/>
                <w:bCs/>
                <w:color w:val="9A403D"/>
                <w:u w:color="9A403D"/>
                <w:lang w:val="en-US"/>
              </w:rPr>
              <w:t xml:space="preserve">- </w:t>
            </w:r>
            <w:proofErr w:type="spellStart"/>
            <w:r>
              <w:rPr>
                <w:b/>
                <w:bCs/>
                <w:color w:val="9A403D"/>
                <w:u w:color="9A403D"/>
                <w:lang w:val="en-US"/>
              </w:rPr>
              <w:t>zione</w:t>
            </w:r>
            <w:proofErr w:type="spellEnd"/>
            <w:r>
              <w:rPr>
                <w:b/>
                <w:bCs/>
                <w:color w:val="9A403D"/>
                <w:u w:color="9A403D"/>
                <w:lang w:val="en-US"/>
              </w:rPr>
              <w:t xml:space="preserve"> semplice ed </w:t>
            </w:r>
            <w:proofErr w:type="spellStart"/>
            <w:r>
              <w:rPr>
                <w:b/>
                <w:bCs/>
                <w:color w:val="9A403D"/>
                <w:u w:color="9A403D"/>
                <w:lang w:val="en-US"/>
              </w:rPr>
              <w:t>essenziale</w:t>
            </w:r>
            <w:proofErr w:type="spellEnd"/>
            <w:r>
              <w:rPr>
                <w:b/>
                <w:bCs/>
                <w:color w:val="9A403D"/>
                <w:u w:color="9A403D"/>
                <w:lang w:val="en-US"/>
              </w:rPr>
              <w:t>/</w:t>
            </w:r>
            <w:proofErr w:type="spellStart"/>
            <w:r>
              <w:rPr>
                <w:b/>
                <w:bCs/>
                <w:color w:val="9A403D"/>
                <w:u w:color="9A403D"/>
                <w:lang w:val="en-US"/>
              </w:rPr>
              <w:t>si</w:t>
            </w:r>
            <w:proofErr w:type="spellEnd"/>
            <w:r>
              <w:rPr>
                <w:b/>
                <w:bCs/>
                <w:color w:val="9A403D"/>
                <w:u w:color="9A403D"/>
                <w:lang w:val="en-US"/>
              </w:rPr>
              <w:t xml:space="preserve"> </w:t>
            </w:r>
            <w:proofErr w:type="spellStart"/>
            <w:r>
              <w:rPr>
                <w:b/>
                <w:bCs/>
                <w:color w:val="9A403D"/>
                <w:u w:color="9A403D"/>
                <w:lang w:val="en-US"/>
              </w:rPr>
              <w:t>esprime</w:t>
            </w:r>
            <w:proofErr w:type="spellEnd"/>
            <w:r>
              <w:rPr>
                <w:b/>
                <w:bCs/>
                <w:color w:val="9A403D"/>
                <w:u w:color="9A403D"/>
                <w:lang w:val="en-US"/>
              </w:rPr>
              <w:t xml:space="preserve"> </w:t>
            </w:r>
            <w:proofErr w:type="spellStart"/>
            <w:r>
              <w:rPr>
                <w:b/>
                <w:bCs/>
                <w:color w:val="9A403D"/>
                <w:u w:color="9A403D"/>
                <w:lang w:val="en-US"/>
              </w:rPr>
              <w:t>utilizzando</w:t>
            </w:r>
            <w:proofErr w:type="spellEnd"/>
            <w:r>
              <w:rPr>
                <w:b/>
                <w:bCs/>
                <w:color w:val="9A403D"/>
                <w:u w:color="9A403D"/>
                <w:lang w:val="en-US"/>
              </w:rPr>
              <w:t xml:space="preserve"> </w:t>
            </w:r>
            <w:proofErr w:type="spellStart"/>
            <w:r>
              <w:rPr>
                <w:b/>
                <w:bCs/>
                <w:color w:val="9A403D"/>
                <w:u w:color="9A403D"/>
                <w:lang w:val="en-US"/>
              </w:rPr>
              <w:t>abbastanza</w:t>
            </w:r>
            <w:proofErr w:type="spellEnd"/>
            <w:r>
              <w:rPr>
                <w:b/>
                <w:bCs/>
                <w:color w:val="9A403D"/>
                <w:u w:color="9A403D"/>
                <w:lang w:val="en-US"/>
              </w:rPr>
              <w:t xml:space="preserve"> </w:t>
            </w:r>
            <w:proofErr w:type="spellStart"/>
            <w:r>
              <w:rPr>
                <w:b/>
                <w:bCs/>
                <w:color w:val="9A403D"/>
                <w:u w:color="9A403D"/>
                <w:lang w:val="en-US"/>
              </w:rPr>
              <w:t>correttamente</w:t>
            </w:r>
            <w:proofErr w:type="spellEnd"/>
            <w:r>
              <w:rPr>
                <w:b/>
                <w:bCs/>
                <w:color w:val="9A403D"/>
                <w:u w:color="9A403D"/>
                <w:lang w:val="en-US"/>
              </w:rPr>
              <w:t xml:space="preserve"> </w:t>
            </w:r>
            <w:proofErr w:type="spellStart"/>
            <w:r>
              <w:rPr>
                <w:b/>
                <w:bCs/>
                <w:color w:val="9A403D"/>
                <w:u w:color="9A403D"/>
                <w:lang w:val="en-US"/>
              </w:rPr>
              <w:t>i</w:t>
            </w:r>
            <w:proofErr w:type="spellEnd"/>
            <w:r>
              <w:rPr>
                <w:b/>
                <w:bCs/>
                <w:color w:val="9A403D"/>
                <w:u w:color="9A403D"/>
                <w:lang w:val="en-US"/>
              </w:rPr>
              <w:t xml:space="preserve"> </w:t>
            </w:r>
            <w:proofErr w:type="spellStart"/>
            <w:r>
              <w:rPr>
                <w:b/>
                <w:bCs/>
                <w:color w:val="9A403D"/>
                <w:u w:color="9A403D"/>
                <w:lang w:val="en-US"/>
              </w:rPr>
              <w:t>lin</w:t>
            </w:r>
            <w:proofErr w:type="spellEnd"/>
            <w:r>
              <w:rPr>
                <w:b/>
                <w:bCs/>
                <w:color w:val="9A403D"/>
                <w:u w:color="9A403D"/>
                <w:lang w:val="en-US"/>
              </w:rPr>
              <w:t xml:space="preserve">- </w:t>
            </w:r>
            <w:proofErr w:type="spellStart"/>
            <w:r>
              <w:rPr>
                <w:b/>
                <w:bCs/>
                <w:color w:val="9A403D"/>
                <w:u w:color="9A403D"/>
                <w:lang w:val="en-US"/>
              </w:rPr>
              <w:t>guaggi</w:t>
            </w:r>
            <w:proofErr w:type="spellEnd"/>
            <w:r>
              <w:rPr>
                <w:b/>
                <w:bCs/>
                <w:color w:val="9A403D"/>
                <w:u w:color="9A403D"/>
                <w:lang w:val="en-US"/>
              </w:rPr>
              <w:t xml:space="preserve"> </w:t>
            </w:r>
            <w:proofErr w:type="spellStart"/>
            <w:r>
              <w:rPr>
                <w:b/>
                <w:bCs/>
                <w:color w:val="9A403D"/>
                <w:u w:color="9A403D"/>
                <w:lang w:val="en-US"/>
              </w:rPr>
              <w:t>disciplinari</w:t>
            </w:r>
            <w:proofErr w:type="spellEnd"/>
            <w:r>
              <w:rPr>
                <w:b/>
                <w:bCs/>
                <w:color w:val="9A403D"/>
                <w:u w:color="9A403D"/>
                <w:lang w:val="en-US"/>
              </w:rPr>
              <w:t>/</w:t>
            </w:r>
            <w:proofErr w:type="spellStart"/>
            <w:r>
              <w:rPr>
                <w:b/>
                <w:bCs/>
                <w:color w:val="9A403D"/>
                <w:u w:color="9A403D"/>
                <w:lang w:val="en-US"/>
              </w:rPr>
              <w:t>Sufficienti</w:t>
            </w:r>
            <w:proofErr w:type="spellEnd"/>
            <w:r>
              <w:rPr>
                <w:b/>
                <w:bCs/>
                <w:color w:val="9A403D"/>
                <w:u w:color="9A403D"/>
                <w:lang w:val="en-US"/>
              </w:rPr>
              <w:t xml:space="preserve"> </w:t>
            </w:r>
            <w:proofErr w:type="spellStart"/>
            <w:r>
              <w:rPr>
                <w:b/>
                <w:bCs/>
                <w:color w:val="9A403D"/>
                <w:u w:color="9A403D"/>
                <w:lang w:val="en-US"/>
              </w:rPr>
              <w:t>capacità</w:t>
            </w:r>
            <w:proofErr w:type="spellEnd"/>
            <w:r>
              <w:rPr>
                <w:b/>
                <w:bCs/>
                <w:color w:val="9A403D"/>
                <w:u w:color="9A403D"/>
                <w:lang w:val="en-US"/>
              </w:rPr>
              <w:t xml:space="preserve"> </w:t>
            </w:r>
            <w:proofErr w:type="spellStart"/>
            <w:r>
              <w:rPr>
                <w:b/>
                <w:bCs/>
                <w:color w:val="9A403D"/>
                <w:u w:color="9A403D"/>
                <w:lang w:val="en-US"/>
              </w:rPr>
              <w:t>comunicative</w:t>
            </w:r>
            <w:proofErr w:type="spellEnd"/>
            <w:r>
              <w:rPr>
                <w:b/>
                <w:bCs/>
                <w:color w:val="9A403D"/>
                <w:u w:color="9A403D"/>
                <w:lang w:val="en-US"/>
              </w:rPr>
              <w:t xml:space="preserve"> di </w:t>
            </w:r>
            <w:proofErr w:type="spellStart"/>
            <w:r>
              <w:rPr>
                <w:b/>
                <w:bCs/>
                <w:color w:val="9A403D"/>
                <w:u w:color="9A403D"/>
                <w:lang w:val="en-US"/>
              </w:rPr>
              <w:t>ascolto</w:t>
            </w:r>
            <w:proofErr w:type="spellEnd"/>
            <w:r>
              <w:rPr>
                <w:b/>
                <w:bCs/>
                <w:color w:val="9A403D"/>
                <w:u w:color="9A403D"/>
                <w:lang w:val="en-US"/>
              </w:rPr>
              <w:t xml:space="preserve"> e di </w:t>
            </w:r>
            <w:proofErr w:type="spellStart"/>
            <w:r>
              <w:rPr>
                <w:b/>
                <w:bCs/>
                <w:color w:val="9A403D"/>
                <w:u w:color="9A403D"/>
                <w:lang w:val="en-US"/>
              </w:rPr>
              <w:t>confronto</w:t>
            </w:r>
            <w:proofErr w:type="spellEnd"/>
            <w:r>
              <w:rPr>
                <w:b/>
                <w:bCs/>
                <w:color w:val="9A403D"/>
                <w:u w:color="9A403D"/>
                <w:lang w:val="en-US"/>
              </w:rPr>
              <w:t xml:space="preserve"> </w:t>
            </w:r>
            <w:proofErr w:type="spellStart"/>
            <w:r>
              <w:rPr>
                <w:b/>
                <w:bCs/>
                <w:color w:val="C57838"/>
                <w:u w:color="C57838"/>
                <w:lang w:val="en-US"/>
              </w:rPr>
              <w:t>Frequenza</w:t>
            </w:r>
            <w:proofErr w:type="spellEnd"/>
            <w:r>
              <w:rPr>
                <w:b/>
                <w:bCs/>
                <w:color w:val="C57838"/>
                <w:u w:color="C57838"/>
                <w:lang w:val="en-US"/>
              </w:rPr>
              <w:t xml:space="preserve"> non </w:t>
            </w:r>
            <w:proofErr w:type="spellStart"/>
            <w:r>
              <w:rPr>
                <w:b/>
                <w:bCs/>
                <w:color w:val="C57838"/>
                <w:u w:color="C57838"/>
                <w:lang w:val="en-US"/>
              </w:rPr>
              <w:t>sempre</w:t>
            </w:r>
            <w:proofErr w:type="spellEnd"/>
            <w:r>
              <w:rPr>
                <w:b/>
                <w:bCs/>
                <w:color w:val="C57838"/>
                <w:u w:color="C57838"/>
                <w:lang w:val="en-US"/>
              </w:rPr>
              <w:t xml:space="preserve"> </w:t>
            </w:r>
            <w:proofErr w:type="spellStart"/>
            <w:r>
              <w:rPr>
                <w:b/>
                <w:bCs/>
                <w:color w:val="C57838"/>
                <w:u w:color="C57838"/>
                <w:lang w:val="en-US"/>
              </w:rPr>
              <w:t>pienamente</w:t>
            </w:r>
            <w:proofErr w:type="spellEnd"/>
            <w:r>
              <w:rPr>
                <w:b/>
                <w:bCs/>
                <w:color w:val="C57838"/>
                <w:u w:color="C57838"/>
                <w:lang w:val="en-US"/>
              </w:rPr>
              <w:t xml:space="preserve"> </w:t>
            </w:r>
            <w:proofErr w:type="spellStart"/>
            <w:r>
              <w:rPr>
                <w:b/>
                <w:bCs/>
                <w:color w:val="C57838"/>
                <w:u w:color="C57838"/>
                <w:lang w:val="en-US"/>
              </w:rPr>
              <w:t>regolare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w:t>
            </w:r>
            <w:proofErr w:type="spellStart"/>
            <w:r>
              <w:rPr>
                <w:b/>
                <w:bCs/>
                <w:color w:val="C57838"/>
                <w:u w:color="C57838"/>
                <w:lang w:val="en-US"/>
              </w:rPr>
              <w:t>attenzione</w:t>
            </w:r>
            <w:proofErr w:type="spellEnd"/>
            <w:r>
              <w:rPr>
                <w:b/>
                <w:bCs/>
                <w:color w:val="C57838"/>
                <w:u w:color="C57838"/>
                <w:lang w:val="en-US"/>
              </w:rPr>
              <w:t xml:space="preserve"> e </w:t>
            </w:r>
            <w:proofErr w:type="spellStart"/>
            <w:r>
              <w:rPr>
                <w:b/>
                <w:bCs/>
                <w:color w:val="C57838"/>
                <w:u w:color="C57838"/>
                <w:lang w:val="en-US"/>
              </w:rPr>
              <w:t>partecipazione</w:t>
            </w:r>
            <w:proofErr w:type="spellEnd"/>
            <w:r>
              <w:rPr>
                <w:b/>
                <w:bCs/>
                <w:color w:val="C57838"/>
                <w:u w:color="C57838"/>
                <w:lang w:val="en-US"/>
              </w:rPr>
              <w:t xml:space="preserve"> </w:t>
            </w:r>
            <w:proofErr w:type="spellStart"/>
            <w:r>
              <w:rPr>
                <w:b/>
                <w:bCs/>
                <w:color w:val="C57838"/>
                <w:u w:color="C57838"/>
                <w:lang w:val="en-US"/>
              </w:rPr>
              <w:t>abbastanza</w:t>
            </w:r>
            <w:proofErr w:type="spellEnd"/>
            <w:r>
              <w:rPr>
                <w:b/>
                <w:bCs/>
                <w:color w:val="C57838"/>
                <w:u w:color="C57838"/>
                <w:lang w:val="en-US"/>
              </w:rPr>
              <w:t xml:space="preserve"> </w:t>
            </w:r>
            <w:proofErr w:type="spellStart"/>
            <w:r>
              <w:rPr>
                <w:b/>
                <w:bCs/>
                <w:color w:val="C57838"/>
                <w:u w:color="C57838"/>
                <w:lang w:val="en-US"/>
              </w:rPr>
              <w:t>regolari</w:t>
            </w:r>
            <w:proofErr w:type="spellEnd"/>
            <w:r>
              <w:rPr>
                <w:b/>
                <w:bCs/>
                <w:color w:val="C57838"/>
                <w:u w:color="C57838"/>
                <w:lang w:val="en-US"/>
              </w:rPr>
              <w:t xml:space="preserve"> </w:t>
            </w:r>
            <w:proofErr w:type="spellStart"/>
            <w:r>
              <w:rPr>
                <w:b/>
                <w:bCs/>
                <w:color w:val="C57838"/>
                <w:u w:color="C57838"/>
                <w:lang w:val="en-US"/>
              </w:rPr>
              <w:t>sia</w:t>
            </w:r>
            <w:proofErr w:type="spellEnd"/>
            <w:r>
              <w:rPr>
                <w:b/>
                <w:bCs/>
                <w:color w:val="C57838"/>
                <w:u w:color="C57838"/>
                <w:lang w:val="en-US"/>
              </w:rPr>
              <w:t xml:space="preserve"> </w:t>
            </w:r>
            <w:proofErr w:type="spellStart"/>
            <w:r>
              <w:rPr>
                <w:b/>
                <w:bCs/>
                <w:color w:val="C57838"/>
                <w:u w:color="C57838"/>
                <w:lang w:val="en-US"/>
              </w:rPr>
              <w:t>nelle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in </w:t>
            </w:r>
            <w:proofErr w:type="spellStart"/>
            <w:r>
              <w:rPr>
                <w:b/>
                <w:bCs/>
                <w:color w:val="C57838"/>
                <w:u w:color="C57838"/>
                <w:lang w:val="en-US"/>
              </w:rPr>
              <w:t>presenza</w:t>
            </w:r>
            <w:proofErr w:type="spellEnd"/>
            <w:r>
              <w:rPr>
                <w:b/>
                <w:bCs/>
                <w:color w:val="C57838"/>
                <w:u w:color="C57838"/>
                <w:lang w:val="en-US"/>
              </w:rPr>
              <w:t xml:space="preserve"> </w:t>
            </w:r>
            <w:proofErr w:type="spellStart"/>
            <w:r>
              <w:rPr>
                <w:b/>
                <w:bCs/>
                <w:color w:val="C57838"/>
                <w:u w:color="C57838"/>
                <w:lang w:val="en-US"/>
              </w:rPr>
              <w:t>che</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l’ </w:t>
            </w:r>
            <w:proofErr w:type="spellStart"/>
            <w:r>
              <w:rPr>
                <w:b/>
                <w:bCs/>
                <w:color w:val="C57838"/>
                <w:u w:color="C57838"/>
                <w:lang w:val="en-US"/>
              </w:rPr>
              <w:t>attività</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w:t>
            </w:r>
            <w:proofErr w:type="spellStart"/>
            <w:r>
              <w:rPr>
                <w:b/>
                <w:bCs/>
                <w:color w:val="C57838"/>
                <w:u w:color="C57838"/>
                <w:lang w:val="en-US"/>
              </w:rPr>
              <w:t>può</w:t>
            </w:r>
            <w:proofErr w:type="spellEnd"/>
            <w:r>
              <w:rPr>
                <w:b/>
                <w:bCs/>
                <w:color w:val="C57838"/>
                <w:u w:color="C57838"/>
                <w:lang w:val="en-US"/>
              </w:rPr>
              <w:t xml:space="preserve"> </w:t>
            </w:r>
            <w:proofErr w:type="spellStart"/>
            <w:r>
              <w:rPr>
                <w:b/>
                <w:bCs/>
                <w:color w:val="C57838"/>
                <w:u w:color="C57838"/>
                <w:lang w:val="en-US"/>
              </w:rPr>
              <w:t>essere</w:t>
            </w:r>
            <w:proofErr w:type="spellEnd"/>
            <w:r>
              <w:rPr>
                <w:b/>
                <w:bCs/>
                <w:color w:val="C57838"/>
                <w:u w:color="C57838"/>
                <w:lang w:val="en-US"/>
              </w:rPr>
              <w:t xml:space="preserve"> </w:t>
            </w:r>
            <w:proofErr w:type="spellStart"/>
            <w:r>
              <w:rPr>
                <w:b/>
                <w:bCs/>
                <w:color w:val="C57838"/>
                <w:u w:color="C57838"/>
                <w:lang w:val="en-US"/>
              </w:rPr>
              <w:t>stata</w:t>
            </w:r>
            <w:proofErr w:type="spellEnd"/>
            <w:r>
              <w:rPr>
                <w:b/>
                <w:bCs/>
                <w:color w:val="C57838"/>
                <w:u w:color="C57838"/>
                <w:lang w:val="en-US"/>
              </w:rPr>
              <w:t xml:space="preserve"> </w:t>
            </w:r>
            <w:proofErr w:type="spellStart"/>
            <w:r>
              <w:rPr>
                <w:b/>
                <w:bCs/>
                <w:color w:val="C57838"/>
                <w:u w:color="C57838"/>
                <w:lang w:val="en-US"/>
              </w:rPr>
              <w:t>limitata</w:t>
            </w:r>
            <w:proofErr w:type="spellEnd"/>
            <w:r>
              <w:rPr>
                <w:b/>
                <w:bCs/>
                <w:color w:val="C57838"/>
                <w:u w:color="C57838"/>
                <w:lang w:val="en-US"/>
              </w:rPr>
              <w:t xml:space="preserve"> da </w:t>
            </w:r>
            <w:proofErr w:type="spellStart"/>
            <w:r>
              <w:rPr>
                <w:b/>
                <w:bCs/>
                <w:color w:val="C57838"/>
                <w:u w:color="C57838"/>
                <w:lang w:val="en-US"/>
              </w:rPr>
              <w:t>eventuali</w:t>
            </w:r>
            <w:proofErr w:type="spellEnd"/>
            <w:r>
              <w:rPr>
                <w:b/>
                <w:bCs/>
                <w:color w:val="C57838"/>
                <w:u w:color="C57838"/>
                <w:lang w:val="en-US"/>
              </w:rPr>
              <w:t xml:space="preserve"> </w:t>
            </w:r>
            <w:proofErr w:type="spellStart"/>
            <w:r>
              <w:rPr>
                <w:b/>
                <w:bCs/>
                <w:color w:val="C57838"/>
                <w:u w:color="C57838"/>
                <w:lang w:val="en-US"/>
              </w:rPr>
              <w:t>difficoltà</w:t>
            </w:r>
            <w:proofErr w:type="spellEnd"/>
            <w:r>
              <w:rPr>
                <w:b/>
                <w:bCs/>
                <w:color w:val="C57838"/>
                <w:u w:color="C57838"/>
                <w:lang w:val="en-US"/>
              </w:rPr>
              <w:t xml:space="preserve"> </w:t>
            </w:r>
            <w:proofErr w:type="spellStart"/>
            <w:r>
              <w:rPr>
                <w:b/>
                <w:bCs/>
                <w:color w:val="C57838"/>
                <w:u w:color="C57838"/>
                <w:lang w:val="en-US"/>
              </w:rPr>
              <w:t>oggettive</w:t>
            </w:r>
            <w:proofErr w:type="spellEnd"/>
            <w:r>
              <w:rPr>
                <w:b/>
                <w:bCs/>
                <w:color w:val="C57838"/>
                <w:u w:color="C57838"/>
                <w:lang w:val="en-US"/>
              </w:rPr>
              <w:t xml:space="preserve"> </w:t>
            </w:r>
            <w:proofErr w:type="spellStart"/>
            <w:r>
              <w:rPr>
                <w:b/>
                <w:bCs/>
                <w:color w:val="C57838"/>
                <w:u w:color="C57838"/>
                <w:lang w:val="en-US"/>
              </w:rPr>
              <w:t>incon</w:t>
            </w:r>
            <w:proofErr w:type="spellEnd"/>
            <w:r>
              <w:rPr>
                <w:b/>
                <w:bCs/>
                <w:color w:val="C57838"/>
                <w:u w:color="C57838"/>
                <w:lang w:val="en-US"/>
              </w:rPr>
              <w:t xml:space="preserve">- </w:t>
            </w:r>
            <w:proofErr w:type="spellStart"/>
            <w:r>
              <w:rPr>
                <w:b/>
                <w:bCs/>
                <w:color w:val="C57838"/>
                <w:u w:color="C57838"/>
                <w:lang w:val="en-US"/>
              </w:rPr>
              <w:t>trate</w:t>
            </w:r>
            <w:proofErr w:type="spellEnd"/>
          </w:p>
          <w:p w14:paraId="0A2B40F7" w14:textId="77777777" w:rsidR="00836F8C" w:rsidRDefault="00D01394">
            <w:pPr>
              <w:pStyle w:val="TableParagraph"/>
              <w:ind w:left="81" w:right="95"/>
              <w:rPr>
                <w:b/>
                <w:bCs/>
                <w:sz w:val="24"/>
                <w:szCs w:val="24"/>
              </w:rPr>
            </w:pPr>
            <w:r>
              <w:rPr>
                <w:b/>
                <w:bCs/>
                <w:color w:val="A7A7A7"/>
                <w:sz w:val="24"/>
                <w:szCs w:val="24"/>
                <w:u w:color="A7A7A7"/>
                <w:lang w:val="en-US"/>
              </w:rPr>
              <w:t xml:space="preserve">Ha </w:t>
            </w:r>
            <w:proofErr w:type="spellStart"/>
            <w:r>
              <w:rPr>
                <w:b/>
                <w:bCs/>
                <w:color w:val="A7A7A7"/>
                <w:sz w:val="24"/>
                <w:szCs w:val="24"/>
                <w:u w:color="A7A7A7"/>
                <w:lang w:val="en-US"/>
              </w:rPr>
              <w:t>prodotto</w:t>
            </w:r>
            <w:proofErr w:type="spellEnd"/>
            <w:r>
              <w:rPr>
                <w:b/>
                <w:bCs/>
                <w:color w:val="A7A7A7"/>
                <w:sz w:val="24"/>
                <w:szCs w:val="24"/>
                <w:u w:color="A7A7A7"/>
                <w:lang w:val="en-US"/>
              </w:rPr>
              <w:t xml:space="preserve"> </w:t>
            </w:r>
            <w:proofErr w:type="spellStart"/>
            <w:r>
              <w:rPr>
                <w:b/>
                <w:bCs/>
                <w:color w:val="A7A7A7"/>
                <w:sz w:val="24"/>
                <w:szCs w:val="24"/>
                <w:u w:color="A7A7A7"/>
                <w:lang w:val="en-US"/>
              </w:rPr>
              <w:t>lavori</w:t>
            </w:r>
            <w:proofErr w:type="spellEnd"/>
            <w:r>
              <w:rPr>
                <w:b/>
                <w:bCs/>
                <w:color w:val="A7A7A7"/>
                <w:sz w:val="24"/>
                <w:szCs w:val="24"/>
                <w:u w:color="A7A7A7"/>
                <w:lang w:val="en-US"/>
              </w:rPr>
              <w:t xml:space="preserve"> in </w:t>
            </w:r>
            <w:proofErr w:type="spellStart"/>
            <w:r>
              <w:rPr>
                <w:b/>
                <w:bCs/>
                <w:color w:val="A7A7A7"/>
                <w:sz w:val="24"/>
                <w:szCs w:val="24"/>
                <w:u w:color="A7A7A7"/>
                <w:lang w:val="en-US"/>
              </w:rPr>
              <w:t>genere</w:t>
            </w:r>
            <w:proofErr w:type="spellEnd"/>
            <w:r>
              <w:rPr>
                <w:b/>
                <w:bCs/>
                <w:color w:val="A7A7A7"/>
                <w:sz w:val="24"/>
                <w:szCs w:val="24"/>
                <w:u w:color="A7A7A7"/>
                <w:lang w:val="en-US"/>
              </w:rPr>
              <w:t xml:space="preserve"> </w:t>
            </w:r>
            <w:proofErr w:type="spellStart"/>
            <w:r>
              <w:rPr>
                <w:b/>
                <w:bCs/>
                <w:color w:val="A7A7A7"/>
                <w:sz w:val="24"/>
                <w:szCs w:val="24"/>
                <w:u w:color="A7A7A7"/>
                <w:lang w:val="en-US"/>
              </w:rPr>
              <w:t>corretti</w:t>
            </w:r>
            <w:proofErr w:type="spellEnd"/>
            <w:r>
              <w:rPr>
                <w:b/>
                <w:bCs/>
                <w:color w:val="A7A7A7"/>
                <w:sz w:val="24"/>
                <w:szCs w:val="24"/>
                <w:u w:color="A7A7A7"/>
                <w:lang w:val="en-US"/>
              </w:rPr>
              <w:t xml:space="preserve"> </w:t>
            </w:r>
            <w:proofErr w:type="spellStart"/>
            <w:r>
              <w:rPr>
                <w:b/>
                <w:bCs/>
                <w:color w:val="A7A7A7"/>
                <w:sz w:val="24"/>
                <w:szCs w:val="24"/>
                <w:u w:color="A7A7A7"/>
                <w:lang w:val="en-US"/>
              </w:rPr>
              <w:t>ma non</w:t>
            </w:r>
            <w:proofErr w:type="spellEnd"/>
            <w:r>
              <w:rPr>
                <w:b/>
                <w:bCs/>
                <w:color w:val="A7A7A7"/>
                <w:sz w:val="24"/>
                <w:szCs w:val="24"/>
                <w:u w:color="A7A7A7"/>
                <w:lang w:val="en-US"/>
              </w:rPr>
              <w:t xml:space="preserve"> </w:t>
            </w:r>
            <w:proofErr w:type="spellStart"/>
            <w:r>
              <w:rPr>
                <w:b/>
                <w:bCs/>
                <w:color w:val="A7A7A7"/>
                <w:sz w:val="24"/>
                <w:szCs w:val="24"/>
                <w:u w:color="A7A7A7"/>
                <w:lang w:val="en-US"/>
              </w:rPr>
              <w:t>sempre</w:t>
            </w:r>
            <w:proofErr w:type="spellEnd"/>
            <w:r>
              <w:rPr>
                <w:b/>
                <w:bCs/>
                <w:color w:val="A7A7A7"/>
                <w:sz w:val="24"/>
                <w:szCs w:val="24"/>
                <w:u w:color="A7A7A7"/>
                <w:lang w:val="en-US"/>
              </w:rPr>
              <w:t xml:space="preserve"> </w:t>
            </w:r>
            <w:proofErr w:type="spellStart"/>
            <w:r>
              <w:rPr>
                <w:b/>
                <w:bCs/>
                <w:color w:val="A7A7A7"/>
                <w:sz w:val="24"/>
                <w:szCs w:val="24"/>
                <w:u w:color="A7A7A7"/>
                <w:lang w:val="en-US"/>
              </w:rPr>
              <w:t>completi</w:t>
            </w:r>
            <w:proofErr w:type="spellEnd"/>
            <w:r>
              <w:rPr>
                <w:b/>
                <w:bCs/>
                <w:color w:val="A7A7A7"/>
                <w:sz w:val="24"/>
                <w:szCs w:val="24"/>
                <w:u w:color="A7A7A7"/>
                <w:lang w:val="en-US"/>
              </w:rPr>
              <w:t xml:space="preserve">; non </w:t>
            </w:r>
            <w:proofErr w:type="spellStart"/>
            <w:r>
              <w:rPr>
                <w:b/>
                <w:bCs/>
                <w:color w:val="A7A7A7"/>
                <w:sz w:val="24"/>
                <w:szCs w:val="24"/>
                <w:u w:color="A7A7A7"/>
                <w:lang w:val="en-US"/>
              </w:rPr>
              <w:t>sempre</w:t>
            </w:r>
            <w:proofErr w:type="spellEnd"/>
            <w:r>
              <w:rPr>
                <w:b/>
                <w:bCs/>
                <w:color w:val="A7A7A7"/>
                <w:sz w:val="24"/>
                <w:szCs w:val="24"/>
                <w:u w:color="A7A7A7"/>
                <w:lang w:val="en-US"/>
              </w:rPr>
              <w:t xml:space="preserve"> </w:t>
            </w:r>
            <w:proofErr w:type="spellStart"/>
            <w:r>
              <w:rPr>
                <w:b/>
                <w:bCs/>
                <w:color w:val="A7A7A7"/>
                <w:sz w:val="24"/>
                <w:szCs w:val="24"/>
                <w:u w:color="A7A7A7"/>
                <w:lang w:val="en-US"/>
              </w:rPr>
              <w:t>sono</w:t>
            </w:r>
            <w:proofErr w:type="spellEnd"/>
            <w:r>
              <w:rPr>
                <w:b/>
                <w:bCs/>
                <w:color w:val="A7A7A7"/>
                <w:sz w:val="24"/>
                <w:szCs w:val="24"/>
                <w:u w:color="A7A7A7"/>
                <w:lang w:val="en-US"/>
              </w:rPr>
              <w:t xml:space="preserve"> </w:t>
            </w:r>
            <w:proofErr w:type="spellStart"/>
            <w:r>
              <w:rPr>
                <w:b/>
                <w:bCs/>
                <w:color w:val="A7A7A7"/>
                <w:sz w:val="24"/>
                <w:szCs w:val="24"/>
                <w:u w:color="A7A7A7"/>
                <w:lang w:val="en-US"/>
              </w:rPr>
              <w:t>stati</w:t>
            </w:r>
            <w:proofErr w:type="spellEnd"/>
            <w:r>
              <w:rPr>
                <w:b/>
                <w:bCs/>
                <w:color w:val="A7A7A7"/>
                <w:sz w:val="24"/>
                <w:szCs w:val="24"/>
                <w:u w:color="A7A7A7"/>
                <w:lang w:val="en-US"/>
              </w:rPr>
              <w:t xml:space="preserve"> </w:t>
            </w:r>
            <w:proofErr w:type="spellStart"/>
            <w:r>
              <w:rPr>
                <w:b/>
                <w:bCs/>
                <w:color w:val="A7A7A7"/>
                <w:sz w:val="24"/>
                <w:szCs w:val="24"/>
                <w:u w:color="A7A7A7"/>
                <w:lang w:val="en-US"/>
              </w:rPr>
              <w:t>rispettati</w:t>
            </w:r>
            <w:proofErr w:type="spellEnd"/>
            <w:r>
              <w:rPr>
                <w:b/>
                <w:bCs/>
                <w:color w:val="A7A7A7"/>
                <w:sz w:val="24"/>
                <w:szCs w:val="24"/>
                <w:u w:color="A7A7A7"/>
                <w:lang w:val="en-US"/>
              </w:rPr>
              <w:t xml:space="preserve"> </w:t>
            </w:r>
            <w:proofErr w:type="spellStart"/>
            <w:r>
              <w:rPr>
                <w:b/>
                <w:bCs/>
                <w:color w:val="A7A7A7"/>
                <w:sz w:val="24"/>
                <w:szCs w:val="24"/>
                <w:u w:color="A7A7A7"/>
                <w:lang w:val="en-US"/>
              </w:rPr>
              <w:t>i</w:t>
            </w:r>
            <w:proofErr w:type="spellEnd"/>
            <w:r>
              <w:rPr>
                <w:b/>
                <w:bCs/>
                <w:color w:val="A7A7A7"/>
                <w:sz w:val="24"/>
                <w:szCs w:val="24"/>
                <w:u w:color="A7A7A7"/>
                <w:lang w:val="en-US"/>
              </w:rPr>
              <w:t xml:space="preserve"> tempi di </w:t>
            </w:r>
            <w:proofErr w:type="spellStart"/>
            <w:r>
              <w:rPr>
                <w:b/>
                <w:bCs/>
                <w:color w:val="A7A7A7"/>
                <w:sz w:val="24"/>
                <w:szCs w:val="24"/>
                <w:u w:color="A7A7A7"/>
                <w:lang w:val="en-US"/>
              </w:rPr>
              <w:t>consegna</w:t>
            </w:r>
            <w:proofErr w:type="spellEnd"/>
            <w:r>
              <w:rPr>
                <w:b/>
                <w:bCs/>
                <w:color w:val="A7A7A7"/>
                <w:sz w:val="24"/>
                <w:szCs w:val="24"/>
                <w:u w:color="A7A7A7"/>
                <w:lang w:val="en-US"/>
              </w:rPr>
              <w:t xml:space="preserve">, </w:t>
            </w:r>
            <w:proofErr w:type="spellStart"/>
            <w:r>
              <w:rPr>
                <w:b/>
                <w:bCs/>
                <w:color w:val="A7A7A7"/>
                <w:sz w:val="24"/>
                <w:szCs w:val="24"/>
                <w:u w:color="A7A7A7"/>
                <w:lang w:val="en-US"/>
              </w:rPr>
              <w:t>assolve</w:t>
            </w:r>
            <w:proofErr w:type="spellEnd"/>
            <w:r>
              <w:rPr>
                <w:b/>
                <w:bCs/>
                <w:color w:val="A7A7A7"/>
                <w:sz w:val="24"/>
                <w:szCs w:val="24"/>
                <w:u w:color="A7A7A7"/>
                <w:lang w:val="en-US"/>
              </w:rPr>
              <w:t xml:space="preserve"> in modo </w:t>
            </w:r>
            <w:proofErr w:type="spellStart"/>
            <w:r>
              <w:rPr>
                <w:b/>
                <w:bCs/>
                <w:color w:val="A7A7A7"/>
                <w:sz w:val="24"/>
                <w:szCs w:val="24"/>
                <w:u w:color="A7A7A7"/>
                <w:lang w:val="en-US"/>
              </w:rPr>
              <w:t>abbastanza</w:t>
            </w:r>
            <w:proofErr w:type="spellEnd"/>
            <w:r>
              <w:rPr>
                <w:b/>
                <w:bCs/>
                <w:color w:val="A7A7A7"/>
                <w:sz w:val="24"/>
                <w:szCs w:val="24"/>
                <w:u w:color="A7A7A7"/>
                <w:lang w:val="en-US"/>
              </w:rPr>
              <w:t xml:space="preserve"> </w:t>
            </w:r>
            <w:proofErr w:type="spellStart"/>
            <w:r>
              <w:rPr>
                <w:b/>
                <w:bCs/>
                <w:color w:val="A7A7A7"/>
                <w:sz w:val="24"/>
                <w:szCs w:val="24"/>
                <w:u w:color="A7A7A7"/>
                <w:lang w:val="en-US"/>
              </w:rPr>
              <w:t>rego</w:t>
            </w:r>
            <w:proofErr w:type="spellEnd"/>
            <w:r>
              <w:rPr>
                <w:b/>
                <w:bCs/>
                <w:color w:val="A7A7A7"/>
                <w:sz w:val="24"/>
                <w:szCs w:val="24"/>
                <w:u w:color="A7A7A7"/>
                <w:lang w:val="en-US"/>
              </w:rPr>
              <w:t xml:space="preserve">- </w:t>
            </w:r>
            <w:proofErr w:type="spellStart"/>
            <w:r>
              <w:rPr>
                <w:b/>
                <w:bCs/>
                <w:color w:val="A7A7A7"/>
                <w:sz w:val="24"/>
                <w:szCs w:val="24"/>
                <w:u w:color="A7A7A7"/>
                <w:lang w:val="en-US"/>
              </w:rPr>
              <w:t>lare</w:t>
            </w:r>
            <w:proofErr w:type="spellEnd"/>
            <w:r>
              <w:rPr>
                <w:b/>
                <w:bCs/>
                <w:color w:val="A7A7A7"/>
                <w:sz w:val="24"/>
                <w:szCs w:val="24"/>
                <w:u w:color="A7A7A7"/>
                <w:lang w:val="en-US"/>
              </w:rPr>
              <w:t xml:space="preserve"> </w:t>
            </w:r>
            <w:proofErr w:type="spellStart"/>
            <w:r>
              <w:rPr>
                <w:b/>
                <w:bCs/>
                <w:color w:val="A7A7A7"/>
                <w:sz w:val="24"/>
                <w:szCs w:val="24"/>
                <w:u w:color="A7A7A7"/>
                <w:lang w:val="en-US"/>
              </w:rPr>
              <w:t>gli</w:t>
            </w:r>
            <w:proofErr w:type="spellEnd"/>
            <w:r>
              <w:rPr>
                <w:b/>
                <w:bCs/>
                <w:color w:val="A7A7A7"/>
                <w:sz w:val="24"/>
                <w:szCs w:val="24"/>
                <w:u w:color="A7A7A7"/>
                <w:lang w:val="en-US"/>
              </w:rPr>
              <w:t xml:space="preserve"> </w:t>
            </w:r>
            <w:proofErr w:type="spellStart"/>
            <w:r>
              <w:rPr>
                <w:b/>
                <w:bCs/>
                <w:color w:val="A7A7A7"/>
                <w:sz w:val="24"/>
                <w:szCs w:val="24"/>
                <w:u w:color="A7A7A7"/>
                <w:lang w:val="en-US"/>
              </w:rPr>
              <w:t>obblighi</w:t>
            </w:r>
            <w:proofErr w:type="spellEnd"/>
            <w:r>
              <w:rPr>
                <w:b/>
                <w:bCs/>
                <w:color w:val="A7A7A7"/>
                <w:sz w:val="24"/>
                <w:szCs w:val="24"/>
                <w:u w:color="A7A7A7"/>
                <w:lang w:val="en-US"/>
              </w:rPr>
              <w:t xml:space="preserve"> </w:t>
            </w:r>
            <w:proofErr w:type="spellStart"/>
            <w:r>
              <w:rPr>
                <w:b/>
                <w:bCs/>
                <w:color w:val="A7A7A7"/>
                <w:sz w:val="24"/>
                <w:szCs w:val="24"/>
                <w:u w:color="A7A7A7"/>
                <w:lang w:val="en-US"/>
              </w:rPr>
              <w:t>scolastici</w:t>
            </w:r>
            <w:proofErr w:type="spellEnd"/>
            <w:r>
              <w:rPr>
                <w:b/>
                <w:bCs/>
                <w:color w:val="A7A7A7"/>
                <w:sz w:val="24"/>
                <w:szCs w:val="24"/>
                <w:u w:color="A7A7A7"/>
                <w:lang w:val="en-US"/>
              </w:rPr>
              <w:t xml:space="preserve">, interesse ed </w:t>
            </w:r>
            <w:proofErr w:type="spellStart"/>
            <w:r>
              <w:rPr>
                <w:b/>
                <w:bCs/>
                <w:color w:val="A7A7A7"/>
                <w:sz w:val="24"/>
                <w:szCs w:val="24"/>
                <w:u w:color="A7A7A7"/>
                <w:lang w:val="en-US"/>
              </w:rPr>
              <w:t>impegno</w:t>
            </w:r>
            <w:proofErr w:type="spellEnd"/>
            <w:r>
              <w:rPr>
                <w:b/>
                <w:bCs/>
                <w:color w:val="A7A7A7"/>
                <w:sz w:val="24"/>
                <w:szCs w:val="24"/>
                <w:u w:color="A7A7A7"/>
                <w:lang w:val="en-US"/>
              </w:rPr>
              <w:t xml:space="preserve"> in </w:t>
            </w:r>
            <w:proofErr w:type="spellStart"/>
            <w:r>
              <w:rPr>
                <w:b/>
                <w:bCs/>
                <w:color w:val="A7A7A7"/>
                <w:sz w:val="24"/>
                <w:szCs w:val="24"/>
                <w:u w:color="A7A7A7"/>
                <w:lang w:val="en-US"/>
              </w:rPr>
              <w:t>genere</w:t>
            </w:r>
            <w:proofErr w:type="spellEnd"/>
            <w:r>
              <w:rPr>
                <w:b/>
                <w:bCs/>
                <w:color w:val="A7A7A7"/>
                <w:sz w:val="24"/>
                <w:szCs w:val="24"/>
                <w:u w:color="A7A7A7"/>
                <w:lang w:val="en-US"/>
              </w:rPr>
              <w:t xml:space="preserve"> </w:t>
            </w:r>
            <w:proofErr w:type="spellStart"/>
            <w:r>
              <w:rPr>
                <w:b/>
                <w:bCs/>
                <w:color w:val="A7A7A7"/>
                <w:sz w:val="24"/>
                <w:szCs w:val="24"/>
                <w:u w:color="A7A7A7"/>
                <w:lang w:val="en-US"/>
              </w:rPr>
              <w:t>adeguati</w:t>
            </w:r>
            <w:proofErr w:type="spellEnd"/>
            <w:r>
              <w:rPr>
                <w:b/>
                <w:bCs/>
                <w:color w:val="A7A7A7"/>
                <w:sz w:val="24"/>
                <w:szCs w:val="24"/>
                <w:u w:color="A7A7A7"/>
                <w:lang w:val="en-US"/>
              </w:rPr>
              <w:t xml:space="preserve">/co- </w:t>
            </w:r>
            <w:proofErr w:type="spellStart"/>
            <w:r>
              <w:rPr>
                <w:b/>
                <w:bCs/>
                <w:color w:val="A7A7A7"/>
                <w:sz w:val="24"/>
                <w:szCs w:val="24"/>
                <w:u w:color="A7A7A7"/>
                <w:lang w:val="en-US"/>
              </w:rPr>
              <w:t>stanti</w:t>
            </w:r>
            <w:proofErr w:type="spellEnd"/>
            <w:r>
              <w:rPr>
                <w:b/>
                <w:bCs/>
                <w:color w:val="A7A7A7"/>
                <w:sz w:val="24"/>
                <w:szCs w:val="24"/>
                <w:u w:color="A7A7A7"/>
                <w:lang w:val="en-US"/>
              </w:rPr>
              <w:t>/</w:t>
            </w:r>
            <w:proofErr w:type="spellStart"/>
            <w:r>
              <w:rPr>
                <w:b/>
                <w:bCs/>
                <w:color w:val="A7A7A7"/>
                <w:sz w:val="24"/>
                <w:szCs w:val="24"/>
                <w:u w:color="A7A7A7"/>
                <w:lang w:val="en-US"/>
              </w:rPr>
              <w:t>regolari</w:t>
            </w:r>
            <w:proofErr w:type="spellEnd"/>
            <w:r>
              <w:rPr>
                <w:b/>
                <w:bCs/>
                <w:color w:val="A7A7A7"/>
                <w:sz w:val="24"/>
                <w:szCs w:val="24"/>
                <w:u w:color="A7A7A7"/>
                <w:lang w:val="en-US"/>
              </w:rPr>
              <w:t>;</w:t>
            </w:r>
          </w:p>
          <w:p w14:paraId="3867E91F" w14:textId="77777777" w:rsidR="00836F8C" w:rsidRDefault="00D01394">
            <w:pPr>
              <w:pStyle w:val="TableParagraph"/>
              <w:ind w:left="81" w:right="781"/>
            </w:pPr>
            <w:r>
              <w:rPr>
                <w:b/>
                <w:bCs/>
                <w:color w:val="674EA7"/>
                <w:sz w:val="24"/>
                <w:szCs w:val="24"/>
                <w:u w:color="674EA7"/>
                <w:lang w:val="en-US"/>
              </w:rPr>
              <w:t xml:space="preserve">Ha </w:t>
            </w:r>
            <w:proofErr w:type="spellStart"/>
            <w:r>
              <w:rPr>
                <w:b/>
                <w:bCs/>
                <w:color w:val="674EA7"/>
                <w:sz w:val="24"/>
                <w:szCs w:val="24"/>
                <w:u w:color="674EA7"/>
                <w:lang w:val="en-US"/>
              </w:rPr>
              <w:t>dimostrato</w:t>
            </w:r>
            <w:proofErr w:type="spellEnd"/>
            <w:r>
              <w:rPr>
                <w:b/>
                <w:bCs/>
                <w:color w:val="674EA7"/>
                <w:sz w:val="24"/>
                <w:szCs w:val="24"/>
                <w:u w:color="674EA7"/>
                <w:lang w:val="en-US"/>
              </w:rPr>
              <w:t xml:space="preserve"> </w:t>
            </w:r>
            <w:proofErr w:type="spellStart"/>
            <w:r>
              <w:rPr>
                <w:b/>
                <w:bCs/>
                <w:color w:val="674EA7"/>
                <w:sz w:val="24"/>
                <w:szCs w:val="24"/>
                <w:u w:color="674EA7"/>
                <w:lang w:val="en-US"/>
              </w:rPr>
              <w:t>essenziali</w:t>
            </w:r>
            <w:proofErr w:type="spellEnd"/>
            <w:r>
              <w:rPr>
                <w:b/>
                <w:bCs/>
                <w:color w:val="674EA7"/>
                <w:sz w:val="24"/>
                <w:szCs w:val="24"/>
                <w:u w:color="674EA7"/>
                <w:lang w:val="en-US"/>
              </w:rPr>
              <w:t>/</w:t>
            </w:r>
            <w:proofErr w:type="spellStart"/>
            <w:r>
              <w:rPr>
                <w:b/>
                <w:bCs/>
                <w:color w:val="674EA7"/>
                <w:sz w:val="24"/>
                <w:szCs w:val="24"/>
                <w:u w:color="674EA7"/>
                <w:lang w:val="en-US"/>
              </w:rPr>
              <w:t>semplici</w:t>
            </w:r>
            <w:proofErr w:type="spellEnd"/>
            <w:r>
              <w:rPr>
                <w:b/>
                <w:bCs/>
                <w:color w:val="674EA7"/>
                <w:sz w:val="24"/>
                <w:szCs w:val="24"/>
                <w:u w:color="674EA7"/>
                <w:lang w:val="en-US"/>
              </w:rPr>
              <w:t xml:space="preserve"> </w:t>
            </w:r>
            <w:proofErr w:type="spellStart"/>
            <w:r>
              <w:rPr>
                <w:b/>
                <w:bCs/>
                <w:color w:val="674EA7"/>
                <w:sz w:val="24"/>
                <w:szCs w:val="24"/>
                <w:u w:color="674EA7"/>
                <w:lang w:val="en-US"/>
              </w:rPr>
              <w:t>capacità</w:t>
            </w:r>
            <w:proofErr w:type="spellEnd"/>
            <w:r>
              <w:rPr>
                <w:b/>
                <w:bCs/>
                <w:color w:val="674EA7"/>
                <w:sz w:val="24"/>
                <w:szCs w:val="24"/>
                <w:u w:color="674EA7"/>
                <w:lang w:val="en-US"/>
              </w:rPr>
              <w:t xml:space="preserve"> di </w:t>
            </w:r>
            <w:proofErr w:type="spellStart"/>
            <w:r>
              <w:rPr>
                <w:b/>
                <w:bCs/>
                <w:color w:val="674EA7"/>
                <w:sz w:val="24"/>
                <w:szCs w:val="24"/>
                <w:u w:color="674EA7"/>
                <w:lang w:val="en-US"/>
              </w:rPr>
              <w:t>interazione</w:t>
            </w:r>
            <w:proofErr w:type="spellEnd"/>
            <w:r>
              <w:rPr>
                <w:b/>
                <w:bCs/>
                <w:color w:val="674EA7"/>
                <w:sz w:val="24"/>
                <w:szCs w:val="24"/>
                <w:u w:color="674EA7"/>
                <w:lang w:val="en-US"/>
              </w:rPr>
              <w:t xml:space="preserve"> </w:t>
            </w:r>
            <w:proofErr w:type="spellStart"/>
            <w:r>
              <w:rPr>
                <w:b/>
                <w:bCs/>
                <w:color w:val="674EA7"/>
                <w:sz w:val="24"/>
                <w:szCs w:val="24"/>
                <w:u w:color="674EA7"/>
                <w:lang w:val="en-US"/>
              </w:rPr>
              <w:t>anche</w:t>
            </w:r>
            <w:proofErr w:type="spellEnd"/>
            <w:r>
              <w:rPr>
                <w:b/>
                <w:bCs/>
                <w:color w:val="674EA7"/>
                <w:sz w:val="24"/>
                <w:szCs w:val="24"/>
                <w:u w:color="674EA7"/>
                <w:lang w:val="en-US"/>
              </w:rPr>
              <w:t xml:space="preserve"> a di- stanza/ha </w:t>
            </w:r>
            <w:proofErr w:type="spellStart"/>
            <w:r>
              <w:rPr>
                <w:b/>
                <w:bCs/>
                <w:color w:val="674EA7"/>
                <w:sz w:val="24"/>
                <w:szCs w:val="24"/>
                <w:u w:color="674EA7"/>
                <w:lang w:val="en-US"/>
              </w:rPr>
              <w:t>interagito</w:t>
            </w:r>
            <w:proofErr w:type="spellEnd"/>
            <w:r>
              <w:rPr>
                <w:b/>
                <w:bCs/>
                <w:color w:val="674EA7"/>
                <w:sz w:val="24"/>
                <w:szCs w:val="24"/>
                <w:u w:color="674EA7"/>
                <w:lang w:val="en-US"/>
              </w:rPr>
              <w:t xml:space="preserve"> con </w:t>
            </w:r>
            <w:proofErr w:type="spellStart"/>
            <w:r>
              <w:rPr>
                <w:b/>
                <w:bCs/>
                <w:color w:val="674EA7"/>
                <w:sz w:val="24"/>
                <w:szCs w:val="24"/>
                <w:u w:color="674EA7"/>
                <w:lang w:val="en-US"/>
              </w:rPr>
              <w:t>docenti</w:t>
            </w:r>
            <w:proofErr w:type="spellEnd"/>
            <w:r>
              <w:rPr>
                <w:b/>
                <w:bCs/>
                <w:color w:val="674EA7"/>
                <w:sz w:val="24"/>
                <w:szCs w:val="24"/>
                <w:u w:color="674EA7"/>
                <w:lang w:val="en-US"/>
              </w:rPr>
              <w:t xml:space="preserve"> e </w:t>
            </w:r>
            <w:proofErr w:type="spellStart"/>
            <w:r>
              <w:rPr>
                <w:b/>
                <w:bCs/>
                <w:color w:val="674EA7"/>
                <w:sz w:val="24"/>
                <w:szCs w:val="24"/>
                <w:u w:color="674EA7"/>
                <w:lang w:val="en-US"/>
              </w:rPr>
              <w:t>compagni</w:t>
            </w:r>
            <w:proofErr w:type="spellEnd"/>
          </w:p>
        </w:tc>
      </w:tr>
    </w:tbl>
    <w:p w14:paraId="5ECD030A" w14:textId="77777777" w:rsidR="00836F8C" w:rsidRDefault="00836F8C">
      <w:pPr>
        <w:widowControl w:val="0"/>
        <w:spacing w:line="240" w:lineRule="auto"/>
        <w:ind w:left="108" w:hanging="108"/>
        <w:rPr>
          <w:rFonts w:ascii="Arial" w:eastAsia="Arial" w:hAnsi="Arial" w:cs="Arial"/>
        </w:rPr>
      </w:pPr>
    </w:p>
    <w:p w14:paraId="79FA9183" w14:textId="77777777" w:rsidR="00836F8C" w:rsidRDefault="00836F8C">
      <w:pPr>
        <w:widowControl w:val="0"/>
        <w:spacing w:line="240" w:lineRule="auto"/>
        <w:rPr>
          <w:rFonts w:ascii="Arial" w:eastAsia="Arial" w:hAnsi="Arial" w:cs="Arial"/>
        </w:rPr>
      </w:pPr>
    </w:p>
    <w:p w14:paraId="1CAD4A99" w14:textId="77777777" w:rsidR="00836F8C" w:rsidRDefault="00836F8C">
      <w:pPr>
        <w:sectPr w:rsidR="00836F8C">
          <w:headerReference w:type="default" r:id="rId9"/>
          <w:pgSz w:w="11900" w:h="16860"/>
          <w:pgMar w:top="1420" w:right="920" w:bottom="280" w:left="1240" w:header="708" w:footer="708" w:gutter="0"/>
          <w:cols w:space="720"/>
        </w:sectPr>
      </w:pPr>
    </w:p>
    <w:tbl>
      <w:tblPr>
        <w:tblStyle w:val="TableNormal"/>
        <w:tblW w:w="1028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19"/>
        <w:gridCol w:w="7865"/>
      </w:tblGrid>
      <w:tr w:rsidR="00836F8C" w14:paraId="772FE47E" w14:textId="77777777" w:rsidTr="00930715">
        <w:trPr>
          <w:trHeight w:val="6399"/>
        </w:trPr>
        <w:tc>
          <w:tcPr>
            <w:tcW w:w="2419" w:type="dxa"/>
            <w:tcBorders>
              <w:top w:val="single" w:sz="4" w:space="0" w:color="000000"/>
              <w:left w:val="single" w:sz="4" w:space="0" w:color="000000"/>
              <w:bottom w:val="single" w:sz="6" w:space="0" w:color="000000"/>
              <w:right w:val="single" w:sz="4" w:space="0" w:color="000000"/>
            </w:tcBorders>
            <w:shd w:val="clear" w:color="auto" w:fill="C9C9C9"/>
            <w:tcMar>
              <w:top w:w="80" w:type="dxa"/>
              <w:left w:w="80" w:type="dxa"/>
              <w:bottom w:w="80" w:type="dxa"/>
              <w:right w:w="80" w:type="dxa"/>
            </w:tcMar>
          </w:tcPr>
          <w:p w14:paraId="3F139ABC" w14:textId="77777777" w:rsidR="00836F8C" w:rsidRDefault="00836F8C">
            <w:pPr>
              <w:pStyle w:val="TableParagraph"/>
              <w:spacing w:before="8"/>
              <w:rPr>
                <w:b/>
                <w:bCs/>
                <w:sz w:val="32"/>
                <w:szCs w:val="32"/>
                <w:lang w:val="en-US"/>
              </w:rPr>
            </w:pPr>
          </w:p>
          <w:p w14:paraId="6E23FF40" w14:textId="77777777" w:rsidR="00836F8C" w:rsidRDefault="00D01394">
            <w:pPr>
              <w:pStyle w:val="TableParagraph"/>
              <w:ind w:left="170" w:right="162"/>
              <w:jc w:val="center"/>
              <w:rPr>
                <w:b/>
                <w:bCs/>
                <w:sz w:val="26"/>
                <w:szCs w:val="26"/>
              </w:rPr>
            </w:pPr>
            <w:proofErr w:type="spellStart"/>
            <w:r>
              <w:rPr>
                <w:b/>
                <w:bCs/>
                <w:sz w:val="26"/>
                <w:szCs w:val="26"/>
                <w:lang w:val="en-US"/>
              </w:rPr>
              <w:t>Livello</w:t>
            </w:r>
            <w:proofErr w:type="spellEnd"/>
            <w:r>
              <w:rPr>
                <w:b/>
                <w:bCs/>
                <w:sz w:val="26"/>
                <w:szCs w:val="26"/>
                <w:lang w:val="en-US"/>
              </w:rPr>
              <w:t xml:space="preserve"> </w:t>
            </w:r>
            <w:proofErr w:type="spellStart"/>
            <w:r>
              <w:rPr>
                <w:b/>
                <w:bCs/>
                <w:sz w:val="26"/>
                <w:szCs w:val="26"/>
                <w:lang w:val="en-US"/>
              </w:rPr>
              <w:t>parziale</w:t>
            </w:r>
            <w:proofErr w:type="spellEnd"/>
          </w:p>
          <w:p w14:paraId="76043C19" w14:textId="77777777" w:rsidR="00836F8C" w:rsidRDefault="00836F8C">
            <w:pPr>
              <w:pStyle w:val="TableParagraph"/>
              <w:rPr>
                <w:b/>
                <w:bCs/>
                <w:sz w:val="28"/>
                <w:szCs w:val="28"/>
                <w:lang w:val="en-US"/>
              </w:rPr>
            </w:pPr>
          </w:p>
          <w:p w14:paraId="1B82830B" w14:textId="77777777" w:rsidR="00836F8C" w:rsidRDefault="00836F8C">
            <w:pPr>
              <w:pStyle w:val="TableParagraph"/>
              <w:rPr>
                <w:b/>
                <w:bCs/>
                <w:sz w:val="24"/>
                <w:szCs w:val="24"/>
                <w:lang w:val="en-US"/>
              </w:rPr>
            </w:pPr>
          </w:p>
          <w:p w14:paraId="78EA0F7D" w14:textId="77777777" w:rsidR="00836F8C" w:rsidRDefault="00D01394">
            <w:pPr>
              <w:pStyle w:val="TableParagraph"/>
              <w:ind w:left="13"/>
              <w:jc w:val="center"/>
            </w:pPr>
            <w:r>
              <w:rPr>
                <w:b/>
                <w:bCs/>
                <w:sz w:val="28"/>
                <w:szCs w:val="28"/>
                <w:lang w:val="en-US"/>
              </w:rPr>
              <w:t>5</w:t>
            </w:r>
          </w:p>
        </w:tc>
        <w:tc>
          <w:tcPr>
            <w:tcW w:w="7865" w:type="dxa"/>
            <w:tcBorders>
              <w:top w:val="single" w:sz="4"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80" w:type="dxa"/>
            </w:tcMar>
          </w:tcPr>
          <w:p w14:paraId="46612E17" w14:textId="77777777" w:rsidR="00836F8C" w:rsidRDefault="00836F8C">
            <w:pPr>
              <w:pStyle w:val="TableParagraph"/>
              <w:spacing w:before="5"/>
              <w:rPr>
                <w:b/>
                <w:bCs/>
                <w:sz w:val="28"/>
                <w:szCs w:val="28"/>
                <w:lang w:val="en-US"/>
              </w:rPr>
            </w:pPr>
          </w:p>
          <w:p w14:paraId="1931EF9D" w14:textId="77777777" w:rsidR="00836F8C" w:rsidRDefault="00D01394">
            <w:pPr>
              <w:pStyle w:val="TableParagraph"/>
              <w:ind w:left="81" w:right="64" w:hanging="1"/>
              <w:jc w:val="both"/>
              <w:rPr>
                <w:b/>
                <w:bCs/>
              </w:rPr>
            </w:pPr>
            <w:proofErr w:type="spellStart"/>
            <w:r>
              <w:rPr>
                <w:b/>
                <w:bCs/>
                <w:lang w:val="en-US"/>
              </w:rPr>
              <w:t>Conoscenze</w:t>
            </w:r>
            <w:proofErr w:type="spellEnd"/>
            <w:r>
              <w:rPr>
                <w:b/>
                <w:bCs/>
                <w:lang w:val="en-US"/>
              </w:rPr>
              <w:t xml:space="preserve"> </w:t>
            </w:r>
            <w:proofErr w:type="spellStart"/>
            <w:r>
              <w:rPr>
                <w:b/>
                <w:bCs/>
                <w:lang w:val="en-US"/>
              </w:rPr>
              <w:t>piuttosto</w:t>
            </w:r>
            <w:proofErr w:type="spellEnd"/>
            <w:r>
              <w:rPr>
                <w:b/>
                <w:bCs/>
                <w:lang w:val="en-US"/>
              </w:rPr>
              <w:t xml:space="preserve"> </w:t>
            </w:r>
            <w:proofErr w:type="spellStart"/>
            <w:r>
              <w:rPr>
                <w:b/>
                <w:bCs/>
                <w:lang w:val="en-US"/>
              </w:rPr>
              <w:t>superficiali</w:t>
            </w:r>
            <w:proofErr w:type="spellEnd"/>
            <w:r>
              <w:rPr>
                <w:b/>
                <w:bCs/>
                <w:lang w:val="en-US"/>
              </w:rPr>
              <w:t xml:space="preserve"> </w:t>
            </w:r>
            <w:proofErr w:type="spellStart"/>
            <w:r>
              <w:rPr>
                <w:b/>
                <w:bCs/>
                <w:lang w:val="en-US"/>
              </w:rPr>
              <w:t>che</w:t>
            </w:r>
            <w:proofErr w:type="spellEnd"/>
            <w:r>
              <w:rPr>
                <w:b/>
                <w:bCs/>
                <w:lang w:val="en-US"/>
              </w:rPr>
              <w:t xml:space="preserve"> </w:t>
            </w:r>
            <w:proofErr w:type="spellStart"/>
            <w:r>
              <w:rPr>
                <w:b/>
                <w:bCs/>
                <w:lang w:val="en-US"/>
              </w:rPr>
              <w:t>utilizza</w:t>
            </w:r>
            <w:proofErr w:type="spellEnd"/>
            <w:r>
              <w:rPr>
                <w:b/>
                <w:bCs/>
                <w:lang w:val="en-US"/>
              </w:rPr>
              <w:t xml:space="preserve"> </w:t>
            </w:r>
            <w:proofErr w:type="spellStart"/>
            <w:r>
              <w:rPr>
                <w:b/>
                <w:bCs/>
                <w:lang w:val="en-US"/>
              </w:rPr>
              <w:t>parzialmente</w:t>
            </w:r>
            <w:proofErr w:type="spellEnd"/>
            <w:r>
              <w:rPr>
                <w:b/>
                <w:bCs/>
                <w:lang w:val="en-US"/>
              </w:rPr>
              <w:t xml:space="preserve"> </w:t>
            </w:r>
            <w:proofErr w:type="spellStart"/>
            <w:r>
              <w:rPr>
                <w:b/>
                <w:bCs/>
                <w:lang w:val="en-US"/>
              </w:rPr>
              <w:t>all’interno</w:t>
            </w:r>
            <w:proofErr w:type="spellEnd"/>
            <w:r>
              <w:rPr>
                <w:b/>
                <w:bCs/>
                <w:lang w:val="en-US"/>
              </w:rPr>
              <w:t xml:space="preserve"> di </w:t>
            </w:r>
            <w:proofErr w:type="spellStart"/>
            <w:r>
              <w:rPr>
                <w:b/>
                <w:bCs/>
                <w:lang w:val="en-US"/>
              </w:rPr>
              <w:t>vari</w:t>
            </w:r>
            <w:proofErr w:type="spellEnd"/>
            <w:r>
              <w:rPr>
                <w:b/>
                <w:bCs/>
                <w:lang w:val="en-US"/>
              </w:rPr>
              <w:t xml:space="preserve"> con- </w:t>
            </w:r>
            <w:proofErr w:type="spellStart"/>
            <w:r>
              <w:rPr>
                <w:b/>
                <w:bCs/>
                <w:lang w:val="en-US"/>
              </w:rPr>
              <w:t>testi</w:t>
            </w:r>
            <w:proofErr w:type="spellEnd"/>
            <w:r>
              <w:rPr>
                <w:b/>
                <w:bCs/>
                <w:lang w:val="en-US"/>
              </w:rPr>
              <w:t xml:space="preserve">, </w:t>
            </w:r>
            <w:proofErr w:type="spellStart"/>
            <w:r>
              <w:rPr>
                <w:b/>
                <w:bCs/>
                <w:lang w:val="en-US"/>
              </w:rPr>
              <w:t>capacità</w:t>
            </w:r>
            <w:proofErr w:type="spellEnd"/>
            <w:r>
              <w:rPr>
                <w:b/>
                <w:bCs/>
                <w:lang w:val="en-US"/>
              </w:rPr>
              <w:t xml:space="preserve"> di </w:t>
            </w:r>
            <w:proofErr w:type="spellStart"/>
            <w:r>
              <w:rPr>
                <w:b/>
                <w:bCs/>
                <w:lang w:val="en-US"/>
              </w:rPr>
              <w:t>analisi</w:t>
            </w:r>
            <w:proofErr w:type="spellEnd"/>
            <w:r>
              <w:rPr>
                <w:b/>
                <w:bCs/>
                <w:lang w:val="en-US"/>
              </w:rPr>
              <w:t xml:space="preserve"> e di </w:t>
            </w:r>
            <w:proofErr w:type="spellStart"/>
            <w:r>
              <w:rPr>
                <w:b/>
                <w:bCs/>
                <w:lang w:val="en-US"/>
              </w:rPr>
              <w:t>sintesi</w:t>
            </w:r>
            <w:proofErr w:type="spellEnd"/>
            <w:r>
              <w:rPr>
                <w:b/>
                <w:bCs/>
                <w:lang w:val="en-US"/>
              </w:rPr>
              <w:t xml:space="preserve"> </w:t>
            </w:r>
            <w:proofErr w:type="spellStart"/>
            <w:r>
              <w:rPr>
                <w:b/>
                <w:bCs/>
                <w:lang w:val="en-US"/>
              </w:rPr>
              <w:t>parziali</w:t>
            </w:r>
            <w:proofErr w:type="spellEnd"/>
            <w:r>
              <w:rPr>
                <w:b/>
                <w:bCs/>
                <w:lang w:val="en-US"/>
              </w:rPr>
              <w:t xml:space="preserve">, solo se </w:t>
            </w:r>
            <w:proofErr w:type="spellStart"/>
            <w:r>
              <w:rPr>
                <w:b/>
                <w:bCs/>
                <w:lang w:val="en-US"/>
              </w:rPr>
              <w:t>guidato</w:t>
            </w:r>
            <w:proofErr w:type="spellEnd"/>
            <w:r>
              <w:rPr>
                <w:b/>
                <w:bCs/>
                <w:lang w:val="en-US"/>
              </w:rPr>
              <w:t xml:space="preserve"> </w:t>
            </w:r>
            <w:proofErr w:type="spellStart"/>
            <w:r>
              <w:rPr>
                <w:b/>
                <w:bCs/>
                <w:lang w:val="en-US"/>
              </w:rPr>
              <w:t>riesce</w:t>
            </w:r>
            <w:proofErr w:type="spellEnd"/>
            <w:r>
              <w:rPr>
                <w:b/>
                <w:bCs/>
                <w:lang w:val="en-US"/>
              </w:rPr>
              <w:t xml:space="preserve"> </w:t>
            </w:r>
            <w:proofErr w:type="spellStart"/>
            <w:r>
              <w:rPr>
                <w:b/>
                <w:bCs/>
                <w:lang w:val="en-US"/>
              </w:rPr>
              <w:t>ad</w:t>
            </w:r>
            <w:proofErr w:type="spellEnd"/>
            <w:r>
              <w:rPr>
                <w:b/>
                <w:bCs/>
                <w:lang w:val="en-US"/>
              </w:rPr>
              <w:t xml:space="preserve"> </w:t>
            </w:r>
            <w:proofErr w:type="spellStart"/>
            <w:r>
              <w:rPr>
                <w:b/>
                <w:bCs/>
                <w:lang w:val="en-US"/>
              </w:rPr>
              <w:t>operare</w:t>
            </w:r>
            <w:proofErr w:type="spellEnd"/>
            <w:r>
              <w:rPr>
                <w:b/>
                <w:bCs/>
                <w:lang w:val="en-US"/>
              </w:rPr>
              <w:t xml:space="preserve"> </w:t>
            </w:r>
            <w:proofErr w:type="spellStart"/>
            <w:r>
              <w:rPr>
                <w:b/>
                <w:bCs/>
                <w:lang w:val="en-US"/>
              </w:rPr>
              <w:t>sem</w:t>
            </w:r>
            <w:proofErr w:type="spellEnd"/>
            <w:r>
              <w:rPr>
                <w:b/>
                <w:bCs/>
                <w:lang w:val="en-US"/>
              </w:rPr>
              <w:t xml:space="preserve">- </w:t>
            </w:r>
            <w:proofErr w:type="spellStart"/>
            <w:r>
              <w:rPr>
                <w:b/>
                <w:bCs/>
                <w:lang w:val="en-US"/>
              </w:rPr>
              <w:t>plici</w:t>
            </w:r>
            <w:proofErr w:type="spellEnd"/>
            <w:r>
              <w:rPr>
                <w:b/>
                <w:bCs/>
                <w:lang w:val="en-US"/>
              </w:rPr>
              <w:t xml:space="preserve"> </w:t>
            </w:r>
            <w:proofErr w:type="spellStart"/>
            <w:r>
              <w:rPr>
                <w:b/>
                <w:bCs/>
                <w:lang w:val="en-US"/>
              </w:rPr>
              <w:t>collegamenti</w:t>
            </w:r>
            <w:proofErr w:type="spellEnd"/>
            <w:r>
              <w:rPr>
                <w:b/>
                <w:bCs/>
                <w:lang w:val="en-US"/>
              </w:rPr>
              <w:t xml:space="preserve">, non </w:t>
            </w:r>
            <w:proofErr w:type="spellStart"/>
            <w:r>
              <w:rPr>
                <w:b/>
                <w:bCs/>
                <w:lang w:val="en-US"/>
              </w:rPr>
              <w:t>riesce</w:t>
            </w:r>
            <w:proofErr w:type="spellEnd"/>
            <w:r>
              <w:rPr>
                <w:b/>
                <w:bCs/>
                <w:lang w:val="en-US"/>
              </w:rPr>
              <w:t xml:space="preserve"> a </w:t>
            </w:r>
            <w:proofErr w:type="spellStart"/>
            <w:r>
              <w:rPr>
                <w:b/>
                <w:bCs/>
                <w:lang w:val="en-US"/>
              </w:rPr>
              <w:t>cogliere</w:t>
            </w:r>
            <w:proofErr w:type="spellEnd"/>
            <w:r>
              <w:rPr>
                <w:b/>
                <w:bCs/>
                <w:lang w:val="en-US"/>
              </w:rPr>
              <w:t xml:space="preserve"> </w:t>
            </w:r>
            <w:proofErr w:type="spellStart"/>
            <w:r>
              <w:rPr>
                <w:b/>
                <w:bCs/>
                <w:lang w:val="en-US"/>
              </w:rPr>
              <w:t>gli</w:t>
            </w:r>
            <w:proofErr w:type="spellEnd"/>
            <w:r>
              <w:rPr>
                <w:b/>
                <w:bCs/>
                <w:lang w:val="en-US"/>
              </w:rPr>
              <w:t xml:space="preserve"> </w:t>
            </w:r>
            <w:proofErr w:type="spellStart"/>
            <w:r>
              <w:rPr>
                <w:b/>
                <w:bCs/>
                <w:lang w:val="en-US"/>
              </w:rPr>
              <w:t>aspetti</w:t>
            </w:r>
            <w:proofErr w:type="spellEnd"/>
            <w:r>
              <w:rPr>
                <w:b/>
                <w:bCs/>
                <w:lang w:val="en-US"/>
              </w:rPr>
              <w:t xml:space="preserve"> </w:t>
            </w:r>
            <w:proofErr w:type="spellStart"/>
            <w:r>
              <w:rPr>
                <w:b/>
                <w:bCs/>
                <w:lang w:val="en-US"/>
              </w:rPr>
              <w:t>essenziali</w:t>
            </w:r>
            <w:proofErr w:type="spellEnd"/>
            <w:r>
              <w:rPr>
                <w:b/>
                <w:bCs/>
                <w:lang w:val="en-US"/>
              </w:rPr>
              <w:t xml:space="preserve"> di </w:t>
            </w:r>
            <w:proofErr w:type="spellStart"/>
            <w:r>
              <w:rPr>
                <w:b/>
                <w:bCs/>
                <w:lang w:val="en-US"/>
              </w:rPr>
              <w:t>ciò</w:t>
            </w:r>
            <w:proofErr w:type="spellEnd"/>
            <w:r>
              <w:rPr>
                <w:b/>
                <w:bCs/>
                <w:lang w:val="en-US"/>
              </w:rPr>
              <w:t xml:space="preserve"> </w:t>
            </w:r>
            <w:proofErr w:type="spellStart"/>
            <w:r>
              <w:rPr>
                <w:b/>
                <w:bCs/>
                <w:lang w:val="en-US"/>
              </w:rPr>
              <w:t>che</w:t>
            </w:r>
            <w:proofErr w:type="spellEnd"/>
            <w:r>
              <w:rPr>
                <w:b/>
                <w:bCs/>
                <w:lang w:val="en-US"/>
              </w:rPr>
              <w:t xml:space="preserve"> ha </w:t>
            </w:r>
            <w:proofErr w:type="spellStart"/>
            <w:r>
              <w:rPr>
                <w:b/>
                <w:bCs/>
                <w:lang w:val="en-US"/>
              </w:rPr>
              <w:t>imparato</w:t>
            </w:r>
            <w:proofErr w:type="spellEnd"/>
            <w:r>
              <w:rPr>
                <w:b/>
                <w:bCs/>
                <w:lang w:val="en-US"/>
              </w:rPr>
              <w:t xml:space="preserve"> e del proprio </w:t>
            </w:r>
            <w:proofErr w:type="spellStart"/>
            <w:r>
              <w:rPr>
                <w:b/>
                <w:bCs/>
                <w:lang w:val="en-US"/>
              </w:rPr>
              <w:t>lavoro</w:t>
            </w:r>
            <w:proofErr w:type="spellEnd"/>
            <w:r>
              <w:rPr>
                <w:b/>
                <w:bCs/>
                <w:lang w:val="en-US"/>
              </w:rPr>
              <w:t xml:space="preserve">, </w:t>
            </w:r>
            <w:proofErr w:type="spellStart"/>
            <w:r>
              <w:rPr>
                <w:b/>
                <w:bCs/>
                <w:lang w:val="en-US"/>
              </w:rPr>
              <w:t>abilità</w:t>
            </w:r>
            <w:proofErr w:type="spellEnd"/>
            <w:r>
              <w:rPr>
                <w:b/>
                <w:bCs/>
                <w:lang w:val="en-US"/>
              </w:rPr>
              <w:t xml:space="preserve"> e </w:t>
            </w:r>
            <w:proofErr w:type="spellStart"/>
            <w:r>
              <w:rPr>
                <w:b/>
                <w:bCs/>
                <w:lang w:val="en-US"/>
              </w:rPr>
              <w:t>competenze</w:t>
            </w:r>
            <w:proofErr w:type="spellEnd"/>
            <w:r>
              <w:rPr>
                <w:b/>
                <w:bCs/>
                <w:lang w:val="en-US"/>
              </w:rPr>
              <w:t xml:space="preserve"> di base non </w:t>
            </w:r>
            <w:proofErr w:type="spellStart"/>
            <w:r>
              <w:rPr>
                <w:b/>
                <w:bCs/>
                <w:lang w:val="en-US"/>
              </w:rPr>
              <w:t>pienamente</w:t>
            </w:r>
            <w:proofErr w:type="spellEnd"/>
            <w:r>
              <w:rPr>
                <w:b/>
                <w:bCs/>
                <w:lang w:val="en-US"/>
              </w:rPr>
              <w:t xml:space="preserve"> </w:t>
            </w:r>
            <w:proofErr w:type="spellStart"/>
            <w:r>
              <w:rPr>
                <w:b/>
                <w:bCs/>
                <w:lang w:val="en-US"/>
              </w:rPr>
              <w:t>conseguite</w:t>
            </w:r>
            <w:proofErr w:type="spellEnd"/>
            <w:r>
              <w:rPr>
                <w:b/>
                <w:bCs/>
                <w:lang w:val="en-US"/>
              </w:rPr>
              <w:t xml:space="preserve">, ha </w:t>
            </w:r>
            <w:proofErr w:type="spellStart"/>
            <w:r>
              <w:rPr>
                <w:b/>
                <w:bCs/>
                <w:lang w:val="en-US"/>
              </w:rPr>
              <w:t>difficoltà</w:t>
            </w:r>
            <w:proofErr w:type="spellEnd"/>
            <w:r>
              <w:rPr>
                <w:b/>
                <w:bCs/>
                <w:lang w:val="en-US"/>
              </w:rPr>
              <w:t xml:space="preserve"> </w:t>
            </w:r>
            <w:proofErr w:type="spellStart"/>
            <w:r>
              <w:rPr>
                <w:b/>
                <w:bCs/>
                <w:lang w:val="en-US"/>
              </w:rPr>
              <w:t>nell’utilizzare</w:t>
            </w:r>
            <w:proofErr w:type="spellEnd"/>
            <w:r>
              <w:rPr>
                <w:b/>
                <w:bCs/>
                <w:lang w:val="en-US"/>
              </w:rPr>
              <w:t xml:space="preserve"> le </w:t>
            </w:r>
            <w:proofErr w:type="spellStart"/>
            <w:r>
              <w:rPr>
                <w:b/>
                <w:bCs/>
                <w:lang w:val="en-US"/>
              </w:rPr>
              <w:t>risorse</w:t>
            </w:r>
            <w:proofErr w:type="spellEnd"/>
            <w:r>
              <w:rPr>
                <w:b/>
                <w:bCs/>
                <w:lang w:val="en-US"/>
              </w:rPr>
              <w:t xml:space="preserve"> </w:t>
            </w:r>
            <w:proofErr w:type="spellStart"/>
            <w:r>
              <w:rPr>
                <w:b/>
                <w:bCs/>
                <w:lang w:val="en-US"/>
              </w:rPr>
              <w:t>della</w:t>
            </w:r>
            <w:proofErr w:type="spellEnd"/>
            <w:r>
              <w:rPr>
                <w:b/>
                <w:bCs/>
                <w:lang w:val="en-US"/>
              </w:rPr>
              <w:t xml:space="preserve"> rete</w:t>
            </w:r>
          </w:p>
          <w:p w14:paraId="2BC229E9" w14:textId="77777777" w:rsidR="00836F8C" w:rsidRDefault="00D01394">
            <w:pPr>
              <w:pStyle w:val="TableParagraph"/>
              <w:ind w:left="82" w:right="61" w:hanging="1"/>
              <w:jc w:val="both"/>
              <w:rPr>
                <w:b/>
                <w:bCs/>
              </w:rPr>
            </w:pPr>
            <w:proofErr w:type="spellStart"/>
            <w:r>
              <w:rPr>
                <w:b/>
                <w:bCs/>
                <w:color w:val="3E6796"/>
                <w:u w:color="3E6796"/>
                <w:lang w:val="en-US"/>
              </w:rPr>
              <w:t>Metodo</w:t>
            </w:r>
            <w:proofErr w:type="spellEnd"/>
            <w:r>
              <w:rPr>
                <w:b/>
                <w:bCs/>
                <w:color w:val="3E6796"/>
                <w:u w:color="3E6796"/>
                <w:lang w:val="en-US"/>
              </w:rPr>
              <w:t xml:space="preserve"> di studio a volte </w:t>
            </w:r>
            <w:proofErr w:type="spellStart"/>
            <w:r>
              <w:rPr>
                <w:b/>
                <w:bCs/>
                <w:color w:val="3E6796"/>
                <w:u w:color="3E6796"/>
                <w:lang w:val="en-US"/>
              </w:rPr>
              <w:t>dispersivo</w:t>
            </w:r>
            <w:proofErr w:type="spellEnd"/>
            <w:r>
              <w:rPr>
                <w:b/>
                <w:bCs/>
                <w:color w:val="3E6796"/>
                <w:u w:color="3E6796"/>
                <w:lang w:val="en-US"/>
              </w:rPr>
              <w:t xml:space="preserve">, non </w:t>
            </w:r>
            <w:proofErr w:type="spellStart"/>
            <w:r>
              <w:rPr>
                <w:b/>
                <w:bCs/>
                <w:color w:val="3E6796"/>
                <w:u w:color="3E6796"/>
                <w:lang w:val="en-US"/>
              </w:rPr>
              <w:t>sempre</w:t>
            </w:r>
            <w:proofErr w:type="spellEnd"/>
            <w:r>
              <w:rPr>
                <w:b/>
                <w:bCs/>
                <w:color w:val="3E6796"/>
                <w:u w:color="3E6796"/>
                <w:lang w:val="en-US"/>
              </w:rPr>
              <w:t xml:space="preserve"> </w:t>
            </w:r>
            <w:proofErr w:type="spellStart"/>
            <w:r>
              <w:rPr>
                <w:b/>
                <w:bCs/>
                <w:color w:val="3E6796"/>
                <w:u w:color="3E6796"/>
                <w:lang w:val="en-US"/>
              </w:rPr>
              <w:t>adeguato</w:t>
            </w:r>
            <w:proofErr w:type="spellEnd"/>
            <w:r>
              <w:rPr>
                <w:b/>
                <w:bCs/>
                <w:color w:val="3E6796"/>
                <w:u w:color="3E6796"/>
                <w:lang w:val="en-US"/>
              </w:rPr>
              <w:t xml:space="preserve">; </w:t>
            </w:r>
            <w:proofErr w:type="spellStart"/>
            <w:r>
              <w:rPr>
                <w:b/>
                <w:bCs/>
                <w:color w:val="3E6796"/>
                <w:u w:color="3E6796"/>
                <w:lang w:val="en-US"/>
              </w:rPr>
              <w:t>parziale</w:t>
            </w:r>
            <w:proofErr w:type="spellEnd"/>
            <w:r>
              <w:rPr>
                <w:b/>
                <w:bCs/>
                <w:color w:val="3E6796"/>
                <w:u w:color="3E6796"/>
                <w:lang w:val="en-US"/>
              </w:rPr>
              <w:t xml:space="preserve"> </w:t>
            </w:r>
            <w:proofErr w:type="spellStart"/>
            <w:r>
              <w:rPr>
                <w:b/>
                <w:bCs/>
                <w:color w:val="3E6796"/>
                <w:u w:color="3E6796"/>
                <w:lang w:val="en-US"/>
              </w:rPr>
              <w:t>autonomia</w:t>
            </w:r>
            <w:proofErr w:type="spellEnd"/>
            <w:r>
              <w:rPr>
                <w:b/>
                <w:bCs/>
                <w:color w:val="3E6796"/>
                <w:u w:color="3E6796"/>
                <w:lang w:val="en-US"/>
              </w:rPr>
              <w:t xml:space="preserve"> </w:t>
            </w:r>
            <w:proofErr w:type="spellStart"/>
            <w:r>
              <w:rPr>
                <w:b/>
                <w:bCs/>
                <w:color w:val="3E6796"/>
                <w:u w:color="3E6796"/>
                <w:lang w:val="en-US"/>
              </w:rPr>
              <w:t>nell’organizzare</w:t>
            </w:r>
            <w:proofErr w:type="spellEnd"/>
            <w:r>
              <w:rPr>
                <w:b/>
                <w:bCs/>
                <w:color w:val="3E6796"/>
                <w:u w:color="3E6796"/>
                <w:lang w:val="en-US"/>
              </w:rPr>
              <w:t xml:space="preserve"> </w:t>
            </w:r>
            <w:proofErr w:type="spellStart"/>
            <w:r>
              <w:rPr>
                <w:b/>
                <w:bCs/>
                <w:color w:val="3E6796"/>
                <w:u w:color="3E6796"/>
                <w:lang w:val="en-US"/>
              </w:rPr>
              <w:t>il</w:t>
            </w:r>
            <w:proofErr w:type="spellEnd"/>
            <w:r>
              <w:rPr>
                <w:b/>
                <w:bCs/>
                <w:color w:val="3E6796"/>
                <w:u w:color="3E6796"/>
                <w:lang w:val="en-US"/>
              </w:rPr>
              <w:t xml:space="preserve"> proprio </w:t>
            </w:r>
            <w:proofErr w:type="spellStart"/>
            <w:r>
              <w:rPr>
                <w:b/>
                <w:bCs/>
                <w:color w:val="3E6796"/>
                <w:u w:color="3E6796"/>
                <w:lang w:val="en-US"/>
              </w:rPr>
              <w:t>lavoro</w:t>
            </w:r>
            <w:proofErr w:type="spellEnd"/>
            <w:r>
              <w:rPr>
                <w:b/>
                <w:bCs/>
                <w:color w:val="3E6796"/>
                <w:u w:color="3E6796"/>
                <w:lang w:val="en-US"/>
              </w:rPr>
              <w:t xml:space="preserve">/non è </w:t>
            </w:r>
            <w:proofErr w:type="spellStart"/>
            <w:r>
              <w:rPr>
                <w:b/>
                <w:bCs/>
                <w:color w:val="3E6796"/>
                <w:u w:color="3E6796"/>
                <w:lang w:val="en-US"/>
              </w:rPr>
              <w:t>pienamente</w:t>
            </w:r>
            <w:proofErr w:type="spellEnd"/>
            <w:r>
              <w:rPr>
                <w:b/>
                <w:bCs/>
                <w:color w:val="3E6796"/>
                <w:u w:color="3E6796"/>
                <w:lang w:val="en-US"/>
              </w:rPr>
              <w:t xml:space="preserve">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svolgere</w:t>
            </w:r>
            <w:proofErr w:type="spellEnd"/>
            <w:r>
              <w:rPr>
                <w:b/>
                <w:bCs/>
                <w:color w:val="3E6796"/>
                <w:u w:color="3E6796"/>
                <w:lang w:val="en-US"/>
              </w:rPr>
              <w:t xml:space="preserve"> un </w:t>
            </w:r>
            <w:proofErr w:type="spellStart"/>
            <w:r>
              <w:rPr>
                <w:b/>
                <w:bCs/>
                <w:color w:val="3E6796"/>
                <w:u w:color="3E6796"/>
                <w:lang w:val="en-US"/>
              </w:rPr>
              <w:t>compito</w:t>
            </w:r>
            <w:proofErr w:type="spellEnd"/>
            <w:r>
              <w:rPr>
                <w:b/>
                <w:bCs/>
                <w:color w:val="3E6796"/>
                <w:u w:color="3E6796"/>
                <w:lang w:val="en-US"/>
              </w:rPr>
              <w:t xml:space="preserve"> </w:t>
            </w:r>
            <w:proofErr w:type="spellStart"/>
            <w:r>
              <w:rPr>
                <w:b/>
                <w:bCs/>
                <w:color w:val="3E6796"/>
                <w:u w:color="3E6796"/>
                <w:lang w:val="en-US"/>
              </w:rPr>
              <w:t>assegnato</w:t>
            </w:r>
            <w:proofErr w:type="spellEnd"/>
            <w:r>
              <w:rPr>
                <w:b/>
                <w:bCs/>
                <w:color w:val="3E6796"/>
                <w:u w:color="3E6796"/>
                <w:lang w:val="en-US"/>
              </w:rPr>
              <w:t xml:space="preserve"> ed ha </w:t>
            </w:r>
            <w:proofErr w:type="spellStart"/>
            <w:r>
              <w:rPr>
                <w:b/>
                <w:bCs/>
                <w:color w:val="3E6796"/>
                <w:u w:color="3E6796"/>
                <w:lang w:val="en-US"/>
              </w:rPr>
              <w:t>bisogno</w:t>
            </w:r>
            <w:proofErr w:type="spellEnd"/>
            <w:r>
              <w:rPr>
                <w:b/>
                <w:bCs/>
                <w:color w:val="3E6796"/>
                <w:u w:color="3E6796"/>
                <w:lang w:val="en-US"/>
              </w:rPr>
              <w:t xml:space="preserve"> </w:t>
            </w:r>
            <w:proofErr w:type="spellStart"/>
            <w:r>
              <w:rPr>
                <w:b/>
                <w:bCs/>
                <w:color w:val="3E6796"/>
                <w:u w:color="3E6796"/>
                <w:lang w:val="en-US"/>
              </w:rPr>
              <w:t>spesso</w:t>
            </w:r>
            <w:proofErr w:type="spellEnd"/>
            <w:r>
              <w:rPr>
                <w:b/>
                <w:bCs/>
                <w:color w:val="3E6796"/>
                <w:u w:color="3E6796"/>
                <w:lang w:val="en-US"/>
              </w:rPr>
              <w:t xml:space="preserve"> di </w:t>
            </w:r>
            <w:proofErr w:type="spellStart"/>
            <w:r>
              <w:rPr>
                <w:b/>
                <w:bCs/>
                <w:color w:val="3E6796"/>
                <w:u w:color="3E6796"/>
                <w:lang w:val="en-US"/>
              </w:rPr>
              <w:t>supporto</w:t>
            </w:r>
            <w:proofErr w:type="spellEnd"/>
          </w:p>
          <w:p w14:paraId="52CE9B3F" w14:textId="77777777" w:rsidR="00836F8C" w:rsidRDefault="00D01394">
            <w:pPr>
              <w:pStyle w:val="TableParagraph"/>
              <w:spacing w:before="1"/>
              <w:ind w:left="81" w:right="62" w:firstLine="1"/>
              <w:rPr>
                <w:b/>
                <w:bCs/>
              </w:rPr>
            </w:pPr>
            <w:proofErr w:type="spellStart"/>
            <w:r>
              <w:rPr>
                <w:b/>
                <w:bCs/>
                <w:color w:val="9A403D"/>
                <w:u w:color="9A403D"/>
                <w:lang w:val="en-US"/>
              </w:rPr>
              <w:t>Linguaggio</w:t>
            </w:r>
            <w:proofErr w:type="spellEnd"/>
            <w:r>
              <w:rPr>
                <w:b/>
                <w:bCs/>
                <w:color w:val="9A403D"/>
                <w:u w:color="9A403D"/>
                <w:lang w:val="en-US"/>
              </w:rPr>
              <w:t xml:space="preserve"> </w:t>
            </w:r>
            <w:proofErr w:type="spellStart"/>
            <w:r>
              <w:rPr>
                <w:b/>
                <w:bCs/>
                <w:color w:val="9A403D"/>
                <w:u w:color="9A403D"/>
                <w:lang w:val="en-US"/>
              </w:rPr>
              <w:t>impreciso</w:t>
            </w:r>
            <w:proofErr w:type="spellEnd"/>
            <w:r>
              <w:rPr>
                <w:b/>
                <w:bCs/>
                <w:color w:val="9A403D"/>
                <w:u w:color="9A403D"/>
                <w:lang w:val="en-US"/>
              </w:rPr>
              <w:t xml:space="preserve">/non del </w:t>
            </w:r>
            <w:proofErr w:type="spellStart"/>
            <w:r>
              <w:rPr>
                <w:b/>
                <w:bCs/>
                <w:color w:val="9A403D"/>
                <w:u w:color="9A403D"/>
                <w:lang w:val="en-US"/>
              </w:rPr>
              <w:t>tutto</w:t>
            </w:r>
            <w:proofErr w:type="spellEnd"/>
            <w:r>
              <w:rPr>
                <w:b/>
                <w:bCs/>
                <w:color w:val="9A403D"/>
                <w:u w:color="9A403D"/>
                <w:lang w:val="en-US"/>
              </w:rPr>
              <w:t xml:space="preserve"> </w:t>
            </w:r>
            <w:proofErr w:type="spellStart"/>
            <w:r>
              <w:rPr>
                <w:b/>
                <w:bCs/>
                <w:color w:val="9A403D"/>
                <w:u w:color="9A403D"/>
                <w:lang w:val="en-US"/>
              </w:rPr>
              <w:t>corretto</w:t>
            </w:r>
            <w:proofErr w:type="spellEnd"/>
            <w:r>
              <w:rPr>
                <w:b/>
                <w:bCs/>
                <w:color w:val="9A403D"/>
                <w:u w:color="9A403D"/>
                <w:lang w:val="en-US"/>
              </w:rPr>
              <w:t xml:space="preserve">, </w:t>
            </w:r>
            <w:proofErr w:type="spellStart"/>
            <w:r>
              <w:rPr>
                <w:b/>
                <w:bCs/>
                <w:color w:val="9A403D"/>
                <w:u w:color="9A403D"/>
                <w:lang w:val="en-US"/>
              </w:rPr>
              <w:t>esposizione</w:t>
            </w:r>
            <w:proofErr w:type="spellEnd"/>
            <w:r>
              <w:rPr>
                <w:b/>
                <w:bCs/>
                <w:color w:val="9A403D"/>
                <w:u w:color="9A403D"/>
                <w:lang w:val="en-US"/>
              </w:rPr>
              <w:t xml:space="preserve"> </w:t>
            </w:r>
            <w:proofErr w:type="spellStart"/>
            <w:r>
              <w:rPr>
                <w:b/>
                <w:bCs/>
                <w:color w:val="9A403D"/>
                <w:u w:color="9A403D"/>
                <w:lang w:val="en-US"/>
              </w:rPr>
              <w:t>poco</w:t>
            </w:r>
            <w:proofErr w:type="spellEnd"/>
            <w:r>
              <w:rPr>
                <w:b/>
                <w:bCs/>
                <w:color w:val="9A403D"/>
                <w:u w:color="9A403D"/>
                <w:lang w:val="en-US"/>
              </w:rPr>
              <w:t xml:space="preserve"> </w:t>
            </w:r>
            <w:proofErr w:type="spellStart"/>
            <w:r>
              <w:rPr>
                <w:b/>
                <w:bCs/>
                <w:color w:val="9A403D"/>
                <w:u w:color="9A403D"/>
                <w:lang w:val="en-US"/>
              </w:rPr>
              <w:t>chiara</w:t>
            </w:r>
            <w:proofErr w:type="spellEnd"/>
            <w:r>
              <w:rPr>
                <w:b/>
                <w:bCs/>
                <w:color w:val="9A403D"/>
                <w:u w:color="9A403D"/>
                <w:lang w:val="en-US"/>
              </w:rPr>
              <w:t>/</w:t>
            </w:r>
            <w:proofErr w:type="spellStart"/>
            <w:r>
              <w:rPr>
                <w:b/>
                <w:bCs/>
                <w:color w:val="9A403D"/>
                <w:u w:color="9A403D"/>
                <w:lang w:val="en-US"/>
              </w:rPr>
              <w:t>espone</w:t>
            </w:r>
            <w:proofErr w:type="spellEnd"/>
            <w:r>
              <w:rPr>
                <w:b/>
                <w:bCs/>
                <w:color w:val="9A403D"/>
                <w:u w:color="9A403D"/>
                <w:lang w:val="en-US"/>
              </w:rPr>
              <w:t xml:space="preserve"> solo se </w:t>
            </w:r>
            <w:proofErr w:type="spellStart"/>
            <w:r>
              <w:rPr>
                <w:b/>
                <w:bCs/>
                <w:color w:val="9A403D"/>
                <w:u w:color="9A403D"/>
                <w:lang w:val="en-US"/>
              </w:rPr>
              <w:t>sollecitato</w:t>
            </w:r>
            <w:proofErr w:type="spellEnd"/>
            <w:r>
              <w:rPr>
                <w:b/>
                <w:bCs/>
                <w:color w:val="9A403D"/>
                <w:u w:color="9A403D"/>
                <w:lang w:val="en-US"/>
              </w:rPr>
              <w:t>/</w:t>
            </w:r>
            <w:proofErr w:type="spellStart"/>
            <w:r>
              <w:rPr>
                <w:b/>
                <w:bCs/>
                <w:color w:val="9A403D"/>
                <w:u w:color="9A403D"/>
                <w:lang w:val="en-US"/>
              </w:rPr>
              <w:t>si</w:t>
            </w:r>
            <w:proofErr w:type="spellEnd"/>
            <w:r>
              <w:rPr>
                <w:b/>
                <w:bCs/>
                <w:color w:val="9A403D"/>
                <w:u w:color="9A403D"/>
                <w:lang w:val="en-US"/>
              </w:rPr>
              <w:t xml:space="preserve"> </w:t>
            </w:r>
            <w:proofErr w:type="spellStart"/>
            <w:r>
              <w:rPr>
                <w:b/>
                <w:bCs/>
                <w:color w:val="9A403D"/>
                <w:u w:color="9A403D"/>
                <w:lang w:val="en-US"/>
              </w:rPr>
              <w:t>esprime</w:t>
            </w:r>
            <w:proofErr w:type="spellEnd"/>
            <w:r>
              <w:rPr>
                <w:b/>
                <w:bCs/>
                <w:color w:val="9A403D"/>
                <w:u w:color="9A403D"/>
                <w:lang w:val="en-US"/>
              </w:rPr>
              <w:t xml:space="preserve"> non </w:t>
            </w:r>
            <w:proofErr w:type="spellStart"/>
            <w:r>
              <w:rPr>
                <w:b/>
                <w:bCs/>
                <w:color w:val="9A403D"/>
                <w:u w:color="9A403D"/>
                <w:lang w:val="en-US"/>
              </w:rPr>
              <w:t>utilizzando</w:t>
            </w:r>
            <w:proofErr w:type="spellEnd"/>
            <w:r>
              <w:rPr>
                <w:b/>
                <w:bCs/>
                <w:color w:val="9A403D"/>
                <w:u w:color="9A403D"/>
                <w:lang w:val="en-US"/>
              </w:rPr>
              <w:t xml:space="preserve"> </w:t>
            </w:r>
            <w:proofErr w:type="spellStart"/>
            <w:r>
              <w:rPr>
                <w:b/>
                <w:bCs/>
                <w:color w:val="9A403D"/>
                <w:u w:color="9A403D"/>
                <w:lang w:val="en-US"/>
              </w:rPr>
              <w:t>sempre</w:t>
            </w:r>
            <w:proofErr w:type="spellEnd"/>
            <w:r>
              <w:rPr>
                <w:b/>
                <w:bCs/>
                <w:color w:val="9A403D"/>
                <w:u w:color="9A403D"/>
                <w:lang w:val="en-US"/>
              </w:rPr>
              <w:t xml:space="preserve"> </w:t>
            </w:r>
            <w:proofErr w:type="spellStart"/>
            <w:r>
              <w:rPr>
                <w:b/>
                <w:bCs/>
                <w:color w:val="9A403D"/>
                <w:u w:color="9A403D"/>
                <w:lang w:val="en-US"/>
              </w:rPr>
              <w:t>correttamente</w:t>
            </w:r>
            <w:proofErr w:type="spellEnd"/>
            <w:r>
              <w:rPr>
                <w:b/>
                <w:bCs/>
                <w:color w:val="9A403D"/>
                <w:u w:color="9A403D"/>
                <w:lang w:val="en-US"/>
              </w:rPr>
              <w:t xml:space="preserve"> </w:t>
            </w:r>
            <w:proofErr w:type="spellStart"/>
            <w:r>
              <w:rPr>
                <w:b/>
                <w:bCs/>
                <w:color w:val="9A403D"/>
                <w:u w:color="9A403D"/>
                <w:lang w:val="en-US"/>
              </w:rPr>
              <w:t>i</w:t>
            </w:r>
            <w:proofErr w:type="spellEnd"/>
            <w:r>
              <w:rPr>
                <w:b/>
                <w:bCs/>
                <w:color w:val="9A403D"/>
                <w:u w:color="9A403D"/>
                <w:lang w:val="en-US"/>
              </w:rPr>
              <w:t xml:space="preserve"> </w:t>
            </w:r>
            <w:proofErr w:type="spellStart"/>
            <w:r>
              <w:rPr>
                <w:b/>
                <w:bCs/>
                <w:color w:val="9A403D"/>
                <w:u w:color="9A403D"/>
                <w:lang w:val="en-US"/>
              </w:rPr>
              <w:t>linguaggi</w:t>
            </w:r>
            <w:proofErr w:type="spellEnd"/>
            <w:r>
              <w:rPr>
                <w:b/>
                <w:bCs/>
                <w:color w:val="9A403D"/>
                <w:u w:color="9A403D"/>
                <w:lang w:val="en-US"/>
              </w:rPr>
              <w:t xml:space="preserve"> </w:t>
            </w:r>
            <w:proofErr w:type="spellStart"/>
            <w:r>
              <w:rPr>
                <w:b/>
                <w:bCs/>
                <w:color w:val="9A403D"/>
                <w:u w:color="9A403D"/>
                <w:lang w:val="en-US"/>
              </w:rPr>
              <w:t>disciplinari</w:t>
            </w:r>
            <w:proofErr w:type="spellEnd"/>
            <w:r>
              <w:rPr>
                <w:b/>
                <w:bCs/>
                <w:color w:val="9A403D"/>
                <w:u w:color="9A403D"/>
                <w:lang w:val="en-US"/>
              </w:rPr>
              <w:t xml:space="preserve">, non </w:t>
            </w:r>
            <w:proofErr w:type="spellStart"/>
            <w:r>
              <w:rPr>
                <w:b/>
                <w:bCs/>
                <w:color w:val="9A403D"/>
                <w:u w:color="9A403D"/>
                <w:lang w:val="en-US"/>
              </w:rPr>
              <w:t>sempre</w:t>
            </w:r>
            <w:proofErr w:type="spellEnd"/>
            <w:r>
              <w:rPr>
                <w:b/>
                <w:bCs/>
                <w:color w:val="9A403D"/>
                <w:u w:color="9A403D"/>
                <w:lang w:val="en-US"/>
              </w:rPr>
              <w:t xml:space="preserve"> </w:t>
            </w:r>
            <w:proofErr w:type="spellStart"/>
            <w:r>
              <w:rPr>
                <w:b/>
                <w:bCs/>
                <w:color w:val="9A403D"/>
                <w:u w:color="9A403D"/>
                <w:lang w:val="en-US"/>
              </w:rPr>
              <w:t>adeguate</w:t>
            </w:r>
            <w:proofErr w:type="spellEnd"/>
            <w:r>
              <w:rPr>
                <w:b/>
                <w:bCs/>
                <w:color w:val="9A403D"/>
                <w:u w:color="9A403D"/>
                <w:lang w:val="en-US"/>
              </w:rPr>
              <w:t xml:space="preserve"> le </w:t>
            </w:r>
            <w:proofErr w:type="spellStart"/>
            <w:r>
              <w:rPr>
                <w:b/>
                <w:bCs/>
                <w:color w:val="9A403D"/>
                <w:u w:color="9A403D"/>
                <w:lang w:val="en-US"/>
              </w:rPr>
              <w:t>capacità</w:t>
            </w:r>
            <w:proofErr w:type="spellEnd"/>
            <w:r>
              <w:rPr>
                <w:b/>
                <w:bCs/>
                <w:color w:val="9A403D"/>
                <w:u w:color="9A403D"/>
                <w:lang w:val="en-US"/>
              </w:rPr>
              <w:t xml:space="preserve"> </w:t>
            </w:r>
            <w:proofErr w:type="spellStart"/>
            <w:r>
              <w:rPr>
                <w:b/>
                <w:bCs/>
                <w:color w:val="9A403D"/>
                <w:u w:color="9A403D"/>
                <w:lang w:val="en-US"/>
              </w:rPr>
              <w:t>comunicative</w:t>
            </w:r>
            <w:proofErr w:type="spellEnd"/>
            <w:r>
              <w:rPr>
                <w:b/>
                <w:bCs/>
                <w:color w:val="9A403D"/>
                <w:u w:color="9A403D"/>
                <w:lang w:val="en-US"/>
              </w:rPr>
              <w:t xml:space="preserve"> di </w:t>
            </w:r>
            <w:proofErr w:type="spellStart"/>
            <w:r>
              <w:rPr>
                <w:b/>
                <w:bCs/>
                <w:color w:val="9A403D"/>
                <w:u w:color="9A403D"/>
                <w:lang w:val="en-US"/>
              </w:rPr>
              <w:t>ascolto</w:t>
            </w:r>
            <w:proofErr w:type="spellEnd"/>
            <w:r>
              <w:rPr>
                <w:b/>
                <w:bCs/>
                <w:color w:val="9A403D"/>
                <w:u w:color="9A403D"/>
                <w:lang w:val="en-US"/>
              </w:rPr>
              <w:t xml:space="preserve"> e di </w:t>
            </w:r>
            <w:proofErr w:type="spellStart"/>
            <w:r>
              <w:rPr>
                <w:b/>
                <w:bCs/>
                <w:color w:val="9A403D"/>
                <w:u w:color="9A403D"/>
                <w:lang w:val="en-US"/>
              </w:rPr>
              <w:t>confronto</w:t>
            </w:r>
            <w:proofErr w:type="spellEnd"/>
            <w:r>
              <w:rPr>
                <w:b/>
                <w:bCs/>
                <w:color w:val="9A403D"/>
                <w:u w:color="9A403D"/>
                <w:lang w:val="en-US"/>
              </w:rPr>
              <w:t xml:space="preserve"> </w:t>
            </w:r>
            <w:r>
              <w:rPr>
                <w:b/>
                <w:bCs/>
                <w:color w:val="C57838"/>
                <w:u w:color="C57838"/>
                <w:lang w:val="en-US"/>
              </w:rPr>
              <w:t xml:space="preserve"> </w:t>
            </w:r>
            <w:proofErr w:type="spellStart"/>
            <w:r>
              <w:rPr>
                <w:b/>
                <w:bCs/>
                <w:color w:val="C57838"/>
                <w:u w:color="C57838"/>
                <w:lang w:val="en-US"/>
              </w:rPr>
              <w:t>Frequenza</w:t>
            </w:r>
            <w:proofErr w:type="spellEnd"/>
            <w:r>
              <w:rPr>
                <w:b/>
                <w:bCs/>
                <w:color w:val="C57838"/>
                <w:u w:color="C57838"/>
                <w:lang w:val="en-US"/>
              </w:rPr>
              <w:t xml:space="preserve"> </w:t>
            </w:r>
            <w:proofErr w:type="spellStart"/>
            <w:r>
              <w:rPr>
                <w:b/>
                <w:bCs/>
                <w:color w:val="C57838"/>
                <w:u w:color="C57838"/>
                <w:lang w:val="en-US"/>
              </w:rPr>
              <w:t>abbastanza</w:t>
            </w:r>
            <w:proofErr w:type="spellEnd"/>
            <w:r>
              <w:rPr>
                <w:b/>
                <w:bCs/>
                <w:color w:val="C57838"/>
                <w:u w:color="C57838"/>
                <w:lang w:val="en-US"/>
              </w:rPr>
              <w:t xml:space="preserve"> </w:t>
            </w:r>
            <w:proofErr w:type="spellStart"/>
            <w:r>
              <w:rPr>
                <w:b/>
                <w:bCs/>
                <w:color w:val="C57838"/>
                <w:u w:color="C57838"/>
                <w:lang w:val="en-US"/>
              </w:rPr>
              <w:t>regolare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la </w:t>
            </w:r>
            <w:proofErr w:type="spellStart"/>
            <w:r>
              <w:rPr>
                <w:b/>
                <w:bCs/>
                <w:color w:val="C57838"/>
                <w:u w:color="C57838"/>
                <w:lang w:val="en-US"/>
              </w:rPr>
              <w:t>partecipazione</w:t>
            </w:r>
            <w:proofErr w:type="spellEnd"/>
            <w:r>
              <w:rPr>
                <w:b/>
                <w:bCs/>
                <w:color w:val="C57838"/>
                <w:u w:color="C57838"/>
                <w:lang w:val="en-US"/>
              </w:rPr>
              <w:t xml:space="preserve"> </w:t>
            </w:r>
            <w:proofErr w:type="spellStart"/>
            <w:r>
              <w:rPr>
                <w:b/>
                <w:bCs/>
                <w:color w:val="C57838"/>
                <w:u w:color="C57838"/>
                <w:lang w:val="en-US"/>
              </w:rPr>
              <w:t>si</w:t>
            </w:r>
            <w:proofErr w:type="spellEnd"/>
            <w:r>
              <w:rPr>
                <w:b/>
                <w:bCs/>
                <w:color w:val="C57838"/>
                <w:u w:color="C57838"/>
                <w:lang w:val="en-US"/>
              </w:rPr>
              <w:t xml:space="preserve"> è rive- </w:t>
            </w:r>
            <w:proofErr w:type="spellStart"/>
            <w:r>
              <w:rPr>
                <w:b/>
                <w:bCs/>
                <w:color w:val="C57838"/>
                <w:u w:color="C57838"/>
                <w:lang w:val="en-US"/>
              </w:rPr>
              <w:t>lata</w:t>
            </w:r>
            <w:proofErr w:type="spellEnd"/>
            <w:r>
              <w:rPr>
                <w:b/>
                <w:bCs/>
                <w:color w:val="C57838"/>
                <w:u w:color="C57838"/>
                <w:lang w:val="en-US"/>
              </w:rPr>
              <w:t xml:space="preserve"> a volte </w:t>
            </w:r>
            <w:proofErr w:type="spellStart"/>
            <w:r>
              <w:rPr>
                <w:b/>
                <w:bCs/>
                <w:color w:val="C57838"/>
                <w:u w:color="C57838"/>
                <w:lang w:val="en-US"/>
              </w:rPr>
              <w:t>saltuaria</w:t>
            </w:r>
            <w:proofErr w:type="spellEnd"/>
            <w:r>
              <w:rPr>
                <w:b/>
                <w:bCs/>
                <w:color w:val="C57838"/>
                <w:u w:color="C57838"/>
                <w:lang w:val="en-US"/>
              </w:rPr>
              <w:t>/</w:t>
            </w:r>
            <w:proofErr w:type="spellStart"/>
            <w:r>
              <w:rPr>
                <w:b/>
                <w:bCs/>
                <w:color w:val="C57838"/>
                <w:u w:color="C57838"/>
                <w:lang w:val="en-US"/>
              </w:rPr>
              <w:t>partecipa</w:t>
            </w:r>
            <w:proofErr w:type="spellEnd"/>
            <w:r>
              <w:rPr>
                <w:b/>
                <w:bCs/>
                <w:color w:val="C57838"/>
                <w:u w:color="C57838"/>
                <w:lang w:val="en-US"/>
              </w:rPr>
              <w:t xml:space="preserve"> solo se </w:t>
            </w:r>
            <w:proofErr w:type="spellStart"/>
            <w:r>
              <w:rPr>
                <w:b/>
                <w:bCs/>
                <w:color w:val="C57838"/>
                <w:u w:color="C57838"/>
                <w:lang w:val="en-US"/>
              </w:rPr>
              <w:t>sollecitato</w:t>
            </w:r>
            <w:proofErr w:type="spellEnd"/>
            <w:r>
              <w:rPr>
                <w:b/>
                <w:bCs/>
                <w:color w:val="C57838"/>
                <w:u w:color="C57838"/>
                <w:lang w:val="en-US"/>
              </w:rPr>
              <w:t xml:space="preserve">, ha/non ha </w:t>
            </w:r>
            <w:proofErr w:type="spellStart"/>
            <w:r>
              <w:rPr>
                <w:b/>
                <w:bCs/>
                <w:color w:val="C57838"/>
                <w:u w:color="C57838"/>
                <w:lang w:val="en-US"/>
              </w:rPr>
              <w:t>partecipato</w:t>
            </w:r>
            <w:proofErr w:type="spellEnd"/>
            <w:r>
              <w:rPr>
                <w:b/>
                <w:bCs/>
                <w:color w:val="C57838"/>
                <w:u w:color="C57838"/>
                <w:lang w:val="en-US"/>
              </w:rPr>
              <w:t xml:space="preserve"> </w:t>
            </w:r>
            <w:proofErr w:type="spellStart"/>
            <w:r>
              <w:rPr>
                <w:b/>
                <w:bCs/>
                <w:color w:val="C57838"/>
                <w:u w:color="C57838"/>
                <w:lang w:val="en-US"/>
              </w:rPr>
              <w:t>abbastanza</w:t>
            </w:r>
            <w:proofErr w:type="spellEnd"/>
            <w:r>
              <w:rPr>
                <w:b/>
                <w:bCs/>
                <w:color w:val="C57838"/>
                <w:u w:color="C57838"/>
                <w:lang w:val="en-US"/>
              </w:rPr>
              <w:t xml:space="preserve"> </w:t>
            </w:r>
            <w:proofErr w:type="spellStart"/>
            <w:r>
              <w:rPr>
                <w:b/>
                <w:bCs/>
                <w:color w:val="C57838"/>
                <w:u w:color="C57838"/>
                <w:lang w:val="en-US"/>
              </w:rPr>
              <w:t>regolarmente</w:t>
            </w:r>
            <w:proofErr w:type="spellEnd"/>
            <w:r>
              <w:rPr>
                <w:b/>
                <w:bCs/>
                <w:color w:val="C57838"/>
                <w:u w:color="C57838"/>
                <w:lang w:val="en-US"/>
              </w:rPr>
              <w:t xml:space="preserve"> </w:t>
            </w:r>
            <w:proofErr w:type="spellStart"/>
            <w:r>
              <w:rPr>
                <w:b/>
                <w:bCs/>
                <w:color w:val="C57838"/>
                <w:u w:color="C57838"/>
                <w:lang w:val="en-US"/>
              </w:rPr>
              <w:t>durante</w:t>
            </w:r>
            <w:proofErr w:type="spellEnd"/>
            <w:r>
              <w:rPr>
                <w:b/>
                <w:bCs/>
                <w:color w:val="C57838"/>
                <w:u w:color="C57838"/>
                <w:lang w:val="en-US"/>
              </w:rPr>
              <w:t xml:space="preserve"> le </w:t>
            </w:r>
            <w:proofErr w:type="spellStart"/>
            <w:r>
              <w:rPr>
                <w:b/>
                <w:bCs/>
                <w:color w:val="C57838"/>
                <w:u w:color="C57838"/>
                <w:lang w:val="en-US"/>
              </w:rPr>
              <w:t>attività</w:t>
            </w:r>
            <w:proofErr w:type="spellEnd"/>
            <w:r>
              <w:rPr>
                <w:b/>
                <w:bCs/>
                <w:color w:val="C57838"/>
                <w:u w:color="C57838"/>
                <w:lang w:val="en-US"/>
              </w:rPr>
              <w:t xml:space="preserve"> in </w:t>
            </w:r>
            <w:proofErr w:type="spellStart"/>
            <w:r>
              <w:rPr>
                <w:b/>
                <w:bCs/>
                <w:color w:val="C57838"/>
                <w:u w:color="C57838"/>
                <w:lang w:val="en-US"/>
              </w:rPr>
              <w:t>presenza</w:t>
            </w:r>
            <w:proofErr w:type="spellEnd"/>
            <w:r>
              <w:rPr>
                <w:b/>
                <w:bCs/>
                <w:color w:val="C57838"/>
                <w:u w:color="C57838"/>
                <w:lang w:val="en-US"/>
              </w:rPr>
              <w:t xml:space="preserve"> </w:t>
            </w:r>
            <w:proofErr w:type="spellStart"/>
            <w:r>
              <w:rPr>
                <w:b/>
                <w:bCs/>
                <w:color w:val="C57838"/>
                <w:u w:color="C57838"/>
                <w:lang w:val="en-US"/>
              </w:rPr>
              <w:t>compreso</w:t>
            </w:r>
            <w:proofErr w:type="spellEnd"/>
            <w:r>
              <w:rPr>
                <w:b/>
                <w:bCs/>
                <w:color w:val="C57838"/>
                <w:u w:color="C57838"/>
                <w:lang w:val="en-US"/>
              </w:rPr>
              <w:t xml:space="preserve"> </w:t>
            </w:r>
            <w:proofErr w:type="spellStart"/>
            <w:r>
              <w:rPr>
                <w:b/>
                <w:bCs/>
                <w:color w:val="C57838"/>
                <w:u w:color="C57838"/>
                <w:lang w:val="en-US"/>
              </w:rPr>
              <w:t>il</w:t>
            </w:r>
            <w:proofErr w:type="spellEnd"/>
            <w:r>
              <w:rPr>
                <w:b/>
                <w:bCs/>
                <w:color w:val="C57838"/>
                <w:u w:color="C57838"/>
                <w:lang w:val="en-US"/>
              </w:rPr>
              <w:t xml:space="preserve"> </w:t>
            </w:r>
            <w:proofErr w:type="spellStart"/>
            <w:r>
              <w:rPr>
                <w:b/>
                <w:bCs/>
                <w:color w:val="C57838"/>
                <w:u w:color="C57838"/>
                <w:lang w:val="en-US"/>
              </w:rPr>
              <w:t>recupero</w:t>
            </w:r>
            <w:proofErr w:type="spellEnd"/>
            <w:r>
              <w:rPr>
                <w:b/>
                <w:bCs/>
                <w:color w:val="C57838"/>
                <w:u w:color="C57838"/>
                <w:lang w:val="en-US"/>
              </w:rPr>
              <w:t xml:space="preserve">, non ha/ha par- </w:t>
            </w:r>
            <w:proofErr w:type="spellStart"/>
            <w:r>
              <w:rPr>
                <w:b/>
                <w:bCs/>
                <w:color w:val="C57838"/>
                <w:u w:color="C57838"/>
                <w:lang w:val="en-US"/>
              </w:rPr>
              <w:t>tecipato</w:t>
            </w:r>
            <w:proofErr w:type="spellEnd"/>
            <w:r>
              <w:rPr>
                <w:b/>
                <w:bCs/>
                <w:color w:val="C57838"/>
                <w:u w:color="C57838"/>
                <w:lang w:val="en-US"/>
              </w:rPr>
              <w:t xml:space="preserve"> </w:t>
            </w:r>
            <w:proofErr w:type="spellStart"/>
            <w:r>
              <w:rPr>
                <w:b/>
                <w:bCs/>
                <w:color w:val="C57838"/>
                <w:u w:color="C57838"/>
                <w:lang w:val="en-US"/>
              </w:rPr>
              <w:t>regolarmente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l’ </w:t>
            </w:r>
            <w:proofErr w:type="spellStart"/>
            <w:r>
              <w:rPr>
                <w:b/>
                <w:bCs/>
                <w:color w:val="C57838"/>
                <w:u w:color="C57838"/>
                <w:lang w:val="en-US"/>
              </w:rPr>
              <w:t>attività</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w:t>
            </w:r>
            <w:proofErr w:type="spellStart"/>
            <w:r>
              <w:rPr>
                <w:b/>
                <w:bCs/>
                <w:color w:val="C57838"/>
                <w:u w:color="C57838"/>
                <w:lang w:val="en-US"/>
              </w:rPr>
              <w:t>può</w:t>
            </w:r>
            <w:proofErr w:type="spellEnd"/>
            <w:r>
              <w:rPr>
                <w:b/>
                <w:bCs/>
                <w:color w:val="C57838"/>
                <w:u w:color="C57838"/>
                <w:lang w:val="en-US"/>
              </w:rPr>
              <w:t xml:space="preserve"> </w:t>
            </w:r>
            <w:proofErr w:type="spellStart"/>
            <w:r>
              <w:rPr>
                <w:b/>
                <w:bCs/>
                <w:color w:val="C57838"/>
                <w:u w:color="C57838"/>
                <w:lang w:val="en-US"/>
              </w:rPr>
              <w:t>essere</w:t>
            </w:r>
            <w:proofErr w:type="spellEnd"/>
            <w:r>
              <w:rPr>
                <w:b/>
                <w:bCs/>
                <w:color w:val="C57838"/>
                <w:u w:color="C57838"/>
                <w:lang w:val="en-US"/>
              </w:rPr>
              <w:t xml:space="preserve"> </w:t>
            </w:r>
            <w:proofErr w:type="spellStart"/>
            <w:r>
              <w:rPr>
                <w:b/>
                <w:bCs/>
                <w:color w:val="C57838"/>
                <w:u w:color="C57838"/>
                <w:lang w:val="en-US"/>
              </w:rPr>
              <w:t>stata</w:t>
            </w:r>
            <w:proofErr w:type="spellEnd"/>
            <w:r>
              <w:rPr>
                <w:b/>
                <w:bCs/>
                <w:color w:val="C57838"/>
                <w:u w:color="C57838"/>
                <w:lang w:val="en-US"/>
              </w:rPr>
              <w:t xml:space="preserve"> </w:t>
            </w:r>
            <w:proofErr w:type="spellStart"/>
            <w:r>
              <w:rPr>
                <w:b/>
                <w:bCs/>
                <w:color w:val="C57838"/>
                <w:u w:color="C57838"/>
                <w:lang w:val="en-US"/>
              </w:rPr>
              <w:t>limitata</w:t>
            </w:r>
            <w:proofErr w:type="spellEnd"/>
            <w:r>
              <w:rPr>
                <w:b/>
                <w:bCs/>
                <w:color w:val="C57838"/>
                <w:u w:color="C57838"/>
                <w:lang w:val="en-US"/>
              </w:rPr>
              <w:t xml:space="preserve"> da </w:t>
            </w:r>
            <w:proofErr w:type="spellStart"/>
            <w:r>
              <w:rPr>
                <w:b/>
                <w:bCs/>
                <w:color w:val="C57838"/>
                <w:u w:color="C57838"/>
                <w:lang w:val="en-US"/>
              </w:rPr>
              <w:t>eventuali</w:t>
            </w:r>
            <w:proofErr w:type="spellEnd"/>
            <w:r>
              <w:rPr>
                <w:b/>
                <w:bCs/>
                <w:color w:val="C57838"/>
                <w:u w:color="C57838"/>
                <w:lang w:val="en-US"/>
              </w:rPr>
              <w:t xml:space="preserve"> </w:t>
            </w:r>
            <w:proofErr w:type="spellStart"/>
            <w:r>
              <w:rPr>
                <w:b/>
                <w:bCs/>
                <w:color w:val="C57838"/>
                <w:u w:color="C57838"/>
                <w:lang w:val="en-US"/>
              </w:rPr>
              <w:t>difficoltà</w:t>
            </w:r>
            <w:proofErr w:type="spellEnd"/>
            <w:r>
              <w:rPr>
                <w:b/>
                <w:bCs/>
                <w:color w:val="C57838"/>
                <w:u w:color="C57838"/>
                <w:lang w:val="en-US"/>
              </w:rPr>
              <w:t xml:space="preserve"> </w:t>
            </w:r>
            <w:proofErr w:type="spellStart"/>
            <w:r>
              <w:rPr>
                <w:b/>
                <w:bCs/>
                <w:color w:val="C57838"/>
                <w:u w:color="C57838"/>
                <w:lang w:val="en-US"/>
              </w:rPr>
              <w:t>oggettive</w:t>
            </w:r>
            <w:proofErr w:type="spellEnd"/>
            <w:r>
              <w:rPr>
                <w:b/>
                <w:bCs/>
                <w:color w:val="C57838"/>
                <w:u w:color="C57838"/>
                <w:lang w:val="en-US"/>
              </w:rPr>
              <w:t xml:space="preserve"> </w:t>
            </w:r>
            <w:proofErr w:type="spellStart"/>
            <w:r>
              <w:rPr>
                <w:b/>
                <w:bCs/>
                <w:color w:val="C57838"/>
                <w:u w:color="C57838"/>
                <w:lang w:val="en-US"/>
              </w:rPr>
              <w:t>incontrate</w:t>
            </w:r>
            <w:proofErr w:type="spellEnd"/>
          </w:p>
          <w:p w14:paraId="5B26A44A" w14:textId="77777777" w:rsidR="00836F8C" w:rsidRDefault="00D01394">
            <w:pPr>
              <w:pStyle w:val="TableParagraph"/>
              <w:ind w:left="81" w:right="62" w:firstLine="55"/>
              <w:jc w:val="both"/>
              <w:rPr>
                <w:b/>
                <w:bCs/>
              </w:rPr>
            </w:pPr>
            <w:r>
              <w:rPr>
                <w:b/>
                <w:bCs/>
                <w:color w:val="A7A7A7"/>
                <w:u w:color="A7A7A7"/>
                <w:lang w:val="en-US"/>
              </w:rPr>
              <w:t xml:space="preserve">Ha </w:t>
            </w:r>
            <w:proofErr w:type="spellStart"/>
            <w:r>
              <w:rPr>
                <w:b/>
                <w:bCs/>
                <w:color w:val="A7A7A7"/>
                <w:u w:color="A7A7A7"/>
                <w:lang w:val="en-US"/>
              </w:rPr>
              <w:t>prodotto</w:t>
            </w:r>
            <w:proofErr w:type="spellEnd"/>
            <w:r>
              <w:rPr>
                <w:b/>
                <w:bCs/>
                <w:color w:val="A7A7A7"/>
                <w:u w:color="A7A7A7"/>
                <w:lang w:val="en-US"/>
              </w:rPr>
              <w:t xml:space="preserve"> </w:t>
            </w:r>
            <w:proofErr w:type="spellStart"/>
            <w:r>
              <w:rPr>
                <w:b/>
                <w:bCs/>
                <w:color w:val="A7A7A7"/>
                <w:u w:color="A7A7A7"/>
                <w:lang w:val="en-US"/>
              </w:rPr>
              <w:t>lavori</w:t>
            </w:r>
            <w:proofErr w:type="spellEnd"/>
            <w:r>
              <w:rPr>
                <w:b/>
                <w:bCs/>
                <w:color w:val="A7A7A7"/>
                <w:u w:color="A7A7A7"/>
                <w:lang w:val="en-US"/>
              </w:rPr>
              <w:t xml:space="preserve"> </w:t>
            </w:r>
            <w:proofErr w:type="spellStart"/>
            <w:r>
              <w:rPr>
                <w:b/>
                <w:bCs/>
                <w:color w:val="A7A7A7"/>
                <w:u w:color="A7A7A7"/>
                <w:lang w:val="en-US"/>
              </w:rPr>
              <w:t>incompleti</w:t>
            </w:r>
            <w:proofErr w:type="spellEnd"/>
            <w:r>
              <w:rPr>
                <w:b/>
                <w:bCs/>
                <w:color w:val="A7A7A7"/>
                <w:u w:color="A7A7A7"/>
                <w:lang w:val="en-US"/>
              </w:rPr>
              <w:t xml:space="preserve"> o </w:t>
            </w:r>
            <w:proofErr w:type="spellStart"/>
            <w:r>
              <w:rPr>
                <w:b/>
                <w:bCs/>
                <w:color w:val="A7A7A7"/>
                <w:u w:color="A7A7A7"/>
                <w:lang w:val="en-US"/>
              </w:rPr>
              <w:t>poco</w:t>
            </w:r>
            <w:proofErr w:type="spellEnd"/>
            <w:r>
              <w:rPr>
                <w:b/>
                <w:bCs/>
                <w:color w:val="A7A7A7"/>
                <w:u w:color="A7A7A7"/>
                <w:lang w:val="en-US"/>
              </w:rPr>
              <w:t xml:space="preserve"> </w:t>
            </w:r>
            <w:proofErr w:type="spellStart"/>
            <w:r>
              <w:rPr>
                <w:b/>
                <w:bCs/>
                <w:color w:val="A7A7A7"/>
                <w:u w:color="A7A7A7"/>
                <w:lang w:val="en-US"/>
              </w:rPr>
              <w:t>corretti</w:t>
            </w:r>
            <w:proofErr w:type="spellEnd"/>
            <w:r>
              <w:rPr>
                <w:b/>
                <w:bCs/>
                <w:color w:val="A7A7A7"/>
                <w:u w:color="A7A7A7"/>
                <w:lang w:val="en-US"/>
              </w:rPr>
              <w:t xml:space="preserve">; non </w:t>
            </w:r>
            <w:proofErr w:type="spellStart"/>
            <w:r>
              <w:rPr>
                <w:b/>
                <w:bCs/>
                <w:color w:val="A7A7A7"/>
                <w:u w:color="A7A7A7"/>
                <w:lang w:val="en-US"/>
              </w:rPr>
              <w:t>sempre</w:t>
            </w:r>
            <w:proofErr w:type="spellEnd"/>
            <w:r>
              <w:rPr>
                <w:b/>
                <w:bCs/>
                <w:color w:val="A7A7A7"/>
                <w:u w:color="A7A7A7"/>
                <w:lang w:val="en-US"/>
              </w:rPr>
              <w:t xml:space="preserve"> </w:t>
            </w:r>
            <w:proofErr w:type="spellStart"/>
            <w:r>
              <w:rPr>
                <w:b/>
                <w:bCs/>
                <w:color w:val="A7A7A7"/>
                <w:u w:color="A7A7A7"/>
                <w:lang w:val="en-US"/>
              </w:rPr>
              <w:t>sono</w:t>
            </w:r>
            <w:proofErr w:type="spellEnd"/>
            <w:r>
              <w:rPr>
                <w:b/>
                <w:bCs/>
                <w:color w:val="A7A7A7"/>
                <w:u w:color="A7A7A7"/>
                <w:lang w:val="en-US"/>
              </w:rPr>
              <w:t xml:space="preserve"> </w:t>
            </w:r>
            <w:proofErr w:type="spellStart"/>
            <w:r>
              <w:rPr>
                <w:b/>
                <w:bCs/>
                <w:color w:val="A7A7A7"/>
                <w:u w:color="A7A7A7"/>
                <w:lang w:val="en-US"/>
              </w:rPr>
              <w:t>stati</w:t>
            </w:r>
            <w:proofErr w:type="spellEnd"/>
            <w:r>
              <w:rPr>
                <w:b/>
                <w:bCs/>
                <w:color w:val="A7A7A7"/>
                <w:u w:color="A7A7A7"/>
                <w:lang w:val="en-US"/>
              </w:rPr>
              <w:t xml:space="preserve"> </w:t>
            </w:r>
            <w:proofErr w:type="spellStart"/>
            <w:r>
              <w:rPr>
                <w:b/>
                <w:bCs/>
                <w:color w:val="A7A7A7"/>
                <w:u w:color="A7A7A7"/>
                <w:lang w:val="en-US"/>
              </w:rPr>
              <w:t>rispettati</w:t>
            </w:r>
            <w:proofErr w:type="spellEnd"/>
            <w:r>
              <w:rPr>
                <w:b/>
                <w:bCs/>
                <w:color w:val="A7A7A7"/>
                <w:u w:color="A7A7A7"/>
                <w:lang w:val="en-US"/>
              </w:rPr>
              <w:t xml:space="preserve"> </w:t>
            </w:r>
            <w:proofErr w:type="spellStart"/>
            <w:r>
              <w:rPr>
                <w:b/>
                <w:bCs/>
                <w:color w:val="A7A7A7"/>
                <w:u w:color="A7A7A7"/>
                <w:lang w:val="en-US"/>
              </w:rPr>
              <w:t>i</w:t>
            </w:r>
            <w:proofErr w:type="spellEnd"/>
            <w:r>
              <w:rPr>
                <w:b/>
                <w:bCs/>
                <w:color w:val="A7A7A7"/>
                <w:u w:color="A7A7A7"/>
                <w:lang w:val="en-US"/>
              </w:rPr>
              <w:t xml:space="preserve"> tempi di </w:t>
            </w:r>
            <w:proofErr w:type="spellStart"/>
            <w:r>
              <w:rPr>
                <w:b/>
                <w:bCs/>
                <w:color w:val="A7A7A7"/>
                <w:u w:color="A7A7A7"/>
                <w:lang w:val="en-US"/>
              </w:rPr>
              <w:t>consegna</w:t>
            </w:r>
            <w:proofErr w:type="spellEnd"/>
            <w:r>
              <w:rPr>
                <w:b/>
                <w:bCs/>
                <w:color w:val="A7A7A7"/>
                <w:u w:color="A7A7A7"/>
                <w:lang w:val="en-US"/>
              </w:rPr>
              <w:t xml:space="preserve">/ha </w:t>
            </w:r>
            <w:proofErr w:type="spellStart"/>
            <w:r>
              <w:rPr>
                <w:b/>
                <w:bCs/>
                <w:color w:val="A7A7A7"/>
                <w:u w:color="A7A7A7"/>
                <w:lang w:val="en-US"/>
              </w:rPr>
              <w:t>bisogno</w:t>
            </w:r>
            <w:proofErr w:type="spellEnd"/>
            <w:r>
              <w:rPr>
                <w:b/>
                <w:bCs/>
                <w:color w:val="A7A7A7"/>
                <w:u w:color="A7A7A7"/>
                <w:lang w:val="en-US"/>
              </w:rPr>
              <w:t xml:space="preserve"> di </w:t>
            </w:r>
            <w:proofErr w:type="spellStart"/>
            <w:r>
              <w:rPr>
                <w:b/>
                <w:bCs/>
                <w:color w:val="A7A7A7"/>
                <w:u w:color="A7A7A7"/>
                <w:lang w:val="en-US"/>
              </w:rPr>
              <w:t>messere</w:t>
            </w:r>
            <w:proofErr w:type="spellEnd"/>
            <w:r>
              <w:rPr>
                <w:b/>
                <w:bCs/>
                <w:color w:val="A7A7A7"/>
                <w:u w:color="A7A7A7"/>
                <w:lang w:val="en-US"/>
              </w:rPr>
              <w:t xml:space="preserve"> </w:t>
            </w:r>
            <w:proofErr w:type="spellStart"/>
            <w:r>
              <w:rPr>
                <w:b/>
                <w:bCs/>
                <w:color w:val="A7A7A7"/>
                <w:u w:color="A7A7A7"/>
                <w:lang w:val="en-US"/>
              </w:rPr>
              <w:t>sollecitato</w:t>
            </w:r>
            <w:proofErr w:type="spellEnd"/>
            <w:r>
              <w:rPr>
                <w:b/>
                <w:bCs/>
                <w:color w:val="A7A7A7"/>
                <w:u w:color="A7A7A7"/>
                <w:lang w:val="en-US"/>
              </w:rPr>
              <w:t xml:space="preserve"> per </w:t>
            </w:r>
            <w:proofErr w:type="spellStart"/>
            <w:r>
              <w:rPr>
                <w:b/>
                <w:bCs/>
                <w:color w:val="A7A7A7"/>
                <w:u w:color="A7A7A7"/>
                <w:lang w:val="en-US"/>
              </w:rPr>
              <w:t>rispettare</w:t>
            </w:r>
            <w:proofErr w:type="spellEnd"/>
            <w:r>
              <w:rPr>
                <w:b/>
                <w:bCs/>
                <w:color w:val="A7A7A7"/>
                <w:u w:color="A7A7A7"/>
                <w:lang w:val="en-US"/>
              </w:rPr>
              <w:t xml:space="preserve"> </w:t>
            </w:r>
            <w:proofErr w:type="spellStart"/>
            <w:r>
              <w:rPr>
                <w:b/>
                <w:bCs/>
                <w:color w:val="A7A7A7"/>
                <w:u w:color="A7A7A7"/>
                <w:lang w:val="en-US"/>
              </w:rPr>
              <w:t>i</w:t>
            </w:r>
            <w:proofErr w:type="spellEnd"/>
            <w:r>
              <w:rPr>
                <w:b/>
                <w:bCs/>
                <w:color w:val="A7A7A7"/>
                <w:u w:color="A7A7A7"/>
                <w:lang w:val="en-US"/>
              </w:rPr>
              <w:t xml:space="preserve"> tempi di </w:t>
            </w:r>
            <w:proofErr w:type="spellStart"/>
            <w:r>
              <w:rPr>
                <w:b/>
                <w:bCs/>
                <w:color w:val="A7A7A7"/>
                <w:u w:color="A7A7A7"/>
                <w:lang w:val="en-US"/>
              </w:rPr>
              <w:t>conse</w:t>
            </w:r>
            <w:proofErr w:type="spellEnd"/>
            <w:r>
              <w:rPr>
                <w:b/>
                <w:bCs/>
                <w:color w:val="A7A7A7"/>
                <w:u w:color="A7A7A7"/>
                <w:lang w:val="en-US"/>
              </w:rPr>
              <w:t xml:space="preserve">- </w:t>
            </w:r>
            <w:proofErr w:type="spellStart"/>
            <w:r>
              <w:rPr>
                <w:b/>
                <w:bCs/>
                <w:color w:val="A7A7A7"/>
                <w:u w:color="A7A7A7"/>
                <w:lang w:val="en-US"/>
              </w:rPr>
              <w:t>gna</w:t>
            </w:r>
            <w:proofErr w:type="spellEnd"/>
            <w:r>
              <w:rPr>
                <w:b/>
                <w:bCs/>
                <w:color w:val="A7A7A7"/>
                <w:u w:color="A7A7A7"/>
                <w:lang w:val="en-US"/>
              </w:rPr>
              <w:t xml:space="preserve">, </w:t>
            </w:r>
            <w:proofErr w:type="spellStart"/>
            <w:r>
              <w:rPr>
                <w:b/>
                <w:bCs/>
                <w:color w:val="A7A7A7"/>
                <w:u w:color="A7A7A7"/>
                <w:lang w:val="en-US"/>
              </w:rPr>
              <w:t>assolve</w:t>
            </w:r>
            <w:proofErr w:type="spellEnd"/>
            <w:r>
              <w:rPr>
                <w:b/>
                <w:bCs/>
                <w:color w:val="A7A7A7"/>
                <w:u w:color="A7A7A7"/>
                <w:lang w:val="en-US"/>
              </w:rPr>
              <w:t xml:space="preserve"> in modo </w:t>
            </w:r>
            <w:proofErr w:type="spellStart"/>
            <w:r>
              <w:rPr>
                <w:b/>
                <w:bCs/>
                <w:color w:val="A7A7A7"/>
                <w:u w:color="A7A7A7"/>
                <w:lang w:val="en-US"/>
              </w:rPr>
              <w:t>piuttosto</w:t>
            </w:r>
            <w:proofErr w:type="spellEnd"/>
            <w:r>
              <w:rPr>
                <w:b/>
                <w:bCs/>
                <w:color w:val="A7A7A7"/>
                <w:u w:color="A7A7A7"/>
                <w:lang w:val="en-US"/>
              </w:rPr>
              <w:t xml:space="preserve"> </w:t>
            </w:r>
            <w:proofErr w:type="spellStart"/>
            <w:r>
              <w:rPr>
                <w:b/>
                <w:bCs/>
                <w:color w:val="A7A7A7"/>
                <w:u w:color="A7A7A7"/>
                <w:lang w:val="en-US"/>
              </w:rPr>
              <w:t>discontinuo</w:t>
            </w:r>
            <w:proofErr w:type="spellEnd"/>
            <w:r>
              <w:rPr>
                <w:b/>
                <w:bCs/>
                <w:color w:val="A7A7A7"/>
                <w:u w:color="A7A7A7"/>
                <w:lang w:val="en-US"/>
              </w:rPr>
              <w:t xml:space="preserve"> </w:t>
            </w:r>
            <w:proofErr w:type="spellStart"/>
            <w:r>
              <w:rPr>
                <w:b/>
                <w:bCs/>
                <w:color w:val="A7A7A7"/>
                <w:u w:color="A7A7A7"/>
                <w:lang w:val="en-US"/>
              </w:rPr>
              <w:t>gli</w:t>
            </w:r>
            <w:proofErr w:type="spellEnd"/>
            <w:r>
              <w:rPr>
                <w:b/>
                <w:bCs/>
                <w:color w:val="A7A7A7"/>
                <w:u w:color="A7A7A7"/>
                <w:lang w:val="en-US"/>
              </w:rPr>
              <w:t xml:space="preserve"> </w:t>
            </w:r>
            <w:proofErr w:type="spellStart"/>
            <w:r>
              <w:rPr>
                <w:b/>
                <w:bCs/>
                <w:color w:val="A7A7A7"/>
                <w:u w:color="A7A7A7"/>
                <w:lang w:val="en-US"/>
              </w:rPr>
              <w:t>obblighi</w:t>
            </w:r>
            <w:proofErr w:type="spellEnd"/>
            <w:r>
              <w:rPr>
                <w:b/>
                <w:bCs/>
                <w:color w:val="A7A7A7"/>
                <w:u w:color="A7A7A7"/>
                <w:lang w:val="en-US"/>
              </w:rPr>
              <w:t xml:space="preserve"> </w:t>
            </w:r>
            <w:proofErr w:type="spellStart"/>
            <w:r>
              <w:rPr>
                <w:b/>
                <w:bCs/>
                <w:color w:val="A7A7A7"/>
                <w:u w:color="A7A7A7"/>
                <w:lang w:val="en-US"/>
              </w:rPr>
              <w:t>scolastici</w:t>
            </w:r>
            <w:proofErr w:type="spellEnd"/>
            <w:r>
              <w:rPr>
                <w:b/>
                <w:bCs/>
                <w:color w:val="A7A7A7"/>
                <w:u w:color="A7A7A7"/>
                <w:lang w:val="en-US"/>
              </w:rPr>
              <w:t xml:space="preserve">, interesse e </w:t>
            </w:r>
            <w:proofErr w:type="spellStart"/>
            <w:r>
              <w:rPr>
                <w:b/>
                <w:bCs/>
                <w:color w:val="A7A7A7"/>
                <w:u w:color="A7A7A7"/>
                <w:lang w:val="en-US"/>
              </w:rPr>
              <w:t>impe</w:t>
            </w:r>
            <w:proofErr w:type="spellEnd"/>
            <w:r>
              <w:rPr>
                <w:b/>
                <w:bCs/>
                <w:color w:val="A7A7A7"/>
                <w:u w:color="A7A7A7"/>
                <w:lang w:val="en-US"/>
              </w:rPr>
              <w:t xml:space="preserve">- </w:t>
            </w:r>
            <w:proofErr w:type="spellStart"/>
            <w:r>
              <w:rPr>
                <w:b/>
                <w:bCs/>
                <w:color w:val="A7A7A7"/>
                <w:u w:color="A7A7A7"/>
                <w:lang w:val="en-US"/>
              </w:rPr>
              <w:t>gno</w:t>
            </w:r>
            <w:proofErr w:type="spellEnd"/>
            <w:r>
              <w:rPr>
                <w:b/>
                <w:bCs/>
                <w:color w:val="A7A7A7"/>
                <w:u w:color="A7A7A7"/>
                <w:lang w:val="en-US"/>
              </w:rPr>
              <w:t xml:space="preserve"> non </w:t>
            </w:r>
            <w:proofErr w:type="spellStart"/>
            <w:r>
              <w:rPr>
                <w:b/>
                <w:bCs/>
                <w:color w:val="A7A7A7"/>
                <w:u w:color="A7A7A7"/>
                <w:lang w:val="en-US"/>
              </w:rPr>
              <w:t>sempre</w:t>
            </w:r>
            <w:proofErr w:type="spellEnd"/>
            <w:r>
              <w:rPr>
                <w:b/>
                <w:bCs/>
                <w:color w:val="A7A7A7"/>
                <w:u w:color="A7A7A7"/>
                <w:lang w:val="en-US"/>
              </w:rPr>
              <w:t xml:space="preserve"> </w:t>
            </w:r>
            <w:proofErr w:type="spellStart"/>
            <w:r>
              <w:rPr>
                <w:b/>
                <w:bCs/>
                <w:color w:val="A7A7A7"/>
                <w:u w:color="A7A7A7"/>
                <w:lang w:val="en-US"/>
              </w:rPr>
              <w:t>costanti</w:t>
            </w:r>
            <w:proofErr w:type="spellEnd"/>
          </w:p>
          <w:p w14:paraId="74799401" w14:textId="77777777" w:rsidR="00836F8C" w:rsidRDefault="00D01394">
            <w:pPr>
              <w:pStyle w:val="TableParagraph"/>
              <w:spacing w:line="275" w:lineRule="exact"/>
              <w:ind w:left="81"/>
              <w:jc w:val="both"/>
            </w:pPr>
            <w:r>
              <w:rPr>
                <w:b/>
                <w:bCs/>
                <w:color w:val="674EA7"/>
                <w:sz w:val="24"/>
                <w:szCs w:val="24"/>
                <w:u w:color="674EA7"/>
                <w:lang w:val="en-US"/>
              </w:rPr>
              <w:t xml:space="preserve">Ha </w:t>
            </w:r>
            <w:proofErr w:type="spellStart"/>
            <w:r>
              <w:rPr>
                <w:b/>
                <w:bCs/>
                <w:color w:val="674EA7"/>
                <w:sz w:val="24"/>
                <w:szCs w:val="24"/>
                <w:u w:color="674EA7"/>
                <w:lang w:val="en-US"/>
              </w:rPr>
              <w:t>dimostrato</w:t>
            </w:r>
            <w:proofErr w:type="spellEnd"/>
            <w:r>
              <w:rPr>
                <w:b/>
                <w:bCs/>
                <w:color w:val="674EA7"/>
                <w:sz w:val="24"/>
                <w:szCs w:val="24"/>
                <w:u w:color="674EA7"/>
                <w:lang w:val="en-US"/>
              </w:rPr>
              <w:t xml:space="preserve"> </w:t>
            </w:r>
            <w:proofErr w:type="spellStart"/>
            <w:r>
              <w:rPr>
                <w:b/>
                <w:bCs/>
                <w:color w:val="674EA7"/>
                <w:sz w:val="24"/>
                <w:szCs w:val="24"/>
                <w:u w:color="674EA7"/>
                <w:lang w:val="en-US"/>
              </w:rPr>
              <w:t>qualche</w:t>
            </w:r>
            <w:proofErr w:type="spellEnd"/>
            <w:r>
              <w:rPr>
                <w:b/>
                <w:bCs/>
                <w:color w:val="674EA7"/>
                <w:sz w:val="24"/>
                <w:szCs w:val="24"/>
                <w:u w:color="674EA7"/>
                <w:lang w:val="en-US"/>
              </w:rPr>
              <w:t xml:space="preserve"> </w:t>
            </w:r>
            <w:proofErr w:type="spellStart"/>
            <w:r>
              <w:rPr>
                <w:b/>
                <w:bCs/>
                <w:color w:val="674EA7"/>
                <w:sz w:val="24"/>
                <w:szCs w:val="24"/>
                <w:u w:color="674EA7"/>
                <w:lang w:val="en-US"/>
              </w:rPr>
              <w:t>difficoltà</w:t>
            </w:r>
            <w:proofErr w:type="spellEnd"/>
            <w:r>
              <w:rPr>
                <w:b/>
                <w:bCs/>
                <w:color w:val="674EA7"/>
                <w:sz w:val="24"/>
                <w:szCs w:val="24"/>
                <w:u w:color="674EA7"/>
                <w:lang w:val="en-US"/>
              </w:rPr>
              <w:t xml:space="preserve"> di </w:t>
            </w:r>
            <w:proofErr w:type="spellStart"/>
            <w:r>
              <w:rPr>
                <w:b/>
                <w:bCs/>
                <w:color w:val="674EA7"/>
                <w:sz w:val="24"/>
                <w:szCs w:val="24"/>
                <w:u w:color="674EA7"/>
                <w:lang w:val="en-US"/>
              </w:rPr>
              <w:t>interazione</w:t>
            </w:r>
            <w:proofErr w:type="spellEnd"/>
            <w:r>
              <w:rPr>
                <w:b/>
                <w:bCs/>
                <w:color w:val="674EA7"/>
                <w:sz w:val="24"/>
                <w:szCs w:val="24"/>
                <w:u w:color="674EA7"/>
                <w:lang w:val="en-US"/>
              </w:rPr>
              <w:t xml:space="preserve"> </w:t>
            </w:r>
            <w:proofErr w:type="spellStart"/>
            <w:r>
              <w:rPr>
                <w:b/>
                <w:bCs/>
                <w:color w:val="674EA7"/>
                <w:sz w:val="24"/>
                <w:szCs w:val="24"/>
                <w:u w:color="674EA7"/>
                <w:lang w:val="en-US"/>
              </w:rPr>
              <w:t>nel</w:t>
            </w:r>
            <w:proofErr w:type="spellEnd"/>
            <w:r>
              <w:rPr>
                <w:b/>
                <w:bCs/>
                <w:color w:val="674EA7"/>
                <w:sz w:val="24"/>
                <w:szCs w:val="24"/>
                <w:u w:color="674EA7"/>
                <w:lang w:val="en-US"/>
              </w:rPr>
              <w:t xml:space="preserve"> </w:t>
            </w:r>
            <w:proofErr w:type="spellStart"/>
            <w:r>
              <w:rPr>
                <w:b/>
                <w:bCs/>
                <w:color w:val="674EA7"/>
                <w:sz w:val="24"/>
                <w:szCs w:val="24"/>
                <w:u w:color="674EA7"/>
                <w:lang w:val="en-US"/>
              </w:rPr>
              <w:t>gruppo</w:t>
            </w:r>
            <w:proofErr w:type="spellEnd"/>
            <w:r>
              <w:rPr>
                <w:b/>
                <w:bCs/>
                <w:color w:val="674EA7"/>
                <w:sz w:val="24"/>
                <w:szCs w:val="24"/>
                <w:u w:color="674EA7"/>
                <w:lang w:val="en-US"/>
              </w:rPr>
              <w:t xml:space="preserve"> </w:t>
            </w:r>
            <w:proofErr w:type="spellStart"/>
            <w:r>
              <w:rPr>
                <w:b/>
                <w:bCs/>
                <w:color w:val="674EA7"/>
                <w:sz w:val="24"/>
                <w:szCs w:val="24"/>
                <w:u w:color="674EA7"/>
                <w:lang w:val="en-US"/>
              </w:rPr>
              <w:t>anche</w:t>
            </w:r>
            <w:proofErr w:type="spellEnd"/>
            <w:r>
              <w:rPr>
                <w:b/>
                <w:bCs/>
                <w:color w:val="674EA7"/>
                <w:sz w:val="24"/>
                <w:szCs w:val="24"/>
                <w:u w:color="674EA7"/>
                <w:lang w:val="en-US"/>
              </w:rPr>
              <w:t xml:space="preserve"> a </w:t>
            </w:r>
            <w:proofErr w:type="spellStart"/>
            <w:r>
              <w:rPr>
                <w:b/>
                <w:bCs/>
                <w:color w:val="674EA7"/>
                <w:sz w:val="24"/>
                <w:szCs w:val="24"/>
                <w:u w:color="674EA7"/>
                <w:lang w:val="en-US"/>
              </w:rPr>
              <w:t>distanza</w:t>
            </w:r>
            <w:proofErr w:type="spellEnd"/>
          </w:p>
        </w:tc>
      </w:tr>
      <w:tr w:rsidR="00836F8C" w14:paraId="181BF139" w14:textId="77777777" w:rsidTr="00930715">
        <w:trPr>
          <w:trHeight w:val="5584"/>
        </w:trPr>
        <w:tc>
          <w:tcPr>
            <w:tcW w:w="2419" w:type="dxa"/>
            <w:tcBorders>
              <w:top w:val="single" w:sz="6" w:space="0" w:color="000000"/>
              <w:left w:val="single" w:sz="4" w:space="0" w:color="000000"/>
              <w:bottom w:val="single" w:sz="6" w:space="0" w:color="000000"/>
              <w:right w:val="single" w:sz="4" w:space="0" w:color="000000"/>
            </w:tcBorders>
            <w:shd w:val="clear" w:color="auto" w:fill="C9C9C9"/>
            <w:tcMar>
              <w:top w:w="80" w:type="dxa"/>
              <w:left w:w="557" w:type="dxa"/>
              <w:bottom w:w="80" w:type="dxa"/>
              <w:right w:w="80" w:type="dxa"/>
            </w:tcMar>
          </w:tcPr>
          <w:p w14:paraId="035DB8FA" w14:textId="77777777" w:rsidR="00836F8C" w:rsidRDefault="00D01394" w:rsidP="00930715">
            <w:pPr>
              <w:pStyle w:val="TableParagraph"/>
              <w:spacing w:before="75"/>
              <w:rPr>
                <w:b/>
                <w:bCs/>
                <w:sz w:val="26"/>
                <w:szCs w:val="26"/>
              </w:rPr>
            </w:pPr>
            <w:proofErr w:type="spellStart"/>
            <w:r>
              <w:rPr>
                <w:b/>
                <w:bCs/>
                <w:sz w:val="26"/>
                <w:szCs w:val="26"/>
                <w:lang w:val="en-US"/>
              </w:rPr>
              <w:t>Livello</w:t>
            </w:r>
            <w:proofErr w:type="spellEnd"/>
            <w:r>
              <w:rPr>
                <w:b/>
                <w:bCs/>
                <w:sz w:val="26"/>
                <w:szCs w:val="26"/>
                <w:lang w:val="en-US"/>
              </w:rPr>
              <w:t xml:space="preserve"> </w:t>
            </w:r>
            <w:proofErr w:type="spellStart"/>
            <w:r>
              <w:rPr>
                <w:b/>
                <w:bCs/>
                <w:sz w:val="26"/>
                <w:szCs w:val="26"/>
                <w:lang w:val="en-US"/>
              </w:rPr>
              <w:t>scarso</w:t>
            </w:r>
            <w:proofErr w:type="spellEnd"/>
          </w:p>
          <w:p w14:paraId="3D8E0465" w14:textId="77777777" w:rsidR="00836F8C" w:rsidRDefault="00836F8C">
            <w:pPr>
              <w:pStyle w:val="TableParagraph"/>
              <w:rPr>
                <w:b/>
                <w:bCs/>
                <w:sz w:val="28"/>
                <w:szCs w:val="28"/>
                <w:lang w:val="en-US"/>
              </w:rPr>
            </w:pPr>
          </w:p>
          <w:p w14:paraId="0C4B6BAA" w14:textId="77777777" w:rsidR="00836F8C" w:rsidRDefault="00836F8C">
            <w:pPr>
              <w:pStyle w:val="TableParagraph"/>
              <w:rPr>
                <w:b/>
                <w:bCs/>
                <w:sz w:val="28"/>
                <w:szCs w:val="28"/>
                <w:lang w:val="en-US"/>
              </w:rPr>
            </w:pPr>
          </w:p>
          <w:p w14:paraId="446E0B7C" w14:textId="77777777" w:rsidR="00836F8C" w:rsidRDefault="00836F8C">
            <w:pPr>
              <w:pStyle w:val="TableParagraph"/>
              <w:rPr>
                <w:b/>
                <w:bCs/>
                <w:lang w:val="en-US"/>
              </w:rPr>
            </w:pPr>
          </w:p>
          <w:p w14:paraId="4CBB6CC3" w14:textId="77777777" w:rsidR="00836F8C" w:rsidRDefault="00D01394">
            <w:pPr>
              <w:pStyle w:val="TableParagraph"/>
              <w:spacing w:before="1"/>
              <w:ind w:left="542"/>
            </w:pPr>
            <w:r>
              <w:rPr>
                <w:b/>
                <w:bCs/>
                <w:sz w:val="28"/>
                <w:szCs w:val="28"/>
                <w:lang w:val="en-US"/>
              </w:rPr>
              <w:t>4 e &lt;</w:t>
            </w:r>
          </w:p>
        </w:tc>
        <w:tc>
          <w:tcPr>
            <w:tcW w:w="7865" w:type="dxa"/>
            <w:tcBorders>
              <w:top w:val="single" w:sz="6" w:space="0" w:color="000000"/>
              <w:left w:val="single" w:sz="4" w:space="0" w:color="000000"/>
              <w:bottom w:val="single" w:sz="6" w:space="0" w:color="000000"/>
              <w:right w:val="single" w:sz="4" w:space="0" w:color="000000"/>
            </w:tcBorders>
            <w:shd w:val="clear" w:color="auto" w:fill="EDEDED"/>
            <w:tcMar>
              <w:top w:w="80" w:type="dxa"/>
              <w:left w:w="80" w:type="dxa"/>
              <w:bottom w:w="80" w:type="dxa"/>
              <w:right w:w="80" w:type="dxa"/>
            </w:tcMar>
          </w:tcPr>
          <w:p w14:paraId="4D485113" w14:textId="77777777" w:rsidR="00836F8C" w:rsidRDefault="00836F8C">
            <w:pPr>
              <w:pStyle w:val="TableParagraph"/>
              <w:spacing w:before="3"/>
              <w:rPr>
                <w:b/>
                <w:bCs/>
                <w:sz w:val="28"/>
                <w:szCs w:val="28"/>
                <w:lang w:val="en-US"/>
              </w:rPr>
            </w:pPr>
          </w:p>
          <w:p w14:paraId="6A5B36BE" w14:textId="77777777" w:rsidR="00836F8C" w:rsidRDefault="00D01394">
            <w:pPr>
              <w:pStyle w:val="TableParagraph"/>
              <w:tabs>
                <w:tab w:val="left" w:pos="6795"/>
              </w:tabs>
              <w:spacing w:before="1"/>
              <w:ind w:left="80" w:right="64"/>
              <w:jc w:val="both"/>
              <w:rPr>
                <w:b/>
                <w:bCs/>
              </w:rPr>
            </w:pPr>
            <w:proofErr w:type="spellStart"/>
            <w:r>
              <w:rPr>
                <w:b/>
                <w:bCs/>
                <w:lang w:val="en-US"/>
              </w:rPr>
              <w:t>Conoscenze</w:t>
            </w:r>
            <w:proofErr w:type="spellEnd"/>
            <w:r>
              <w:rPr>
                <w:b/>
                <w:bCs/>
                <w:lang w:val="en-US"/>
              </w:rPr>
              <w:t xml:space="preserve"> </w:t>
            </w:r>
            <w:proofErr w:type="spellStart"/>
            <w:r>
              <w:rPr>
                <w:b/>
                <w:bCs/>
                <w:lang w:val="en-US"/>
              </w:rPr>
              <w:t>inadeguate</w:t>
            </w:r>
            <w:proofErr w:type="spellEnd"/>
            <w:r>
              <w:rPr>
                <w:b/>
                <w:bCs/>
                <w:lang w:val="en-US"/>
              </w:rPr>
              <w:t>/</w:t>
            </w:r>
            <w:proofErr w:type="spellStart"/>
            <w:r>
              <w:rPr>
                <w:b/>
                <w:bCs/>
                <w:lang w:val="en-US"/>
              </w:rPr>
              <w:t>frammentarie</w:t>
            </w:r>
            <w:proofErr w:type="spellEnd"/>
            <w:r>
              <w:rPr>
                <w:b/>
                <w:bCs/>
                <w:lang w:val="en-US"/>
              </w:rPr>
              <w:t xml:space="preserve"> </w:t>
            </w:r>
            <w:proofErr w:type="spellStart"/>
            <w:r>
              <w:rPr>
                <w:b/>
                <w:bCs/>
                <w:lang w:val="en-US"/>
              </w:rPr>
              <w:t>che</w:t>
            </w:r>
            <w:proofErr w:type="spellEnd"/>
            <w:r>
              <w:rPr>
                <w:b/>
                <w:bCs/>
                <w:lang w:val="en-US"/>
              </w:rPr>
              <w:t xml:space="preserve"> </w:t>
            </w:r>
            <w:proofErr w:type="spellStart"/>
            <w:r>
              <w:rPr>
                <w:b/>
                <w:bCs/>
                <w:lang w:val="en-US"/>
              </w:rPr>
              <w:t>sono</w:t>
            </w:r>
            <w:proofErr w:type="spellEnd"/>
            <w:r>
              <w:rPr>
                <w:b/>
                <w:bCs/>
                <w:lang w:val="en-US"/>
              </w:rPr>
              <w:t xml:space="preserve"> </w:t>
            </w:r>
            <w:proofErr w:type="spellStart"/>
            <w:r>
              <w:rPr>
                <w:b/>
                <w:bCs/>
                <w:lang w:val="en-US"/>
              </w:rPr>
              <w:t>utilizzate</w:t>
            </w:r>
            <w:proofErr w:type="spellEnd"/>
            <w:r>
              <w:rPr>
                <w:b/>
                <w:bCs/>
                <w:lang w:val="en-US"/>
              </w:rPr>
              <w:t xml:space="preserve"> </w:t>
            </w:r>
            <w:proofErr w:type="spellStart"/>
            <w:r>
              <w:rPr>
                <w:b/>
                <w:bCs/>
                <w:lang w:val="en-US"/>
              </w:rPr>
              <w:t>parzialmente</w:t>
            </w:r>
            <w:proofErr w:type="spellEnd"/>
            <w:r>
              <w:rPr>
                <w:b/>
                <w:bCs/>
                <w:lang w:val="en-US"/>
              </w:rPr>
              <w:t xml:space="preserve"> </w:t>
            </w:r>
            <w:proofErr w:type="spellStart"/>
            <w:r>
              <w:rPr>
                <w:b/>
                <w:bCs/>
                <w:lang w:val="en-US"/>
              </w:rPr>
              <w:t>all’interno</w:t>
            </w:r>
            <w:proofErr w:type="spellEnd"/>
            <w:r>
              <w:rPr>
                <w:b/>
                <w:bCs/>
                <w:lang w:val="en-US"/>
              </w:rPr>
              <w:t xml:space="preserve"> di </w:t>
            </w:r>
            <w:proofErr w:type="spellStart"/>
            <w:r>
              <w:rPr>
                <w:b/>
                <w:bCs/>
                <w:lang w:val="en-US"/>
              </w:rPr>
              <w:t>vari</w:t>
            </w:r>
            <w:proofErr w:type="spellEnd"/>
            <w:r>
              <w:rPr>
                <w:b/>
                <w:bCs/>
                <w:lang w:val="en-US"/>
              </w:rPr>
              <w:t xml:space="preserve"> </w:t>
            </w:r>
            <w:proofErr w:type="spellStart"/>
            <w:r>
              <w:rPr>
                <w:b/>
                <w:bCs/>
                <w:lang w:val="en-US"/>
              </w:rPr>
              <w:t>contesti</w:t>
            </w:r>
            <w:proofErr w:type="spellEnd"/>
            <w:r>
              <w:rPr>
                <w:b/>
                <w:bCs/>
                <w:lang w:val="en-US"/>
              </w:rPr>
              <w:t xml:space="preserve">, </w:t>
            </w:r>
            <w:proofErr w:type="spellStart"/>
            <w:r>
              <w:rPr>
                <w:b/>
                <w:bCs/>
                <w:lang w:val="en-US"/>
              </w:rPr>
              <w:t>capacità</w:t>
            </w:r>
            <w:proofErr w:type="spellEnd"/>
            <w:r>
              <w:rPr>
                <w:b/>
                <w:bCs/>
                <w:lang w:val="en-US"/>
              </w:rPr>
              <w:t xml:space="preserve"> di </w:t>
            </w:r>
            <w:proofErr w:type="spellStart"/>
            <w:r>
              <w:rPr>
                <w:b/>
                <w:bCs/>
                <w:lang w:val="en-US"/>
              </w:rPr>
              <w:t>analisi</w:t>
            </w:r>
            <w:proofErr w:type="spellEnd"/>
            <w:r>
              <w:rPr>
                <w:b/>
                <w:bCs/>
                <w:lang w:val="en-US"/>
              </w:rPr>
              <w:t xml:space="preserve"> e di </w:t>
            </w:r>
            <w:proofErr w:type="spellStart"/>
            <w:r>
              <w:rPr>
                <w:b/>
                <w:bCs/>
                <w:lang w:val="en-US"/>
              </w:rPr>
              <w:t>sintesi</w:t>
            </w:r>
            <w:proofErr w:type="spellEnd"/>
            <w:r>
              <w:rPr>
                <w:b/>
                <w:bCs/>
                <w:lang w:val="en-US"/>
              </w:rPr>
              <w:t xml:space="preserve"> </w:t>
            </w:r>
            <w:proofErr w:type="spellStart"/>
            <w:r>
              <w:rPr>
                <w:b/>
                <w:bCs/>
                <w:lang w:val="en-US"/>
              </w:rPr>
              <w:t>confusa</w:t>
            </w:r>
            <w:proofErr w:type="spellEnd"/>
            <w:r>
              <w:rPr>
                <w:b/>
                <w:bCs/>
                <w:lang w:val="en-US"/>
              </w:rPr>
              <w:t xml:space="preserve"> e/o </w:t>
            </w:r>
            <w:proofErr w:type="spellStart"/>
            <w:r>
              <w:rPr>
                <w:b/>
                <w:bCs/>
                <w:lang w:val="en-US"/>
              </w:rPr>
              <w:t>frammentaria</w:t>
            </w:r>
            <w:proofErr w:type="spellEnd"/>
            <w:r>
              <w:rPr>
                <w:b/>
                <w:bCs/>
                <w:lang w:val="en-US"/>
              </w:rPr>
              <w:t>/</w:t>
            </w:r>
            <w:proofErr w:type="spellStart"/>
            <w:r>
              <w:rPr>
                <w:b/>
                <w:bCs/>
                <w:lang w:val="en-US"/>
              </w:rPr>
              <w:t>processi</w:t>
            </w:r>
            <w:proofErr w:type="spellEnd"/>
            <w:r>
              <w:rPr>
                <w:b/>
                <w:bCs/>
                <w:lang w:val="en-US"/>
              </w:rPr>
              <w:t xml:space="preserve"> di </w:t>
            </w:r>
            <w:proofErr w:type="spellStart"/>
            <w:r>
              <w:rPr>
                <w:b/>
                <w:bCs/>
                <w:lang w:val="en-US"/>
              </w:rPr>
              <w:t>analisi</w:t>
            </w:r>
            <w:proofErr w:type="spellEnd"/>
            <w:r>
              <w:rPr>
                <w:b/>
                <w:bCs/>
                <w:lang w:val="en-US"/>
              </w:rPr>
              <w:t xml:space="preserve"> e </w:t>
            </w:r>
            <w:proofErr w:type="spellStart"/>
            <w:r>
              <w:rPr>
                <w:b/>
                <w:bCs/>
                <w:lang w:val="en-US"/>
              </w:rPr>
              <w:t>sintesi</w:t>
            </w:r>
            <w:proofErr w:type="spellEnd"/>
            <w:r>
              <w:rPr>
                <w:b/>
                <w:bCs/>
                <w:lang w:val="en-US"/>
              </w:rPr>
              <w:t xml:space="preserve"> </w:t>
            </w:r>
            <w:proofErr w:type="spellStart"/>
            <w:r>
              <w:rPr>
                <w:b/>
                <w:bCs/>
                <w:lang w:val="en-US"/>
              </w:rPr>
              <w:t>inadeguati</w:t>
            </w:r>
            <w:proofErr w:type="spellEnd"/>
            <w:r>
              <w:rPr>
                <w:b/>
                <w:bCs/>
                <w:lang w:val="en-US"/>
              </w:rPr>
              <w:t xml:space="preserve">, </w:t>
            </w:r>
            <w:proofErr w:type="spellStart"/>
            <w:r>
              <w:rPr>
                <w:b/>
                <w:bCs/>
                <w:lang w:val="en-US"/>
              </w:rPr>
              <w:t>inadeguata</w:t>
            </w:r>
            <w:proofErr w:type="spellEnd"/>
            <w:r>
              <w:rPr>
                <w:b/>
                <w:bCs/>
                <w:lang w:val="en-US"/>
              </w:rPr>
              <w:t xml:space="preserve"> </w:t>
            </w:r>
            <w:proofErr w:type="spellStart"/>
            <w:r>
              <w:rPr>
                <w:b/>
                <w:bCs/>
                <w:lang w:val="en-US"/>
              </w:rPr>
              <w:t>capacità</w:t>
            </w:r>
            <w:proofErr w:type="spellEnd"/>
            <w:r>
              <w:rPr>
                <w:b/>
                <w:bCs/>
                <w:lang w:val="en-US"/>
              </w:rPr>
              <w:t xml:space="preserve"> </w:t>
            </w:r>
            <w:proofErr w:type="spellStart"/>
            <w:r>
              <w:rPr>
                <w:b/>
                <w:bCs/>
                <w:lang w:val="en-US"/>
              </w:rPr>
              <w:t>critica</w:t>
            </w:r>
            <w:proofErr w:type="spellEnd"/>
            <w:r>
              <w:rPr>
                <w:b/>
                <w:bCs/>
                <w:lang w:val="en-US"/>
              </w:rPr>
              <w:t xml:space="preserve">, non </w:t>
            </w:r>
            <w:proofErr w:type="spellStart"/>
            <w:r>
              <w:rPr>
                <w:b/>
                <w:bCs/>
                <w:lang w:val="en-US"/>
              </w:rPr>
              <w:t>utilizza</w:t>
            </w:r>
            <w:proofErr w:type="spellEnd"/>
            <w:r>
              <w:rPr>
                <w:b/>
                <w:bCs/>
                <w:lang w:val="en-US"/>
              </w:rPr>
              <w:t xml:space="preserve"> le </w:t>
            </w:r>
            <w:proofErr w:type="spellStart"/>
            <w:r>
              <w:rPr>
                <w:b/>
                <w:bCs/>
                <w:lang w:val="en-US"/>
              </w:rPr>
              <w:t>risorse</w:t>
            </w:r>
            <w:proofErr w:type="spellEnd"/>
            <w:r>
              <w:rPr>
                <w:b/>
                <w:bCs/>
                <w:lang w:val="en-US"/>
              </w:rPr>
              <w:t xml:space="preserve"> di rete</w:t>
            </w:r>
            <w:r>
              <w:rPr>
                <w:b/>
                <w:bCs/>
                <w:lang w:val="en-US"/>
              </w:rPr>
              <w:tab/>
            </w:r>
            <w:proofErr w:type="spellStart"/>
            <w:r>
              <w:rPr>
                <w:b/>
                <w:bCs/>
                <w:lang w:val="en-US"/>
              </w:rPr>
              <w:t>disponibili</w:t>
            </w:r>
            <w:proofErr w:type="spellEnd"/>
          </w:p>
          <w:p w14:paraId="485005FE" w14:textId="77777777" w:rsidR="00836F8C" w:rsidRDefault="00D01394">
            <w:pPr>
              <w:pStyle w:val="TableParagraph"/>
              <w:spacing w:before="1"/>
              <w:ind w:left="80" w:right="66"/>
              <w:jc w:val="both"/>
              <w:rPr>
                <w:b/>
                <w:bCs/>
              </w:rPr>
            </w:pPr>
            <w:proofErr w:type="spellStart"/>
            <w:r>
              <w:rPr>
                <w:b/>
                <w:bCs/>
                <w:color w:val="3E6796"/>
                <w:u w:color="3E6796"/>
                <w:lang w:val="en-US"/>
              </w:rPr>
              <w:t>Metodo</w:t>
            </w:r>
            <w:proofErr w:type="spellEnd"/>
            <w:r>
              <w:rPr>
                <w:b/>
                <w:bCs/>
                <w:color w:val="3E6796"/>
                <w:u w:color="3E6796"/>
                <w:lang w:val="en-US"/>
              </w:rPr>
              <w:t xml:space="preserve"> di studio </w:t>
            </w:r>
            <w:proofErr w:type="spellStart"/>
            <w:r>
              <w:rPr>
                <w:b/>
                <w:bCs/>
                <w:color w:val="3E6796"/>
                <w:u w:color="3E6796"/>
                <w:lang w:val="en-US"/>
              </w:rPr>
              <w:t>dispersivo</w:t>
            </w:r>
            <w:proofErr w:type="spellEnd"/>
            <w:r>
              <w:rPr>
                <w:b/>
                <w:bCs/>
                <w:color w:val="3E6796"/>
                <w:u w:color="3E6796"/>
                <w:lang w:val="en-US"/>
              </w:rPr>
              <w:t xml:space="preserve">, </w:t>
            </w:r>
            <w:proofErr w:type="spellStart"/>
            <w:r>
              <w:rPr>
                <w:b/>
                <w:bCs/>
                <w:color w:val="3E6796"/>
                <w:u w:color="3E6796"/>
                <w:lang w:val="en-US"/>
              </w:rPr>
              <w:t>incerto</w:t>
            </w:r>
            <w:proofErr w:type="spellEnd"/>
            <w:r>
              <w:rPr>
                <w:b/>
                <w:bCs/>
                <w:color w:val="3E6796"/>
                <w:u w:color="3E6796"/>
                <w:lang w:val="en-US"/>
              </w:rPr>
              <w:t xml:space="preserve">, non </w:t>
            </w:r>
            <w:proofErr w:type="spellStart"/>
            <w:r>
              <w:rPr>
                <w:b/>
                <w:bCs/>
                <w:color w:val="3E6796"/>
                <w:u w:color="3E6796"/>
                <w:lang w:val="en-US"/>
              </w:rPr>
              <w:t>adeguato</w:t>
            </w:r>
            <w:proofErr w:type="spellEnd"/>
            <w:r>
              <w:rPr>
                <w:b/>
                <w:bCs/>
                <w:color w:val="3E6796"/>
                <w:u w:color="3E6796"/>
                <w:lang w:val="en-US"/>
              </w:rPr>
              <w:t xml:space="preserve">; non è </w:t>
            </w:r>
            <w:proofErr w:type="spellStart"/>
            <w:r>
              <w:rPr>
                <w:b/>
                <w:bCs/>
                <w:color w:val="3E6796"/>
                <w:u w:color="3E6796"/>
                <w:lang w:val="en-US"/>
              </w:rPr>
              <w:t>autonomo</w:t>
            </w:r>
            <w:proofErr w:type="spellEnd"/>
            <w:r>
              <w:rPr>
                <w:b/>
                <w:bCs/>
                <w:color w:val="3E6796"/>
                <w:u w:color="3E6796"/>
                <w:lang w:val="en-US"/>
              </w:rPr>
              <w:t xml:space="preserve"> </w:t>
            </w:r>
            <w:proofErr w:type="spellStart"/>
            <w:r>
              <w:rPr>
                <w:b/>
                <w:bCs/>
                <w:color w:val="3E6796"/>
                <w:u w:color="3E6796"/>
                <w:lang w:val="en-US"/>
              </w:rPr>
              <w:t>nello</w:t>
            </w:r>
            <w:proofErr w:type="spellEnd"/>
            <w:r>
              <w:rPr>
                <w:b/>
                <w:bCs/>
                <w:color w:val="3E6796"/>
                <w:u w:color="3E6796"/>
                <w:lang w:val="en-US"/>
              </w:rPr>
              <w:t xml:space="preserve"> </w:t>
            </w:r>
            <w:proofErr w:type="spellStart"/>
            <w:r>
              <w:rPr>
                <w:b/>
                <w:bCs/>
                <w:color w:val="3E6796"/>
                <w:u w:color="3E6796"/>
                <w:lang w:val="en-US"/>
              </w:rPr>
              <w:t>svolgere</w:t>
            </w:r>
            <w:proofErr w:type="spellEnd"/>
            <w:r>
              <w:rPr>
                <w:b/>
                <w:bCs/>
                <w:color w:val="3E6796"/>
                <w:u w:color="3E6796"/>
                <w:lang w:val="en-US"/>
              </w:rPr>
              <w:t xml:space="preserve"> un </w:t>
            </w:r>
            <w:proofErr w:type="spellStart"/>
            <w:r>
              <w:rPr>
                <w:b/>
                <w:bCs/>
                <w:color w:val="3E6796"/>
                <w:u w:color="3E6796"/>
                <w:lang w:val="en-US"/>
              </w:rPr>
              <w:t>compito</w:t>
            </w:r>
            <w:proofErr w:type="spellEnd"/>
            <w:r>
              <w:rPr>
                <w:b/>
                <w:bCs/>
                <w:color w:val="3E6796"/>
                <w:u w:color="3E6796"/>
                <w:lang w:val="en-US"/>
              </w:rPr>
              <w:t xml:space="preserve"> </w:t>
            </w:r>
            <w:proofErr w:type="spellStart"/>
            <w:r>
              <w:rPr>
                <w:b/>
                <w:bCs/>
                <w:color w:val="3E6796"/>
                <w:u w:color="3E6796"/>
                <w:lang w:val="en-US"/>
              </w:rPr>
              <w:t>assegnato</w:t>
            </w:r>
            <w:proofErr w:type="spellEnd"/>
            <w:r>
              <w:rPr>
                <w:b/>
                <w:bCs/>
                <w:color w:val="3E6796"/>
                <w:u w:color="3E6796"/>
                <w:lang w:val="en-US"/>
              </w:rPr>
              <w:t xml:space="preserve"> ed ha </w:t>
            </w:r>
            <w:proofErr w:type="spellStart"/>
            <w:r>
              <w:rPr>
                <w:b/>
                <w:bCs/>
                <w:color w:val="3E6796"/>
                <w:u w:color="3E6796"/>
                <w:lang w:val="en-US"/>
              </w:rPr>
              <w:t>costantemente</w:t>
            </w:r>
            <w:proofErr w:type="spellEnd"/>
            <w:r>
              <w:rPr>
                <w:b/>
                <w:bCs/>
                <w:color w:val="3E6796"/>
                <w:u w:color="3E6796"/>
                <w:lang w:val="en-US"/>
              </w:rPr>
              <w:t xml:space="preserve"> </w:t>
            </w:r>
            <w:proofErr w:type="spellStart"/>
            <w:r>
              <w:rPr>
                <w:b/>
                <w:bCs/>
                <w:color w:val="3E6796"/>
                <w:u w:color="3E6796"/>
                <w:lang w:val="en-US"/>
              </w:rPr>
              <w:t>bisogno</w:t>
            </w:r>
            <w:proofErr w:type="spellEnd"/>
            <w:r>
              <w:rPr>
                <w:b/>
                <w:bCs/>
                <w:color w:val="3E6796"/>
                <w:u w:color="3E6796"/>
                <w:lang w:val="en-US"/>
              </w:rPr>
              <w:t xml:space="preserve"> di </w:t>
            </w:r>
            <w:proofErr w:type="spellStart"/>
            <w:r>
              <w:rPr>
                <w:b/>
                <w:bCs/>
                <w:color w:val="3E6796"/>
                <w:u w:color="3E6796"/>
                <w:lang w:val="en-US"/>
              </w:rPr>
              <w:t>sollecitazioni</w:t>
            </w:r>
            <w:proofErr w:type="spellEnd"/>
          </w:p>
          <w:p w14:paraId="4102BB7D" w14:textId="77777777" w:rsidR="00836F8C" w:rsidRDefault="00D01394">
            <w:pPr>
              <w:pStyle w:val="TableParagraph"/>
              <w:ind w:left="80" w:right="183"/>
              <w:rPr>
                <w:b/>
                <w:bCs/>
              </w:rPr>
            </w:pPr>
            <w:proofErr w:type="spellStart"/>
            <w:r>
              <w:rPr>
                <w:b/>
                <w:bCs/>
                <w:color w:val="9A403D"/>
                <w:u w:color="9A403D"/>
                <w:lang w:val="en-US"/>
              </w:rPr>
              <w:t>Linguaggio</w:t>
            </w:r>
            <w:proofErr w:type="spellEnd"/>
            <w:r>
              <w:rPr>
                <w:b/>
                <w:bCs/>
                <w:color w:val="9A403D"/>
                <w:u w:color="9A403D"/>
                <w:lang w:val="en-US"/>
              </w:rPr>
              <w:t xml:space="preserve"> </w:t>
            </w:r>
            <w:proofErr w:type="spellStart"/>
            <w:r>
              <w:rPr>
                <w:b/>
                <w:bCs/>
                <w:color w:val="9A403D"/>
                <w:u w:color="9A403D"/>
                <w:lang w:val="en-US"/>
              </w:rPr>
              <w:t>impreciso</w:t>
            </w:r>
            <w:proofErr w:type="spellEnd"/>
            <w:r>
              <w:rPr>
                <w:b/>
                <w:bCs/>
                <w:color w:val="9A403D"/>
                <w:u w:color="9A403D"/>
                <w:lang w:val="en-US"/>
              </w:rPr>
              <w:t xml:space="preserve">, </w:t>
            </w:r>
            <w:proofErr w:type="spellStart"/>
            <w:r>
              <w:rPr>
                <w:b/>
                <w:bCs/>
                <w:color w:val="9A403D"/>
                <w:u w:color="9A403D"/>
                <w:lang w:val="en-US"/>
              </w:rPr>
              <w:t>esposizione</w:t>
            </w:r>
            <w:proofErr w:type="spellEnd"/>
            <w:r>
              <w:rPr>
                <w:b/>
                <w:bCs/>
                <w:color w:val="9A403D"/>
                <w:u w:color="9A403D"/>
                <w:lang w:val="en-US"/>
              </w:rPr>
              <w:t xml:space="preserve"> </w:t>
            </w:r>
            <w:proofErr w:type="spellStart"/>
            <w:r>
              <w:rPr>
                <w:b/>
                <w:bCs/>
                <w:color w:val="9A403D"/>
                <w:u w:color="9A403D"/>
                <w:lang w:val="en-US"/>
              </w:rPr>
              <w:t>poco</w:t>
            </w:r>
            <w:proofErr w:type="spellEnd"/>
            <w:r>
              <w:rPr>
                <w:b/>
                <w:bCs/>
                <w:color w:val="9A403D"/>
                <w:u w:color="9A403D"/>
                <w:lang w:val="en-US"/>
              </w:rPr>
              <w:t xml:space="preserve"> </w:t>
            </w:r>
            <w:proofErr w:type="spellStart"/>
            <w:r>
              <w:rPr>
                <w:b/>
                <w:bCs/>
                <w:color w:val="9A403D"/>
                <w:u w:color="9A403D"/>
                <w:lang w:val="en-US"/>
              </w:rPr>
              <w:t>chiara</w:t>
            </w:r>
            <w:proofErr w:type="spellEnd"/>
            <w:r>
              <w:rPr>
                <w:b/>
                <w:bCs/>
                <w:color w:val="9A403D"/>
                <w:u w:color="9A403D"/>
                <w:lang w:val="en-US"/>
              </w:rPr>
              <w:t xml:space="preserve"> ed incerta/</w:t>
            </w:r>
            <w:proofErr w:type="spellStart"/>
            <w:r>
              <w:rPr>
                <w:b/>
                <w:bCs/>
                <w:color w:val="9A403D"/>
                <w:u w:color="9A403D"/>
                <w:lang w:val="en-US"/>
              </w:rPr>
              <w:t>si</w:t>
            </w:r>
            <w:proofErr w:type="spellEnd"/>
            <w:r>
              <w:rPr>
                <w:b/>
                <w:bCs/>
                <w:color w:val="9A403D"/>
                <w:u w:color="9A403D"/>
                <w:lang w:val="en-US"/>
              </w:rPr>
              <w:t xml:space="preserve"> </w:t>
            </w:r>
            <w:proofErr w:type="spellStart"/>
            <w:r>
              <w:rPr>
                <w:b/>
                <w:bCs/>
                <w:color w:val="9A403D"/>
                <w:u w:color="9A403D"/>
                <w:lang w:val="en-US"/>
              </w:rPr>
              <w:t>esprime</w:t>
            </w:r>
            <w:proofErr w:type="spellEnd"/>
            <w:r>
              <w:rPr>
                <w:b/>
                <w:bCs/>
                <w:color w:val="9A403D"/>
                <w:u w:color="9A403D"/>
                <w:lang w:val="en-US"/>
              </w:rPr>
              <w:t xml:space="preserve"> non </w:t>
            </w:r>
            <w:proofErr w:type="spellStart"/>
            <w:r>
              <w:rPr>
                <w:b/>
                <w:bCs/>
                <w:color w:val="9A403D"/>
                <w:u w:color="9A403D"/>
                <w:lang w:val="en-US"/>
              </w:rPr>
              <w:t>utiliz</w:t>
            </w:r>
            <w:proofErr w:type="spellEnd"/>
            <w:r>
              <w:rPr>
                <w:b/>
                <w:bCs/>
                <w:color w:val="9A403D"/>
                <w:u w:color="9A403D"/>
                <w:lang w:val="en-US"/>
              </w:rPr>
              <w:t xml:space="preserve">- </w:t>
            </w:r>
            <w:proofErr w:type="spellStart"/>
            <w:r>
              <w:rPr>
                <w:b/>
                <w:bCs/>
                <w:color w:val="9A403D"/>
                <w:u w:color="9A403D"/>
                <w:lang w:val="en-US"/>
              </w:rPr>
              <w:t>zando</w:t>
            </w:r>
            <w:proofErr w:type="spellEnd"/>
            <w:r>
              <w:rPr>
                <w:b/>
                <w:bCs/>
                <w:color w:val="9A403D"/>
                <w:u w:color="9A403D"/>
                <w:lang w:val="en-US"/>
              </w:rPr>
              <w:t xml:space="preserve"> </w:t>
            </w:r>
            <w:proofErr w:type="spellStart"/>
            <w:r>
              <w:rPr>
                <w:b/>
                <w:bCs/>
                <w:color w:val="9A403D"/>
                <w:u w:color="9A403D"/>
                <w:lang w:val="en-US"/>
              </w:rPr>
              <w:t>correttamente</w:t>
            </w:r>
            <w:proofErr w:type="spellEnd"/>
            <w:r>
              <w:rPr>
                <w:b/>
                <w:bCs/>
                <w:color w:val="9A403D"/>
                <w:u w:color="9A403D"/>
                <w:lang w:val="en-US"/>
              </w:rPr>
              <w:t xml:space="preserve"> </w:t>
            </w:r>
            <w:proofErr w:type="spellStart"/>
            <w:r>
              <w:rPr>
                <w:b/>
                <w:bCs/>
                <w:color w:val="9A403D"/>
                <w:u w:color="9A403D"/>
                <w:lang w:val="en-US"/>
              </w:rPr>
              <w:t>i</w:t>
            </w:r>
            <w:proofErr w:type="spellEnd"/>
            <w:r>
              <w:rPr>
                <w:b/>
                <w:bCs/>
                <w:color w:val="9A403D"/>
                <w:u w:color="9A403D"/>
                <w:lang w:val="en-US"/>
              </w:rPr>
              <w:t xml:space="preserve"> </w:t>
            </w:r>
            <w:proofErr w:type="spellStart"/>
            <w:r>
              <w:rPr>
                <w:b/>
                <w:bCs/>
                <w:color w:val="9A403D"/>
                <w:u w:color="9A403D"/>
                <w:lang w:val="en-US"/>
              </w:rPr>
              <w:t>linguaggi</w:t>
            </w:r>
            <w:proofErr w:type="spellEnd"/>
            <w:r>
              <w:rPr>
                <w:b/>
                <w:bCs/>
                <w:color w:val="9A403D"/>
                <w:u w:color="9A403D"/>
                <w:lang w:val="en-US"/>
              </w:rPr>
              <w:t xml:space="preserve"> </w:t>
            </w:r>
            <w:proofErr w:type="spellStart"/>
            <w:r>
              <w:rPr>
                <w:b/>
                <w:bCs/>
                <w:color w:val="9A403D"/>
                <w:u w:color="9A403D"/>
                <w:lang w:val="en-US"/>
              </w:rPr>
              <w:t>disciplinari</w:t>
            </w:r>
            <w:proofErr w:type="spellEnd"/>
            <w:r>
              <w:rPr>
                <w:b/>
                <w:bCs/>
                <w:color w:val="9A403D"/>
                <w:u w:color="9A403D"/>
                <w:lang w:val="en-US"/>
              </w:rPr>
              <w:t>/</w:t>
            </w:r>
            <w:proofErr w:type="spellStart"/>
            <w:r>
              <w:rPr>
                <w:b/>
                <w:bCs/>
                <w:color w:val="9A403D"/>
                <w:u w:color="9A403D"/>
                <w:lang w:val="en-US"/>
              </w:rPr>
              <w:t>inadeguate</w:t>
            </w:r>
            <w:proofErr w:type="spellEnd"/>
            <w:r>
              <w:rPr>
                <w:b/>
                <w:bCs/>
                <w:color w:val="9A403D"/>
                <w:u w:color="9A403D"/>
                <w:lang w:val="en-US"/>
              </w:rPr>
              <w:t xml:space="preserve"> </w:t>
            </w:r>
            <w:proofErr w:type="spellStart"/>
            <w:r>
              <w:rPr>
                <w:b/>
                <w:bCs/>
                <w:color w:val="9A403D"/>
                <w:u w:color="9A403D"/>
                <w:lang w:val="en-US"/>
              </w:rPr>
              <w:t>capacità</w:t>
            </w:r>
            <w:proofErr w:type="spellEnd"/>
            <w:r>
              <w:rPr>
                <w:b/>
                <w:bCs/>
                <w:color w:val="9A403D"/>
                <w:u w:color="9A403D"/>
                <w:lang w:val="en-US"/>
              </w:rPr>
              <w:t xml:space="preserve"> </w:t>
            </w:r>
            <w:proofErr w:type="spellStart"/>
            <w:r>
              <w:rPr>
                <w:b/>
                <w:bCs/>
                <w:color w:val="9A403D"/>
                <w:u w:color="9A403D"/>
                <w:lang w:val="en-US"/>
              </w:rPr>
              <w:t>comunicative</w:t>
            </w:r>
            <w:proofErr w:type="spellEnd"/>
            <w:r>
              <w:rPr>
                <w:b/>
                <w:bCs/>
                <w:color w:val="9A403D"/>
                <w:u w:color="9A403D"/>
                <w:lang w:val="en-US"/>
              </w:rPr>
              <w:t xml:space="preserve"> di </w:t>
            </w:r>
            <w:proofErr w:type="spellStart"/>
            <w:r>
              <w:rPr>
                <w:b/>
                <w:bCs/>
                <w:color w:val="9A403D"/>
                <w:u w:color="9A403D"/>
                <w:lang w:val="en-US"/>
              </w:rPr>
              <w:t>ascolto</w:t>
            </w:r>
            <w:proofErr w:type="spellEnd"/>
            <w:r>
              <w:rPr>
                <w:b/>
                <w:bCs/>
                <w:color w:val="9A403D"/>
                <w:u w:color="9A403D"/>
                <w:lang w:val="en-US"/>
              </w:rPr>
              <w:t xml:space="preserve"> e di </w:t>
            </w:r>
            <w:proofErr w:type="spellStart"/>
            <w:r>
              <w:rPr>
                <w:b/>
                <w:bCs/>
                <w:color w:val="9A403D"/>
                <w:u w:color="9A403D"/>
                <w:lang w:val="en-US"/>
              </w:rPr>
              <w:t>confronto</w:t>
            </w:r>
            <w:proofErr w:type="spellEnd"/>
          </w:p>
          <w:p w14:paraId="20DF7890" w14:textId="77777777" w:rsidR="00836F8C" w:rsidRDefault="00D01394">
            <w:pPr>
              <w:pStyle w:val="TableParagraph"/>
              <w:ind w:left="81" w:right="64" w:hanging="1"/>
              <w:jc w:val="both"/>
              <w:rPr>
                <w:b/>
                <w:bCs/>
              </w:rPr>
            </w:pPr>
            <w:proofErr w:type="spellStart"/>
            <w:r>
              <w:rPr>
                <w:b/>
                <w:bCs/>
                <w:color w:val="C57838"/>
                <w:u w:color="C57838"/>
                <w:lang w:val="en-US"/>
              </w:rPr>
              <w:t>Frequenza</w:t>
            </w:r>
            <w:proofErr w:type="spellEnd"/>
            <w:r>
              <w:rPr>
                <w:b/>
                <w:bCs/>
                <w:color w:val="C57838"/>
                <w:u w:color="C57838"/>
                <w:lang w:val="en-US"/>
              </w:rPr>
              <w:t xml:space="preserve"> non </w:t>
            </w:r>
            <w:proofErr w:type="spellStart"/>
            <w:r>
              <w:rPr>
                <w:b/>
                <w:bCs/>
                <w:color w:val="C57838"/>
                <w:u w:color="C57838"/>
                <w:lang w:val="en-US"/>
              </w:rPr>
              <w:t>regolare</w:t>
            </w:r>
            <w:proofErr w:type="spellEnd"/>
            <w:r>
              <w:rPr>
                <w:b/>
                <w:bCs/>
                <w:color w:val="C57838"/>
                <w:u w:color="C57838"/>
                <w:lang w:val="en-US"/>
              </w:rPr>
              <w:t>/</w:t>
            </w:r>
            <w:proofErr w:type="spellStart"/>
            <w:r>
              <w:rPr>
                <w:b/>
                <w:bCs/>
                <w:color w:val="C57838"/>
                <w:u w:color="C57838"/>
                <w:lang w:val="en-US"/>
              </w:rPr>
              <w:t>irregolare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e di </w:t>
            </w:r>
            <w:proofErr w:type="spellStart"/>
            <w:r>
              <w:rPr>
                <w:b/>
                <w:bCs/>
                <w:color w:val="C57838"/>
                <w:u w:color="C57838"/>
                <w:lang w:val="en-US"/>
              </w:rPr>
              <w:t>recupero</w:t>
            </w:r>
            <w:proofErr w:type="spellEnd"/>
            <w:r>
              <w:rPr>
                <w:b/>
                <w:bCs/>
                <w:color w:val="C57838"/>
                <w:u w:color="C57838"/>
                <w:lang w:val="en-US"/>
              </w:rPr>
              <w:t xml:space="preserve"> in </w:t>
            </w:r>
            <w:proofErr w:type="spellStart"/>
            <w:r>
              <w:rPr>
                <w:b/>
                <w:bCs/>
                <w:color w:val="C57838"/>
                <w:u w:color="C57838"/>
                <w:lang w:val="en-US"/>
              </w:rPr>
              <w:t>presenza</w:t>
            </w:r>
            <w:proofErr w:type="spellEnd"/>
            <w:r>
              <w:rPr>
                <w:b/>
                <w:bCs/>
                <w:color w:val="C57838"/>
                <w:u w:color="C57838"/>
                <w:lang w:val="en-US"/>
              </w:rPr>
              <w:t xml:space="preserve">, ha </w:t>
            </w:r>
            <w:proofErr w:type="spellStart"/>
            <w:r>
              <w:rPr>
                <w:b/>
                <w:bCs/>
                <w:color w:val="C57838"/>
                <w:u w:color="C57838"/>
                <w:lang w:val="en-US"/>
              </w:rPr>
              <w:t>partecipato</w:t>
            </w:r>
            <w:proofErr w:type="spellEnd"/>
            <w:r>
              <w:rPr>
                <w:b/>
                <w:bCs/>
                <w:color w:val="C57838"/>
                <w:u w:color="C57838"/>
                <w:lang w:val="en-US"/>
              </w:rPr>
              <w:t xml:space="preserve"> in modo </w:t>
            </w:r>
            <w:proofErr w:type="spellStart"/>
            <w:r>
              <w:rPr>
                <w:b/>
                <w:bCs/>
                <w:color w:val="C57838"/>
                <w:u w:color="C57838"/>
                <w:lang w:val="en-US"/>
              </w:rPr>
              <w:t>incostante</w:t>
            </w:r>
            <w:proofErr w:type="spellEnd"/>
            <w:r>
              <w:rPr>
                <w:b/>
                <w:bCs/>
                <w:color w:val="C57838"/>
                <w:u w:color="C57838"/>
                <w:lang w:val="en-US"/>
              </w:rPr>
              <w:t xml:space="preserve"> </w:t>
            </w:r>
            <w:proofErr w:type="spellStart"/>
            <w:r>
              <w:rPr>
                <w:b/>
                <w:bCs/>
                <w:color w:val="C57838"/>
                <w:u w:color="C57838"/>
                <w:lang w:val="en-US"/>
              </w:rPr>
              <w:t>alle</w:t>
            </w:r>
            <w:proofErr w:type="spellEnd"/>
            <w:r>
              <w:rPr>
                <w:b/>
                <w:bCs/>
                <w:color w:val="C57838"/>
                <w:u w:color="C57838"/>
                <w:lang w:val="en-US"/>
              </w:rPr>
              <w:t xml:space="preserve"> </w:t>
            </w:r>
            <w:proofErr w:type="spellStart"/>
            <w:r>
              <w:rPr>
                <w:b/>
                <w:bCs/>
                <w:color w:val="C57838"/>
                <w:u w:color="C57838"/>
                <w:lang w:val="en-US"/>
              </w:rPr>
              <w:t>attività</w:t>
            </w:r>
            <w:proofErr w:type="spellEnd"/>
            <w:r>
              <w:rPr>
                <w:b/>
                <w:bCs/>
                <w:color w:val="C57838"/>
                <w:u w:color="C57838"/>
                <w:lang w:val="en-US"/>
              </w:rPr>
              <w:t xml:space="preserve"> </w:t>
            </w:r>
            <w:proofErr w:type="spellStart"/>
            <w:r>
              <w:rPr>
                <w:b/>
                <w:bCs/>
                <w:color w:val="C57838"/>
                <w:u w:color="C57838"/>
                <w:lang w:val="en-US"/>
              </w:rPr>
              <w:t>didattiche</w:t>
            </w:r>
            <w:proofErr w:type="spellEnd"/>
            <w:r>
              <w:rPr>
                <w:b/>
                <w:bCs/>
                <w:color w:val="C57838"/>
                <w:u w:color="C57838"/>
                <w:lang w:val="en-US"/>
              </w:rPr>
              <w:t xml:space="preserve"> a </w:t>
            </w:r>
            <w:proofErr w:type="spellStart"/>
            <w:r>
              <w:rPr>
                <w:b/>
                <w:bCs/>
                <w:color w:val="C57838"/>
                <w:u w:color="C57838"/>
                <w:lang w:val="en-US"/>
              </w:rPr>
              <w:t>distanza</w:t>
            </w:r>
            <w:proofErr w:type="spellEnd"/>
            <w:r>
              <w:rPr>
                <w:b/>
                <w:bCs/>
                <w:color w:val="C57838"/>
                <w:u w:color="C57838"/>
                <w:lang w:val="en-US"/>
              </w:rPr>
              <w:t xml:space="preserve"> per </w:t>
            </w:r>
            <w:proofErr w:type="spellStart"/>
            <w:r>
              <w:rPr>
                <w:b/>
                <w:bCs/>
                <w:color w:val="C57838"/>
                <w:u w:color="C57838"/>
                <w:lang w:val="en-US"/>
              </w:rPr>
              <w:t>motivazioni</w:t>
            </w:r>
            <w:proofErr w:type="spellEnd"/>
            <w:r>
              <w:rPr>
                <w:b/>
                <w:bCs/>
                <w:color w:val="C57838"/>
                <w:u w:color="C57838"/>
                <w:lang w:val="en-US"/>
              </w:rPr>
              <w:t xml:space="preserve"> non </w:t>
            </w:r>
            <w:proofErr w:type="spellStart"/>
            <w:r>
              <w:rPr>
                <w:b/>
                <w:bCs/>
                <w:color w:val="C57838"/>
                <w:u w:color="C57838"/>
                <w:lang w:val="en-US"/>
              </w:rPr>
              <w:t>dipendenti</w:t>
            </w:r>
            <w:proofErr w:type="spellEnd"/>
            <w:r>
              <w:rPr>
                <w:b/>
                <w:bCs/>
                <w:color w:val="C57838"/>
                <w:u w:color="C57838"/>
                <w:lang w:val="en-US"/>
              </w:rPr>
              <w:t xml:space="preserve"> </w:t>
            </w:r>
            <w:proofErr w:type="spellStart"/>
            <w:r>
              <w:rPr>
                <w:b/>
                <w:bCs/>
                <w:color w:val="C57838"/>
                <w:u w:color="C57838"/>
                <w:lang w:val="en-US"/>
              </w:rPr>
              <w:t>dalla</w:t>
            </w:r>
            <w:proofErr w:type="spellEnd"/>
            <w:r>
              <w:rPr>
                <w:b/>
                <w:bCs/>
                <w:color w:val="C57838"/>
                <w:u w:color="C57838"/>
                <w:lang w:val="en-US"/>
              </w:rPr>
              <w:t xml:space="preserve"> </w:t>
            </w:r>
            <w:proofErr w:type="spellStart"/>
            <w:r>
              <w:rPr>
                <w:b/>
                <w:bCs/>
                <w:color w:val="C57838"/>
                <w:u w:color="C57838"/>
                <w:lang w:val="en-US"/>
              </w:rPr>
              <w:t>disponibilità</w:t>
            </w:r>
            <w:proofErr w:type="spellEnd"/>
            <w:r>
              <w:rPr>
                <w:b/>
                <w:bCs/>
                <w:color w:val="C57838"/>
                <w:u w:color="C57838"/>
                <w:lang w:val="en-US"/>
              </w:rPr>
              <w:t xml:space="preserve"> </w:t>
            </w:r>
            <w:proofErr w:type="spellStart"/>
            <w:r>
              <w:rPr>
                <w:b/>
                <w:bCs/>
                <w:color w:val="C57838"/>
                <w:u w:color="C57838"/>
                <w:lang w:val="en-US"/>
              </w:rPr>
              <w:t>delle</w:t>
            </w:r>
            <w:proofErr w:type="spellEnd"/>
            <w:r>
              <w:rPr>
                <w:b/>
                <w:bCs/>
                <w:color w:val="C57838"/>
                <w:u w:color="C57838"/>
                <w:lang w:val="en-US"/>
              </w:rPr>
              <w:t xml:space="preserve"> </w:t>
            </w:r>
            <w:proofErr w:type="spellStart"/>
            <w:r>
              <w:rPr>
                <w:b/>
                <w:bCs/>
                <w:color w:val="C57838"/>
                <w:u w:color="C57838"/>
                <w:lang w:val="en-US"/>
              </w:rPr>
              <w:t>tecnologie</w:t>
            </w:r>
            <w:proofErr w:type="spellEnd"/>
            <w:r>
              <w:rPr>
                <w:b/>
                <w:bCs/>
                <w:color w:val="C57838"/>
                <w:u w:color="C57838"/>
                <w:lang w:val="en-US"/>
              </w:rPr>
              <w:t xml:space="preserve">, </w:t>
            </w:r>
            <w:proofErr w:type="spellStart"/>
            <w:r>
              <w:rPr>
                <w:b/>
                <w:bCs/>
                <w:color w:val="C57838"/>
                <w:u w:color="C57838"/>
                <w:lang w:val="en-US"/>
              </w:rPr>
              <w:t>l’attenzione</w:t>
            </w:r>
            <w:proofErr w:type="spellEnd"/>
            <w:r>
              <w:rPr>
                <w:b/>
                <w:bCs/>
                <w:color w:val="C57838"/>
                <w:u w:color="C57838"/>
                <w:lang w:val="en-US"/>
              </w:rPr>
              <w:t xml:space="preserve"> e la </w:t>
            </w:r>
            <w:proofErr w:type="spellStart"/>
            <w:r>
              <w:rPr>
                <w:b/>
                <w:bCs/>
                <w:color w:val="C57838"/>
                <w:u w:color="C57838"/>
                <w:lang w:val="en-US"/>
              </w:rPr>
              <w:t>partecipazione</w:t>
            </w:r>
            <w:proofErr w:type="spellEnd"/>
            <w:r>
              <w:rPr>
                <w:b/>
                <w:bCs/>
                <w:color w:val="C57838"/>
                <w:u w:color="C57838"/>
                <w:lang w:val="en-US"/>
              </w:rPr>
              <w:t xml:space="preserve"> </w:t>
            </w:r>
            <w:proofErr w:type="spellStart"/>
            <w:r>
              <w:rPr>
                <w:b/>
                <w:bCs/>
                <w:color w:val="C57838"/>
                <w:u w:color="C57838"/>
                <w:lang w:val="en-US"/>
              </w:rPr>
              <w:t>si</w:t>
            </w:r>
            <w:proofErr w:type="spellEnd"/>
            <w:r>
              <w:rPr>
                <w:b/>
                <w:bCs/>
                <w:color w:val="C57838"/>
                <w:u w:color="C57838"/>
                <w:lang w:val="en-US"/>
              </w:rPr>
              <w:t xml:space="preserve"> </w:t>
            </w:r>
            <w:proofErr w:type="spellStart"/>
            <w:r>
              <w:rPr>
                <w:b/>
                <w:bCs/>
                <w:color w:val="C57838"/>
                <w:u w:color="C57838"/>
                <w:lang w:val="en-US"/>
              </w:rPr>
              <w:t>sono</w:t>
            </w:r>
            <w:proofErr w:type="spellEnd"/>
            <w:r>
              <w:rPr>
                <w:b/>
                <w:bCs/>
                <w:color w:val="C57838"/>
                <w:u w:color="C57838"/>
                <w:lang w:val="en-US"/>
              </w:rPr>
              <w:t xml:space="preserve"> </w:t>
            </w:r>
            <w:proofErr w:type="spellStart"/>
            <w:r>
              <w:rPr>
                <w:b/>
                <w:bCs/>
                <w:color w:val="C57838"/>
                <w:u w:color="C57838"/>
                <w:lang w:val="en-US"/>
              </w:rPr>
              <w:t>rivelate</w:t>
            </w:r>
            <w:proofErr w:type="spellEnd"/>
            <w:r>
              <w:rPr>
                <w:b/>
                <w:bCs/>
                <w:color w:val="C57838"/>
                <w:u w:color="C57838"/>
                <w:lang w:val="en-US"/>
              </w:rPr>
              <w:t xml:space="preserve"> discontinue</w:t>
            </w:r>
          </w:p>
          <w:p w14:paraId="3820F119" w14:textId="77777777" w:rsidR="00836F8C" w:rsidRDefault="00D01394">
            <w:pPr>
              <w:pStyle w:val="TableParagraph"/>
              <w:ind w:left="81" w:right="62" w:firstLine="1"/>
              <w:jc w:val="both"/>
              <w:rPr>
                <w:b/>
                <w:bCs/>
                <w:sz w:val="24"/>
                <w:szCs w:val="24"/>
              </w:rPr>
            </w:pPr>
            <w:r>
              <w:rPr>
                <w:b/>
                <w:bCs/>
                <w:color w:val="A7A7A7"/>
                <w:u w:color="A7A7A7"/>
                <w:lang w:val="en-US"/>
              </w:rPr>
              <w:t xml:space="preserve">Ha </w:t>
            </w:r>
            <w:proofErr w:type="spellStart"/>
            <w:r>
              <w:rPr>
                <w:b/>
                <w:bCs/>
                <w:color w:val="A7A7A7"/>
                <w:u w:color="A7A7A7"/>
                <w:lang w:val="en-US"/>
              </w:rPr>
              <w:t>prodotto</w:t>
            </w:r>
            <w:proofErr w:type="spellEnd"/>
            <w:r>
              <w:rPr>
                <w:b/>
                <w:bCs/>
                <w:color w:val="A7A7A7"/>
                <w:spacing w:val="-3"/>
                <w:u w:color="A7A7A7"/>
                <w:lang w:val="en-US"/>
              </w:rPr>
              <w:t xml:space="preserve"> </w:t>
            </w:r>
            <w:proofErr w:type="spellStart"/>
            <w:r>
              <w:rPr>
                <w:b/>
                <w:bCs/>
                <w:color w:val="A7A7A7"/>
                <w:u w:color="A7A7A7"/>
                <w:lang w:val="en-US"/>
              </w:rPr>
              <w:t>lavori</w:t>
            </w:r>
            <w:proofErr w:type="spellEnd"/>
            <w:r>
              <w:rPr>
                <w:b/>
                <w:bCs/>
                <w:color w:val="A7A7A7"/>
                <w:spacing w:val="-3"/>
                <w:u w:color="A7A7A7"/>
                <w:lang w:val="en-US"/>
              </w:rPr>
              <w:t xml:space="preserve"> </w:t>
            </w:r>
            <w:proofErr w:type="spellStart"/>
            <w:r>
              <w:rPr>
                <w:b/>
                <w:bCs/>
                <w:color w:val="A7A7A7"/>
                <w:u w:color="A7A7A7"/>
                <w:lang w:val="en-US"/>
              </w:rPr>
              <w:t>incompleti</w:t>
            </w:r>
            <w:proofErr w:type="spellEnd"/>
            <w:r>
              <w:rPr>
                <w:b/>
                <w:bCs/>
                <w:color w:val="A7A7A7"/>
                <w:spacing w:val="-3"/>
                <w:u w:color="A7A7A7"/>
                <w:lang w:val="en-US"/>
              </w:rPr>
              <w:t xml:space="preserve"> </w:t>
            </w:r>
            <w:r>
              <w:rPr>
                <w:b/>
                <w:bCs/>
                <w:color w:val="A7A7A7"/>
                <w:u w:color="A7A7A7"/>
                <w:lang w:val="en-US"/>
              </w:rPr>
              <w:t>e/o</w:t>
            </w:r>
            <w:r>
              <w:rPr>
                <w:b/>
                <w:bCs/>
                <w:color w:val="A7A7A7"/>
                <w:spacing w:val="-5"/>
                <w:u w:color="A7A7A7"/>
                <w:lang w:val="en-US"/>
              </w:rPr>
              <w:t xml:space="preserve"> </w:t>
            </w:r>
            <w:proofErr w:type="spellStart"/>
            <w:r>
              <w:rPr>
                <w:b/>
                <w:bCs/>
                <w:color w:val="A7A7A7"/>
                <w:u w:color="A7A7A7"/>
                <w:lang w:val="en-US"/>
              </w:rPr>
              <w:t>scorretti</w:t>
            </w:r>
            <w:proofErr w:type="spellEnd"/>
            <w:r>
              <w:rPr>
                <w:b/>
                <w:bCs/>
                <w:color w:val="A7A7A7"/>
                <w:u w:color="A7A7A7"/>
                <w:lang w:val="en-US"/>
              </w:rPr>
              <w:t>;</w:t>
            </w:r>
            <w:r>
              <w:rPr>
                <w:b/>
                <w:bCs/>
                <w:color w:val="A7A7A7"/>
                <w:spacing w:val="-3"/>
                <w:u w:color="A7A7A7"/>
                <w:lang w:val="en-US"/>
              </w:rPr>
              <w:t xml:space="preserve"> </w:t>
            </w:r>
            <w:r>
              <w:rPr>
                <w:b/>
                <w:bCs/>
                <w:color w:val="A7A7A7"/>
                <w:u w:color="A7A7A7"/>
                <w:lang w:val="en-US"/>
              </w:rPr>
              <w:t>non</w:t>
            </w:r>
            <w:r>
              <w:rPr>
                <w:b/>
                <w:bCs/>
                <w:color w:val="A7A7A7"/>
                <w:spacing w:val="-3"/>
                <w:u w:color="A7A7A7"/>
                <w:lang w:val="en-US"/>
              </w:rPr>
              <w:t xml:space="preserve"> </w:t>
            </w:r>
            <w:proofErr w:type="spellStart"/>
            <w:r>
              <w:rPr>
                <w:b/>
                <w:bCs/>
                <w:color w:val="A7A7A7"/>
                <w:u w:color="A7A7A7"/>
                <w:lang w:val="en-US"/>
              </w:rPr>
              <w:t>sono</w:t>
            </w:r>
            <w:proofErr w:type="spellEnd"/>
            <w:r>
              <w:rPr>
                <w:b/>
                <w:bCs/>
                <w:color w:val="A7A7A7"/>
                <w:u w:color="A7A7A7"/>
                <w:lang w:val="en-US"/>
              </w:rPr>
              <w:t xml:space="preserve"> </w:t>
            </w:r>
            <w:proofErr w:type="spellStart"/>
            <w:r>
              <w:rPr>
                <w:b/>
                <w:bCs/>
                <w:color w:val="A7A7A7"/>
                <w:u w:color="A7A7A7"/>
                <w:lang w:val="en-US"/>
              </w:rPr>
              <w:t>stati</w:t>
            </w:r>
            <w:proofErr w:type="spellEnd"/>
            <w:r>
              <w:rPr>
                <w:b/>
                <w:bCs/>
                <w:color w:val="A7A7A7"/>
                <w:u w:color="A7A7A7"/>
                <w:lang w:val="en-US"/>
              </w:rPr>
              <w:t xml:space="preserve"> </w:t>
            </w:r>
            <w:proofErr w:type="spellStart"/>
            <w:r>
              <w:rPr>
                <w:b/>
                <w:bCs/>
                <w:color w:val="A7A7A7"/>
                <w:u w:color="A7A7A7"/>
                <w:lang w:val="en-US"/>
              </w:rPr>
              <w:t>rispettati</w:t>
            </w:r>
            <w:proofErr w:type="spellEnd"/>
            <w:r>
              <w:rPr>
                <w:b/>
                <w:bCs/>
                <w:color w:val="A7A7A7"/>
                <w:spacing w:val="-3"/>
                <w:u w:color="A7A7A7"/>
                <w:lang w:val="en-US"/>
              </w:rPr>
              <w:t xml:space="preserve"> </w:t>
            </w:r>
            <w:proofErr w:type="spellStart"/>
            <w:r>
              <w:rPr>
                <w:b/>
                <w:bCs/>
                <w:color w:val="A7A7A7"/>
                <w:u w:color="A7A7A7"/>
                <w:lang w:val="en-US"/>
              </w:rPr>
              <w:t>i</w:t>
            </w:r>
            <w:proofErr w:type="spellEnd"/>
            <w:r>
              <w:rPr>
                <w:b/>
                <w:bCs/>
                <w:color w:val="A7A7A7"/>
                <w:spacing w:val="-3"/>
                <w:u w:color="A7A7A7"/>
                <w:lang w:val="en-US"/>
              </w:rPr>
              <w:t xml:space="preserve"> </w:t>
            </w:r>
            <w:r>
              <w:rPr>
                <w:b/>
                <w:bCs/>
                <w:color w:val="A7A7A7"/>
                <w:u w:color="A7A7A7"/>
                <w:lang w:val="en-US"/>
              </w:rPr>
              <w:t>tempi</w:t>
            </w:r>
            <w:r>
              <w:rPr>
                <w:b/>
                <w:bCs/>
                <w:color w:val="A7A7A7"/>
                <w:spacing w:val="-3"/>
                <w:u w:color="A7A7A7"/>
                <w:lang w:val="en-US"/>
              </w:rPr>
              <w:t xml:space="preserve"> </w:t>
            </w:r>
            <w:r>
              <w:rPr>
                <w:b/>
                <w:bCs/>
                <w:color w:val="A7A7A7"/>
                <w:u w:color="A7A7A7"/>
                <w:lang w:val="en-US"/>
              </w:rPr>
              <w:t>di</w:t>
            </w:r>
            <w:r>
              <w:rPr>
                <w:b/>
                <w:bCs/>
                <w:color w:val="A7A7A7"/>
                <w:spacing w:val="-3"/>
                <w:u w:color="A7A7A7"/>
                <w:lang w:val="en-US"/>
              </w:rPr>
              <w:t xml:space="preserve"> </w:t>
            </w:r>
            <w:r>
              <w:rPr>
                <w:b/>
                <w:bCs/>
                <w:color w:val="A7A7A7"/>
                <w:u w:color="A7A7A7"/>
                <w:lang w:val="en-US"/>
              </w:rPr>
              <w:t xml:space="preserve">con- </w:t>
            </w:r>
            <w:proofErr w:type="spellStart"/>
            <w:r>
              <w:rPr>
                <w:b/>
                <w:bCs/>
                <w:color w:val="A7A7A7"/>
                <w:u w:color="A7A7A7"/>
                <w:lang w:val="en-US"/>
              </w:rPr>
              <w:t>segna</w:t>
            </w:r>
            <w:proofErr w:type="spellEnd"/>
            <w:r>
              <w:rPr>
                <w:b/>
                <w:bCs/>
                <w:color w:val="A7A7A7"/>
                <w:u w:color="A7A7A7"/>
                <w:lang w:val="en-US"/>
              </w:rPr>
              <w:t xml:space="preserve">, </w:t>
            </w:r>
            <w:proofErr w:type="spellStart"/>
            <w:r>
              <w:rPr>
                <w:b/>
                <w:bCs/>
                <w:color w:val="A7A7A7"/>
                <w:u w:color="A7A7A7"/>
                <w:lang w:val="en-US"/>
              </w:rPr>
              <w:t>i</w:t>
            </w:r>
            <w:r>
              <w:rPr>
                <w:b/>
                <w:bCs/>
                <w:color w:val="A7A7A7"/>
                <w:sz w:val="24"/>
                <w:szCs w:val="24"/>
                <w:u w:color="A7A7A7"/>
                <w:lang w:val="en-US"/>
              </w:rPr>
              <w:t>mpegno</w:t>
            </w:r>
            <w:proofErr w:type="spellEnd"/>
            <w:r>
              <w:rPr>
                <w:b/>
                <w:bCs/>
                <w:color w:val="A7A7A7"/>
                <w:sz w:val="24"/>
                <w:szCs w:val="24"/>
                <w:u w:color="A7A7A7"/>
                <w:lang w:val="en-US"/>
              </w:rPr>
              <w:t xml:space="preserve"> molto </w:t>
            </w:r>
            <w:proofErr w:type="spellStart"/>
            <w:r>
              <w:rPr>
                <w:b/>
                <w:bCs/>
                <w:color w:val="A7A7A7"/>
                <w:sz w:val="24"/>
                <w:szCs w:val="24"/>
                <w:u w:color="A7A7A7"/>
                <w:lang w:val="en-US"/>
              </w:rPr>
              <w:t>superficiale</w:t>
            </w:r>
            <w:proofErr w:type="spellEnd"/>
            <w:r>
              <w:rPr>
                <w:b/>
                <w:bCs/>
                <w:color w:val="A7A7A7"/>
                <w:sz w:val="24"/>
                <w:szCs w:val="24"/>
                <w:u w:color="A7A7A7"/>
                <w:lang w:val="en-US"/>
              </w:rPr>
              <w:t xml:space="preserve"> e non sostenuto da </w:t>
            </w:r>
            <w:proofErr w:type="spellStart"/>
            <w:r>
              <w:rPr>
                <w:b/>
                <w:bCs/>
                <w:color w:val="A7A7A7"/>
                <w:sz w:val="24"/>
                <w:szCs w:val="24"/>
                <w:u w:color="A7A7A7"/>
                <w:lang w:val="en-US"/>
              </w:rPr>
              <w:t>sufficiente</w:t>
            </w:r>
            <w:proofErr w:type="spellEnd"/>
            <w:r>
              <w:rPr>
                <w:b/>
                <w:bCs/>
                <w:color w:val="A7A7A7"/>
                <w:sz w:val="24"/>
                <w:szCs w:val="24"/>
                <w:u w:color="A7A7A7"/>
                <w:lang w:val="en-US"/>
              </w:rPr>
              <w:t xml:space="preserve"> </w:t>
            </w:r>
            <w:proofErr w:type="spellStart"/>
            <w:r>
              <w:rPr>
                <w:b/>
                <w:bCs/>
                <w:color w:val="A7A7A7"/>
                <w:sz w:val="24"/>
                <w:szCs w:val="24"/>
                <w:u w:color="A7A7A7"/>
                <w:lang w:val="en-US"/>
              </w:rPr>
              <w:t>motiva</w:t>
            </w:r>
            <w:proofErr w:type="spellEnd"/>
            <w:r>
              <w:rPr>
                <w:b/>
                <w:bCs/>
                <w:color w:val="A7A7A7"/>
                <w:sz w:val="24"/>
                <w:szCs w:val="24"/>
                <w:u w:color="A7A7A7"/>
                <w:lang w:val="en-US"/>
              </w:rPr>
              <w:t xml:space="preserve">- </w:t>
            </w:r>
            <w:proofErr w:type="spellStart"/>
            <w:r>
              <w:rPr>
                <w:b/>
                <w:bCs/>
                <w:color w:val="A7A7A7"/>
                <w:sz w:val="24"/>
                <w:szCs w:val="24"/>
                <w:u w:color="A7A7A7"/>
                <w:lang w:val="en-US"/>
              </w:rPr>
              <w:t>zione</w:t>
            </w:r>
            <w:proofErr w:type="spellEnd"/>
            <w:r>
              <w:rPr>
                <w:b/>
                <w:bCs/>
                <w:color w:val="A7A7A7"/>
                <w:sz w:val="24"/>
                <w:szCs w:val="24"/>
                <w:u w:color="A7A7A7"/>
                <w:lang w:val="en-US"/>
              </w:rPr>
              <w:t>/</w:t>
            </w:r>
            <w:proofErr w:type="spellStart"/>
            <w:r>
              <w:rPr>
                <w:b/>
                <w:bCs/>
                <w:color w:val="A7A7A7"/>
                <w:sz w:val="24"/>
                <w:szCs w:val="24"/>
                <w:u w:color="A7A7A7"/>
                <w:lang w:val="en-US"/>
              </w:rPr>
              <w:t>oppure</w:t>
            </w:r>
            <w:proofErr w:type="spellEnd"/>
            <w:r>
              <w:rPr>
                <w:b/>
                <w:bCs/>
                <w:color w:val="A7A7A7"/>
                <w:sz w:val="24"/>
                <w:szCs w:val="24"/>
                <w:u w:color="A7A7A7"/>
                <w:lang w:val="en-US"/>
              </w:rPr>
              <w:t xml:space="preserve"> </w:t>
            </w:r>
            <w:proofErr w:type="spellStart"/>
            <w:r>
              <w:rPr>
                <w:b/>
                <w:bCs/>
                <w:color w:val="A7A7A7"/>
                <w:sz w:val="24"/>
                <w:szCs w:val="24"/>
                <w:u w:color="A7A7A7"/>
                <w:lang w:val="en-US"/>
              </w:rPr>
              <w:t>assolve</w:t>
            </w:r>
            <w:proofErr w:type="spellEnd"/>
            <w:r>
              <w:rPr>
                <w:b/>
                <w:bCs/>
                <w:color w:val="A7A7A7"/>
                <w:sz w:val="24"/>
                <w:szCs w:val="24"/>
                <w:u w:color="A7A7A7"/>
                <w:lang w:val="en-US"/>
              </w:rPr>
              <w:t xml:space="preserve"> in modo </w:t>
            </w:r>
            <w:proofErr w:type="spellStart"/>
            <w:r>
              <w:rPr>
                <w:b/>
                <w:bCs/>
                <w:color w:val="A7A7A7"/>
                <w:sz w:val="24"/>
                <w:szCs w:val="24"/>
                <w:u w:color="A7A7A7"/>
                <w:lang w:val="en-US"/>
              </w:rPr>
              <w:t>discontinuo</w:t>
            </w:r>
            <w:proofErr w:type="spellEnd"/>
            <w:r>
              <w:rPr>
                <w:b/>
                <w:bCs/>
                <w:color w:val="A7A7A7"/>
                <w:sz w:val="24"/>
                <w:szCs w:val="24"/>
                <w:u w:color="A7A7A7"/>
                <w:lang w:val="en-US"/>
              </w:rPr>
              <w:t xml:space="preserve"> </w:t>
            </w:r>
            <w:proofErr w:type="spellStart"/>
            <w:r>
              <w:rPr>
                <w:b/>
                <w:bCs/>
                <w:color w:val="A7A7A7"/>
                <w:sz w:val="24"/>
                <w:szCs w:val="24"/>
                <w:u w:color="A7A7A7"/>
                <w:lang w:val="en-US"/>
              </w:rPr>
              <w:t>gli</w:t>
            </w:r>
            <w:proofErr w:type="spellEnd"/>
            <w:r>
              <w:rPr>
                <w:b/>
                <w:bCs/>
                <w:color w:val="A7A7A7"/>
                <w:sz w:val="24"/>
                <w:szCs w:val="24"/>
                <w:u w:color="A7A7A7"/>
                <w:lang w:val="en-US"/>
              </w:rPr>
              <w:t xml:space="preserve"> </w:t>
            </w:r>
            <w:proofErr w:type="spellStart"/>
            <w:r>
              <w:rPr>
                <w:b/>
                <w:bCs/>
                <w:color w:val="A7A7A7"/>
                <w:sz w:val="24"/>
                <w:szCs w:val="24"/>
                <w:u w:color="A7A7A7"/>
                <w:lang w:val="en-US"/>
              </w:rPr>
              <w:t>obblighi</w:t>
            </w:r>
            <w:proofErr w:type="spellEnd"/>
            <w:r>
              <w:rPr>
                <w:b/>
                <w:bCs/>
                <w:color w:val="A7A7A7"/>
                <w:spacing w:val="-8"/>
                <w:sz w:val="24"/>
                <w:szCs w:val="24"/>
                <w:u w:color="A7A7A7"/>
                <w:lang w:val="en-US"/>
              </w:rPr>
              <w:t xml:space="preserve"> </w:t>
            </w:r>
            <w:proofErr w:type="spellStart"/>
            <w:r>
              <w:rPr>
                <w:b/>
                <w:bCs/>
                <w:color w:val="A7A7A7"/>
                <w:sz w:val="24"/>
                <w:szCs w:val="24"/>
                <w:u w:color="A7A7A7"/>
                <w:lang w:val="en-US"/>
              </w:rPr>
              <w:t>scolastici</w:t>
            </w:r>
            <w:proofErr w:type="spellEnd"/>
          </w:p>
          <w:p w14:paraId="62CE1C2E" w14:textId="77777777" w:rsidR="00836F8C" w:rsidRDefault="00D01394">
            <w:pPr>
              <w:pStyle w:val="TableParagraph"/>
              <w:ind w:left="81" w:right="64"/>
              <w:jc w:val="both"/>
            </w:pPr>
            <w:r>
              <w:rPr>
                <w:b/>
                <w:bCs/>
                <w:color w:val="674EA7"/>
                <w:sz w:val="24"/>
                <w:szCs w:val="24"/>
                <w:u w:color="674EA7"/>
                <w:lang w:val="en-US"/>
              </w:rPr>
              <w:t xml:space="preserve">Ha </w:t>
            </w:r>
            <w:proofErr w:type="spellStart"/>
            <w:r>
              <w:rPr>
                <w:b/>
                <w:bCs/>
                <w:color w:val="674EA7"/>
                <w:sz w:val="24"/>
                <w:szCs w:val="24"/>
                <w:u w:color="674EA7"/>
                <w:lang w:val="en-US"/>
              </w:rPr>
              <w:t>dimostrato</w:t>
            </w:r>
            <w:proofErr w:type="spellEnd"/>
            <w:r>
              <w:rPr>
                <w:b/>
                <w:bCs/>
                <w:color w:val="674EA7"/>
                <w:sz w:val="24"/>
                <w:szCs w:val="24"/>
                <w:u w:color="674EA7"/>
                <w:lang w:val="en-US"/>
              </w:rPr>
              <w:t xml:space="preserve"> </w:t>
            </w:r>
            <w:proofErr w:type="spellStart"/>
            <w:r>
              <w:rPr>
                <w:b/>
                <w:bCs/>
                <w:color w:val="674EA7"/>
                <w:sz w:val="24"/>
                <w:szCs w:val="24"/>
                <w:u w:color="674EA7"/>
                <w:lang w:val="en-US"/>
              </w:rPr>
              <w:t>incostanti</w:t>
            </w:r>
            <w:proofErr w:type="spellEnd"/>
            <w:r>
              <w:rPr>
                <w:b/>
                <w:bCs/>
                <w:color w:val="674EA7"/>
                <w:sz w:val="24"/>
                <w:szCs w:val="24"/>
                <w:u w:color="674EA7"/>
                <w:lang w:val="en-US"/>
              </w:rPr>
              <w:t xml:space="preserve"> </w:t>
            </w:r>
            <w:proofErr w:type="spellStart"/>
            <w:r>
              <w:rPr>
                <w:b/>
                <w:bCs/>
                <w:color w:val="674EA7"/>
                <w:sz w:val="24"/>
                <w:szCs w:val="24"/>
                <w:u w:color="674EA7"/>
                <w:lang w:val="en-US"/>
              </w:rPr>
              <w:t>capacità</w:t>
            </w:r>
            <w:proofErr w:type="spellEnd"/>
            <w:r>
              <w:rPr>
                <w:b/>
                <w:bCs/>
                <w:color w:val="674EA7"/>
                <w:sz w:val="24"/>
                <w:szCs w:val="24"/>
                <w:u w:color="674EA7"/>
                <w:lang w:val="en-US"/>
              </w:rPr>
              <w:t xml:space="preserve"> di </w:t>
            </w:r>
            <w:proofErr w:type="spellStart"/>
            <w:r>
              <w:rPr>
                <w:b/>
                <w:bCs/>
                <w:color w:val="674EA7"/>
                <w:sz w:val="24"/>
                <w:szCs w:val="24"/>
                <w:u w:color="674EA7"/>
                <w:lang w:val="en-US"/>
              </w:rPr>
              <w:t>interazione</w:t>
            </w:r>
            <w:proofErr w:type="spellEnd"/>
            <w:r>
              <w:rPr>
                <w:b/>
                <w:bCs/>
                <w:color w:val="674EA7"/>
                <w:sz w:val="24"/>
                <w:szCs w:val="24"/>
                <w:u w:color="674EA7"/>
                <w:lang w:val="en-US"/>
              </w:rPr>
              <w:t xml:space="preserve"> </w:t>
            </w:r>
            <w:proofErr w:type="spellStart"/>
            <w:r>
              <w:rPr>
                <w:b/>
                <w:bCs/>
                <w:color w:val="674EA7"/>
                <w:sz w:val="24"/>
                <w:szCs w:val="24"/>
                <w:u w:color="674EA7"/>
                <w:lang w:val="en-US"/>
              </w:rPr>
              <w:t>nel</w:t>
            </w:r>
            <w:proofErr w:type="spellEnd"/>
            <w:r>
              <w:rPr>
                <w:b/>
                <w:bCs/>
                <w:color w:val="674EA7"/>
                <w:sz w:val="24"/>
                <w:szCs w:val="24"/>
                <w:u w:color="674EA7"/>
                <w:lang w:val="en-US"/>
              </w:rPr>
              <w:t xml:space="preserve"> </w:t>
            </w:r>
            <w:proofErr w:type="spellStart"/>
            <w:r>
              <w:rPr>
                <w:b/>
                <w:bCs/>
                <w:color w:val="674EA7"/>
                <w:sz w:val="24"/>
                <w:szCs w:val="24"/>
                <w:u w:color="674EA7"/>
                <w:lang w:val="en-US"/>
              </w:rPr>
              <w:t>gruppo</w:t>
            </w:r>
            <w:proofErr w:type="spellEnd"/>
            <w:r>
              <w:rPr>
                <w:b/>
                <w:bCs/>
                <w:color w:val="674EA7"/>
                <w:sz w:val="24"/>
                <w:szCs w:val="24"/>
                <w:u w:color="674EA7"/>
                <w:lang w:val="en-US"/>
              </w:rPr>
              <w:t xml:space="preserve"> </w:t>
            </w:r>
            <w:proofErr w:type="spellStart"/>
            <w:r>
              <w:rPr>
                <w:b/>
                <w:bCs/>
                <w:color w:val="674EA7"/>
                <w:sz w:val="24"/>
                <w:szCs w:val="24"/>
                <w:u w:color="674EA7"/>
                <w:lang w:val="en-US"/>
              </w:rPr>
              <w:t>anche</w:t>
            </w:r>
            <w:proofErr w:type="spellEnd"/>
            <w:r>
              <w:rPr>
                <w:b/>
                <w:bCs/>
                <w:color w:val="674EA7"/>
                <w:sz w:val="24"/>
                <w:szCs w:val="24"/>
                <w:u w:color="674EA7"/>
                <w:lang w:val="en-US"/>
              </w:rPr>
              <w:t xml:space="preserve"> a di- stanza/</w:t>
            </w:r>
            <w:proofErr w:type="gramStart"/>
            <w:r>
              <w:rPr>
                <w:b/>
                <w:bCs/>
                <w:color w:val="674EA7"/>
                <w:sz w:val="24"/>
                <w:szCs w:val="24"/>
                <w:u w:color="674EA7"/>
                <w:lang w:val="en-US"/>
              </w:rPr>
              <w:t>non ha</w:t>
            </w:r>
            <w:proofErr w:type="gramEnd"/>
            <w:r>
              <w:rPr>
                <w:b/>
                <w:bCs/>
                <w:color w:val="674EA7"/>
                <w:sz w:val="24"/>
                <w:szCs w:val="24"/>
                <w:u w:color="674EA7"/>
                <w:lang w:val="en-US"/>
              </w:rPr>
              <w:t xml:space="preserve"> </w:t>
            </w:r>
            <w:proofErr w:type="spellStart"/>
            <w:r>
              <w:rPr>
                <w:b/>
                <w:bCs/>
                <w:color w:val="674EA7"/>
                <w:sz w:val="24"/>
                <w:szCs w:val="24"/>
                <w:u w:color="674EA7"/>
                <w:lang w:val="en-US"/>
              </w:rPr>
              <w:t>interagito</w:t>
            </w:r>
            <w:proofErr w:type="spellEnd"/>
            <w:r>
              <w:rPr>
                <w:b/>
                <w:bCs/>
                <w:color w:val="674EA7"/>
                <w:sz w:val="24"/>
                <w:szCs w:val="24"/>
                <w:u w:color="674EA7"/>
                <w:lang w:val="en-US"/>
              </w:rPr>
              <w:t xml:space="preserve"> con </w:t>
            </w:r>
            <w:proofErr w:type="spellStart"/>
            <w:r>
              <w:rPr>
                <w:b/>
                <w:bCs/>
                <w:color w:val="674EA7"/>
                <w:sz w:val="24"/>
                <w:szCs w:val="24"/>
                <w:u w:color="674EA7"/>
                <w:lang w:val="en-US"/>
              </w:rPr>
              <w:t>i</w:t>
            </w:r>
            <w:proofErr w:type="spellEnd"/>
            <w:r>
              <w:rPr>
                <w:b/>
                <w:bCs/>
                <w:color w:val="674EA7"/>
                <w:sz w:val="24"/>
                <w:szCs w:val="24"/>
                <w:u w:color="674EA7"/>
                <w:lang w:val="en-US"/>
              </w:rPr>
              <w:t xml:space="preserve"> </w:t>
            </w:r>
            <w:proofErr w:type="spellStart"/>
            <w:r>
              <w:rPr>
                <w:b/>
                <w:bCs/>
                <w:color w:val="674EA7"/>
                <w:sz w:val="24"/>
                <w:szCs w:val="24"/>
                <w:u w:color="674EA7"/>
                <w:lang w:val="en-US"/>
              </w:rPr>
              <w:t>docenti</w:t>
            </w:r>
            <w:proofErr w:type="spellEnd"/>
            <w:r>
              <w:rPr>
                <w:b/>
                <w:bCs/>
                <w:color w:val="674EA7"/>
                <w:sz w:val="24"/>
                <w:szCs w:val="24"/>
                <w:u w:color="674EA7"/>
                <w:lang w:val="en-US"/>
              </w:rPr>
              <w:t xml:space="preserve"> ed </w:t>
            </w:r>
            <w:proofErr w:type="spellStart"/>
            <w:r>
              <w:rPr>
                <w:b/>
                <w:bCs/>
                <w:color w:val="674EA7"/>
                <w:sz w:val="24"/>
                <w:szCs w:val="24"/>
                <w:u w:color="674EA7"/>
                <w:lang w:val="en-US"/>
              </w:rPr>
              <w:t>i</w:t>
            </w:r>
            <w:proofErr w:type="spellEnd"/>
            <w:r>
              <w:rPr>
                <w:b/>
                <w:bCs/>
                <w:color w:val="674EA7"/>
                <w:sz w:val="24"/>
                <w:szCs w:val="24"/>
                <w:u w:color="674EA7"/>
                <w:lang w:val="en-US"/>
              </w:rPr>
              <w:t xml:space="preserve"> </w:t>
            </w:r>
            <w:proofErr w:type="spellStart"/>
            <w:r>
              <w:rPr>
                <w:b/>
                <w:bCs/>
                <w:color w:val="674EA7"/>
                <w:sz w:val="24"/>
                <w:szCs w:val="24"/>
                <w:u w:color="674EA7"/>
                <w:lang w:val="en-US"/>
              </w:rPr>
              <w:t>compagni</w:t>
            </w:r>
            <w:proofErr w:type="spellEnd"/>
          </w:p>
        </w:tc>
      </w:tr>
    </w:tbl>
    <w:p w14:paraId="0301C963" w14:textId="77777777" w:rsidR="00836F8C" w:rsidRDefault="00836F8C">
      <w:pPr>
        <w:widowControl w:val="0"/>
        <w:spacing w:line="240" w:lineRule="auto"/>
        <w:ind w:left="108" w:hanging="108"/>
        <w:rPr>
          <w:rFonts w:ascii="Arial" w:eastAsia="Arial" w:hAnsi="Arial" w:cs="Arial"/>
        </w:rPr>
      </w:pPr>
    </w:p>
    <w:p w14:paraId="76979ED9" w14:textId="77777777" w:rsidR="00836F8C" w:rsidRDefault="00836F8C">
      <w:pPr>
        <w:widowControl w:val="0"/>
        <w:spacing w:line="240" w:lineRule="auto"/>
        <w:rPr>
          <w:rFonts w:ascii="Arial" w:eastAsia="Arial" w:hAnsi="Arial" w:cs="Arial"/>
        </w:rPr>
      </w:pPr>
    </w:p>
    <w:p w14:paraId="31B5DA67" w14:textId="77777777" w:rsidR="00836F8C" w:rsidRDefault="00836F8C"/>
    <w:p w14:paraId="28887DA8" w14:textId="77777777" w:rsidR="00836F8C" w:rsidRDefault="00836F8C">
      <w:pPr>
        <w:pStyle w:val="TableParagraph"/>
        <w:spacing w:before="8"/>
      </w:pPr>
    </w:p>
    <w:p w14:paraId="75084A31" w14:textId="77777777" w:rsidR="00836F8C" w:rsidRDefault="00D01394">
      <w:r>
        <w:rPr>
          <w:rFonts w:ascii="Arial" w:hAnsi="Arial"/>
          <w:sz w:val="20"/>
          <w:szCs w:val="20"/>
        </w:rPr>
        <w:t xml:space="preserve">       </w:t>
      </w:r>
    </w:p>
    <w:sectPr w:rsidR="00836F8C">
      <w:headerReference w:type="default" r:id="rId10"/>
      <w:pgSz w:w="11900" w:h="16860"/>
      <w:pgMar w:top="0"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7BE3" w14:textId="77777777" w:rsidR="00D57160" w:rsidRDefault="00D57160">
      <w:pPr>
        <w:spacing w:after="0" w:line="240" w:lineRule="auto"/>
      </w:pPr>
      <w:r>
        <w:separator/>
      </w:r>
    </w:p>
  </w:endnote>
  <w:endnote w:type="continuationSeparator" w:id="0">
    <w:p w14:paraId="56CB78DE" w14:textId="77777777" w:rsidR="00D57160" w:rsidRDefault="00D5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DA37" w14:textId="77777777" w:rsidR="00D57160" w:rsidRDefault="00D57160">
      <w:pPr>
        <w:spacing w:after="0" w:line="240" w:lineRule="auto"/>
      </w:pPr>
      <w:r>
        <w:separator/>
      </w:r>
    </w:p>
  </w:footnote>
  <w:footnote w:type="continuationSeparator" w:id="0">
    <w:p w14:paraId="15434F7B" w14:textId="77777777" w:rsidR="00D57160" w:rsidRDefault="00D5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CF92" w14:textId="77777777" w:rsidR="001C1F8E" w:rsidRDefault="001C1F8E">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CAEE" w14:textId="77777777" w:rsidR="001C1F8E" w:rsidRDefault="001C1F8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70"/>
    <w:multiLevelType w:val="hybridMultilevel"/>
    <w:tmpl w:val="8D8EF828"/>
    <w:lvl w:ilvl="0" w:tplc="CF5A3D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9C81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AA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EE00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BE12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4622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E489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0C46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D2AA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384FB3"/>
    <w:multiLevelType w:val="hybridMultilevel"/>
    <w:tmpl w:val="74DA3840"/>
    <w:lvl w:ilvl="0" w:tplc="3E1E90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812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C004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E6B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C88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3EB7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8E32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5E8B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F077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014DC"/>
    <w:multiLevelType w:val="hybridMultilevel"/>
    <w:tmpl w:val="DA0236AA"/>
    <w:lvl w:ilvl="0" w:tplc="70A6143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9096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9A9E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40B7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406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009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FE89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1887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8D0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CA1AD3"/>
    <w:multiLevelType w:val="hybridMultilevel"/>
    <w:tmpl w:val="4B58E944"/>
    <w:numStyleLink w:val="Stileimportato2"/>
  </w:abstractNum>
  <w:abstractNum w:abstractNumId="4" w15:restartNumberingAfterBreak="0">
    <w:nsid w:val="068839F7"/>
    <w:multiLevelType w:val="hybridMultilevel"/>
    <w:tmpl w:val="D57C82B6"/>
    <w:lvl w:ilvl="0" w:tplc="E752B6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ED3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2AF2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FAEC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3E94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0E1A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5EF5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58F2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043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900506"/>
    <w:multiLevelType w:val="hybridMultilevel"/>
    <w:tmpl w:val="F3BAF048"/>
    <w:lvl w:ilvl="0" w:tplc="AA8648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4FA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36CF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96A5B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B8E1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F691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C2C8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4036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1232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EC40DD"/>
    <w:multiLevelType w:val="hybridMultilevel"/>
    <w:tmpl w:val="1A929A0E"/>
    <w:styleLink w:val="Stileimportato7"/>
    <w:lvl w:ilvl="0" w:tplc="B05C55B6">
      <w:start w:val="1"/>
      <w:numFmt w:val="bullet"/>
      <w:lvlText w:val="·"/>
      <w:lvlJc w:val="left"/>
      <w:pPr>
        <w:tabs>
          <w:tab w:val="num" w:pos="284"/>
        </w:tabs>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E6456A">
      <w:start w:val="1"/>
      <w:numFmt w:val="bullet"/>
      <w:lvlText w:val="o"/>
      <w:lvlJc w:val="left"/>
      <w:pPr>
        <w:tabs>
          <w:tab w:val="left" w:pos="284"/>
          <w:tab w:val="num" w:pos="1080"/>
        </w:tabs>
        <w:ind w:left="122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DE20DA">
      <w:start w:val="1"/>
      <w:numFmt w:val="bullet"/>
      <w:lvlText w:val="▪"/>
      <w:lvlJc w:val="left"/>
      <w:pPr>
        <w:tabs>
          <w:tab w:val="left" w:pos="284"/>
          <w:tab w:val="num" w:pos="1800"/>
        </w:tabs>
        <w:ind w:left="194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E6A7B8">
      <w:start w:val="1"/>
      <w:numFmt w:val="bullet"/>
      <w:lvlText w:val="·"/>
      <w:lvlJc w:val="left"/>
      <w:pPr>
        <w:tabs>
          <w:tab w:val="left" w:pos="284"/>
          <w:tab w:val="num" w:pos="2520"/>
        </w:tabs>
        <w:ind w:left="2661" w:hanging="5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BE4A50">
      <w:start w:val="1"/>
      <w:numFmt w:val="bullet"/>
      <w:lvlText w:val="o"/>
      <w:lvlJc w:val="left"/>
      <w:pPr>
        <w:tabs>
          <w:tab w:val="left" w:pos="284"/>
          <w:tab w:val="num" w:pos="3240"/>
        </w:tabs>
        <w:ind w:left="338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C552E">
      <w:start w:val="1"/>
      <w:numFmt w:val="bullet"/>
      <w:lvlText w:val="▪"/>
      <w:lvlJc w:val="left"/>
      <w:pPr>
        <w:tabs>
          <w:tab w:val="left" w:pos="284"/>
          <w:tab w:val="num" w:pos="3960"/>
        </w:tabs>
        <w:ind w:left="410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5890A4">
      <w:start w:val="1"/>
      <w:numFmt w:val="bullet"/>
      <w:lvlText w:val="·"/>
      <w:lvlJc w:val="left"/>
      <w:pPr>
        <w:tabs>
          <w:tab w:val="left" w:pos="284"/>
          <w:tab w:val="num" w:pos="4680"/>
        </w:tabs>
        <w:ind w:left="4821" w:hanging="5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85E88">
      <w:start w:val="1"/>
      <w:numFmt w:val="bullet"/>
      <w:lvlText w:val="o"/>
      <w:lvlJc w:val="left"/>
      <w:pPr>
        <w:tabs>
          <w:tab w:val="left" w:pos="284"/>
          <w:tab w:val="num" w:pos="5400"/>
        </w:tabs>
        <w:ind w:left="554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165080">
      <w:start w:val="1"/>
      <w:numFmt w:val="bullet"/>
      <w:lvlText w:val="▪"/>
      <w:lvlJc w:val="left"/>
      <w:pPr>
        <w:tabs>
          <w:tab w:val="left" w:pos="284"/>
          <w:tab w:val="num" w:pos="6120"/>
        </w:tabs>
        <w:ind w:left="6261" w:hanging="5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0C7C40"/>
    <w:multiLevelType w:val="hybridMultilevel"/>
    <w:tmpl w:val="042EB4D4"/>
    <w:lvl w:ilvl="0" w:tplc="A066F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D215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C08D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745D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0055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B0F1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BCD1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0414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4C4C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D522C3"/>
    <w:multiLevelType w:val="hybridMultilevel"/>
    <w:tmpl w:val="A510F3BE"/>
    <w:lvl w:ilvl="0" w:tplc="6666E6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10E6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676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5EAF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0057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F6A3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C84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E0F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6AC0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C4C7871"/>
    <w:multiLevelType w:val="hybridMultilevel"/>
    <w:tmpl w:val="948AE6EE"/>
    <w:lvl w:ilvl="0" w:tplc="DB5AB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FE20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F255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6EF2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D8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8AD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FEC76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0E42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004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D51544"/>
    <w:multiLevelType w:val="hybridMultilevel"/>
    <w:tmpl w:val="0896C77A"/>
    <w:styleLink w:val="Stileimportato3"/>
    <w:lvl w:ilvl="0" w:tplc="09822D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B66F1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ECCB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ED5E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EED93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ED8B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F2E69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EC1B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14EF5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5D5CA5"/>
    <w:multiLevelType w:val="hybridMultilevel"/>
    <w:tmpl w:val="FD2ACD28"/>
    <w:lvl w:ilvl="0" w:tplc="33AA7C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725F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BE6F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1429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A454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5410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63B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4638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2F3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1773825"/>
    <w:multiLevelType w:val="multilevel"/>
    <w:tmpl w:val="B6427952"/>
    <w:numStyleLink w:val="Stileimportato4"/>
  </w:abstractNum>
  <w:abstractNum w:abstractNumId="13" w15:restartNumberingAfterBreak="0">
    <w:nsid w:val="135435E1"/>
    <w:multiLevelType w:val="hybridMultilevel"/>
    <w:tmpl w:val="7E68C4F2"/>
    <w:lvl w:ilvl="0" w:tplc="346EEB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B4F7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AAF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BAAE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4CD2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4824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6CC2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422A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B2CD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C50DE6"/>
    <w:multiLevelType w:val="hybridMultilevel"/>
    <w:tmpl w:val="E8967C10"/>
    <w:lvl w:ilvl="0" w:tplc="D31C89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2E2C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64F1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7E6B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7A6C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293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E69A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E1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F658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1A29AE"/>
    <w:multiLevelType w:val="hybridMultilevel"/>
    <w:tmpl w:val="42B81AA8"/>
    <w:lvl w:ilvl="0" w:tplc="1068BA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2636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5E4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9865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AAC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EAEB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3EB2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942F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36DD3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0E3B69"/>
    <w:multiLevelType w:val="hybridMultilevel"/>
    <w:tmpl w:val="E3D055F6"/>
    <w:lvl w:ilvl="0" w:tplc="439C197E">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2EAB0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5BEDE8A">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BE2AD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D928B00">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766A58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0FAF8F6">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AEF688">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1C39B0">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6B70CFC"/>
    <w:multiLevelType w:val="hybridMultilevel"/>
    <w:tmpl w:val="BD306A3C"/>
    <w:lvl w:ilvl="0" w:tplc="06509C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8A09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5E23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4868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A202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ECDF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4C37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A73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740F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6CF386A"/>
    <w:multiLevelType w:val="hybridMultilevel"/>
    <w:tmpl w:val="00425226"/>
    <w:lvl w:ilvl="0" w:tplc="F18ACE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F46C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3C3A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867A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30D2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04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5E38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8443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94DF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90C1FA7"/>
    <w:multiLevelType w:val="hybridMultilevel"/>
    <w:tmpl w:val="E822FF5C"/>
    <w:lvl w:ilvl="0" w:tplc="07942C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AE0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CAC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12BE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DE0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3A5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4AC6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305B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1C8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9B3124C"/>
    <w:multiLevelType w:val="hybridMultilevel"/>
    <w:tmpl w:val="67687FA6"/>
    <w:lvl w:ilvl="0" w:tplc="6816A1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1EC9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2A00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46CC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BAC7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8CAD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2AB9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9C95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F21B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D545A62"/>
    <w:multiLevelType w:val="hybridMultilevel"/>
    <w:tmpl w:val="513CEFC0"/>
    <w:lvl w:ilvl="0" w:tplc="42D2EE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8F8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C2A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A84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F0A8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0E40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8E8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90E2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DEB6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715346"/>
    <w:multiLevelType w:val="hybridMultilevel"/>
    <w:tmpl w:val="ED543D06"/>
    <w:lvl w:ilvl="0" w:tplc="9C68C2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EF7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40EA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B038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AAB3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B808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B4FE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2C09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212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7D40E1"/>
    <w:multiLevelType w:val="hybridMultilevel"/>
    <w:tmpl w:val="5D0C2248"/>
    <w:lvl w:ilvl="0" w:tplc="749280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5000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0EA9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A0C4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418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29A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6C9F2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479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CC0C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32D24D9"/>
    <w:multiLevelType w:val="hybridMultilevel"/>
    <w:tmpl w:val="9DFC708E"/>
    <w:lvl w:ilvl="0" w:tplc="52BC6D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58FF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C2FB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4C5A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208C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1EEC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0ECD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9017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DA0F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4AE6561"/>
    <w:multiLevelType w:val="hybridMultilevel"/>
    <w:tmpl w:val="EBC69CF4"/>
    <w:lvl w:ilvl="0" w:tplc="E4F8A5E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8284A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BAC2E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5AC86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18273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C83E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041E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E07F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666AB3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4E51D30"/>
    <w:multiLevelType w:val="hybridMultilevel"/>
    <w:tmpl w:val="F42835F0"/>
    <w:lvl w:ilvl="0" w:tplc="C3E024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42B0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3294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8CA7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402E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AC53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4ECB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AABE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18AF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55863DA"/>
    <w:multiLevelType w:val="hybridMultilevel"/>
    <w:tmpl w:val="FE68643C"/>
    <w:lvl w:ilvl="0" w:tplc="B92663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42A9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1842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B6E8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7631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EBC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D081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FCEB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026D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5BB2082"/>
    <w:multiLevelType w:val="hybridMultilevel"/>
    <w:tmpl w:val="BF7ED0E8"/>
    <w:lvl w:ilvl="0" w:tplc="EB2205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9203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AC7E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B072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CE57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6F6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9824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2C01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70D5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9487C47"/>
    <w:multiLevelType w:val="hybridMultilevel"/>
    <w:tmpl w:val="1A929A0E"/>
    <w:numStyleLink w:val="Stileimportato7"/>
  </w:abstractNum>
  <w:abstractNum w:abstractNumId="30" w15:restartNumberingAfterBreak="0">
    <w:nsid w:val="2A2D443B"/>
    <w:multiLevelType w:val="hybridMultilevel"/>
    <w:tmpl w:val="C128B4FA"/>
    <w:lvl w:ilvl="0" w:tplc="8DA2FCFA">
      <w:start w:val="1"/>
      <w:numFmt w:val="bullet"/>
      <w:lvlText w:val="·"/>
      <w:lvlJc w:val="left"/>
      <w:pPr>
        <w:ind w:left="4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A87A0A">
      <w:start w:val="1"/>
      <w:numFmt w:val="bullet"/>
      <w:lvlText w:val="o"/>
      <w:lvlJc w:val="left"/>
      <w:pPr>
        <w:ind w:left="1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50534A">
      <w:start w:val="1"/>
      <w:numFmt w:val="bullet"/>
      <w:lvlText w:val="▪"/>
      <w:lvlJc w:val="left"/>
      <w:pPr>
        <w:ind w:left="1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560D14">
      <w:start w:val="1"/>
      <w:numFmt w:val="bullet"/>
      <w:lvlText w:val="·"/>
      <w:lvlJc w:val="left"/>
      <w:pPr>
        <w:ind w:left="2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6A922">
      <w:start w:val="1"/>
      <w:numFmt w:val="bullet"/>
      <w:lvlText w:val="o"/>
      <w:lvlJc w:val="left"/>
      <w:pPr>
        <w:ind w:left="3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761266">
      <w:start w:val="1"/>
      <w:numFmt w:val="bullet"/>
      <w:lvlText w:val="▪"/>
      <w:lvlJc w:val="left"/>
      <w:pPr>
        <w:ind w:left="4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2B06E">
      <w:start w:val="1"/>
      <w:numFmt w:val="bullet"/>
      <w:lvlText w:val="·"/>
      <w:lvlJc w:val="left"/>
      <w:pPr>
        <w:ind w:left="4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88F50A">
      <w:start w:val="1"/>
      <w:numFmt w:val="bullet"/>
      <w:lvlText w:val="o"/>
      <w:lvlJc w:val="left"/>
      <w:pPr>
        <w:ind w:left="5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609B82">
      <w:start w:val="1"/>
      <w:numFmt w:val="bullet"/>
      <w:lvlText w:val="▪"/>
      <w:lvlJc w:val="left"/>
      <w:pPr>
        <w:ind w:left="6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EAB2459"/>
    <w:multiLevelType w:val="hybridMultilevel"/>
    <w:tmpl w:val="431E3888"/>
    <w:lvl w:ilvl="0" w:tplc="4656BF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E0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27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D4FE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AC5B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10F6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44EE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BE61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CCED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FB26B50"/>
    <w:multiLevelType w:val="hybridMultilevel"/>
    <w:tmpl w:val="4B58E944"/>
    <w:styleLink w:val="Stileimportato2"/>
    <w:lvl w:ilvl="0" w:tplc="6728F39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36D4E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DAFF3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9E8925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3AC3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632A4C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3F8E8ED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9CE2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FB299A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0A322AC"/>
    <w:multiLevelType w:val="hybridMultilevel"/>
    <w:tmpl w:val="94AAE08E"/>
    <w:lvl w:ilvl="0" w:tplc="31E0C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B092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7E64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8E71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25E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2A78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296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69C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EC69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3062705"/>
    <w:multiLevelType w:val="hybridMultilevel"/>
    <w:tmpl w:val="38C07E6E"/>
    <w:lvl w:ilvl="0" w:tplc="DF3CB2FA">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FFC2CCC">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06AE2A">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E89970">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4087F20">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A46476">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325D36">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76261A">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A829E6A">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DC6942"/>
    <w:multiLevelType w:val="hybridMultilevel"/>
    <w:tmpl w:val="B5AADFFC"/>
    <w:styleLink w:val="Stileimportato1"/>
    <w:lvl w:ilvl="0" w:tplc="5E5C67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205F9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77E869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D880AB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3C6D3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D06F3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F8E46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8ED36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38041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96509C0"/>
    <w:multiLevelType w:val="hybridMultilevel"/>
    <w:tmpl w:val="8EC00426"/>
    <w:lvl w:ilvl="0" w:tplc="6E1483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D656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0E4E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2F7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B8CE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F80D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54AB7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DC7E2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C297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BCA69AD"/>
    <w:multiLevelType w:val="hybridMultilevel"/>
    <w:tmpl w:val="C9E84A82"/>
    <w:lvl w:ilvl="0" w:tplc="EAC898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BEE4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5E0D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2A6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74B2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F68F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3E8A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8C38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094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D616214"/>
    <w:multiLevelType w:val="hybridMultilevel"/>
    <w:tmpl w:val="A41A1B2C"/>
    <w:lvl w:ilvl="0" w:tplc="E34EC4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C8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B6CD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7C433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FC75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6836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5876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B831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6E0B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1AB7E5A"/>
    <w:multiLevelType w:val="hybridMultilevel"/>
    <w:tmpl w:val="4018354E"/>
    <w:lvl w:ilvl="0" w:tplc="651657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0ED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04D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2C153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DE37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3666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28DC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427F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C2BD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1E655BC"/>
    <w:multiLevelType w:val="hybridMultilevel"/>
    <w:tmpl w:val="C97ACCB8"/>
    <w:styleLink w:val="Stileimportato49"/>
    <w:lvl w:ilvl="0" w:tplc="411C2BBE">
      <w:start w:val="1"/>
      <w:numFmt w:val="upperLetter"/>
      <w:lvlText w:val="%1."/>
      <w:lvlJc w:val="left"/>
      <w:pPr>
        <w:tabs>
          <w:tab w:val="left" w:pos="649"/>
          <w:tab w:val="left" w:pos="650"/>
        </w:tabs>
        <w:ind w:left="578"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9F1C773A">
      <w:start w:val="1"/>
      <w:numFmt w:val="upperLetter"/>
      <w:lvlText w:val="%2."/>
      <w:lvlJc w:val="left"/>
      <w:pPr>
        <w:tabs>
          <w:tab w:val="left" w:pos="649"/>
          <w:tab w:val="left" w:pos="650"/>
        </w:tabs>
        <w:ind w:left="115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64488DBA">
      <w:start w:val="1"/>
      <w:numFmt w:val="upperLetter"/>
      <w:lvlText w:val="%3."/>
      <w:lvlJc w:val="left"/>
      <w:pPr>
        <w:tabs>
          <w:tab w:val="left" w:pos="649"/>
          <w:tab w:val="left" w:pos="650"/>
        </w:tabs>
        <w:ind w:left="187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B4221E88">
      <w:start w:val="1"/>
      <w:numFmt w:val="upperLetter"/>
      <w:lvlText w:val="%4."/>
      <w:lvlJc w:val="left"/>
      <w:pPr>
        <w:tabs>
          <w:tab w:val="left" w:pos="649"/>
          <w:tab w:val="left" w:pos="650"/>
        </w:tabs>
        <w:ind w:left="259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BB4A8CD2">
      <w:start w:val="1"/>
      <w:numFmt w:val="upperLetter"/>
      <w:lvlText w:val="%5."/>
      <w:lvlJc w:val="left"/>
      <w:pPr>
        <w:tabs>
          <w:tab w:val="left" w:pos="649"/>
          <w:tab w:val="left" w:pos="650"/>
        </w:tabs>
        <w:ind w:left="331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FD565AD6">
      <w:start w:val="1"/>
      <w:numFmt w:val="upperLetter"/>
      <w:lvlText w:val="%6."/>
      <w:lvlJc w:val="left"/>
      <w:pPr>
        <w:tabs>
          <w:tab w:val="left" w:pos="649"/>
          <w:tab w:val="left" w:pos="650"/>
        </w:tabs>
        <w:ind w:left="403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2DDCC7C4">
      <w:start w:val="1"/>
      <w:numFmt w:val="upperLetter"/>
      <w:lvlText w:val="%7."/>
      <w:lvlJc w:val="left"/>
      <w:pPr>
        <w:tabs>
          <w:tab w:val="left" w:pos="649"/>
          <w:tab w:val="left" w:pos="650"/>
        </w:tabs>
        <w:ind w:left="475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64FCA82A">
      <w:start w:val="1"/>
      <w:numFmt w:val="upperLetter"/>
      <w:lvlText w:val="%8."/>
      <w:lvlJc w:val="left"/>
      <w:pPr>
        <w:tabs>
          <w:tab w:val="left" w:pos="649"/>
          <w:tab w:val="left" w:pos="650"/>
        </w:tabs>
        <w:ind w:left="547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D5EE9886">
      <w:start w:val="1"/>
      <w:numFmt w:val="upperLetter"/>
      <w:lvlText w:val="%9."/>
      <w:lvlJc w:val="left"/>
      <w:pPr>
        <w:tabs>
          <w:tab w:val="left" w:pos="649"/>
          <w:tab w:val="left" w:pos="650"/>
        </w:tabs>
        <w:ind w:left="6196" w:hanging="43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1" w15:restartNumberingAfterBreak="0">
    <w:nsid w:val="46AE4C29"/>
    <w:multiLevelType w:val="hybridMultilevel"/>
    <w:tmpl w:val="EAD6D4DC"/>
    <w:lvl w:ilvl="0" w:tplc="9D0C5F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D482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0068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ACF8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925C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EAAC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E81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44AF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2670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6C70241"/>
    <w:multiLevelType w:val="hybridMultilevel"/>
    <w:tmpl w:val="35DED6B4"/>
    <w:lvl w:ilvl="0" w:tplc="5CAE03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3CD2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BE6A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3CF3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3A56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8C2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4FF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E234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0B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6C817BD"/>
    <w:multiLevelType w:val="hybridMultilevel"/>
    <w:tmpl w:val="B6E88DD4"/>
    <w:lvl w:ilvl="0" w:tplc="8BFA6E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00B5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B2F3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5AB6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F41E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5686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A4C0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9EDB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E44A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713714E"/>
    <w:multiLevelType w:val="hybridMultilevel"/>
    <w:tmpl w:val="B5AADFFC"/>
    <w:numStyleLink w:val="Stileimportato1"/>
  </w:abstractNum>
  <w:abstractNum w:abstractNumId="45" w15:restartNumberingAfterBreak="0">
    <w:nsid w:val="49A86FB8"/>
    <w:multiLevelType w:val="hybridMultilevel"/>
    <w:tmpl w:val="72746FC8"/>
    <w:lvl w:ilvl="0" w:tplc="CA442C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A32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E8BB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480D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2AE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8410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1225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4C32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B2C6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C371272"/>
    <w:multiLevelType w:val="hybridMultilevel"/>
    <w:tmpl w:val="C0FC08D6"/>
    <w:lvl w:ilvl="0" w:tplc="4454D41E">
      <w:start w:val="1"/>
      <w:numFmt w:val="bullet"/>
      <w:lvlText w:val="·"/>
      <w:lvlJc w:val="left"/>
      <w:pPr>
        <w:ind w:left="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EE197C">
      <w:start w:val="1"/>
      <w:numFmt w:val="bullet"/>
      <w:lvlText w:val="o"/>
      <w:lvlJc w:val="left"/>
      <w:pPr>
        <w:ind w:left="1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0C6AD4">
      <w:start w:val="1"/>
      <w:numFmt w:val="bullet"/>
      <w:lvlText w:val="▪"/>
      <w:lvlJc w:val="left"/>
      <w:pPr>
        <w:ind w:left="1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78EBA2">
      <w:start w:val="1"/>
      <w:numFmt w:val="bullet"/>
      <w:lvlText w:val="·"/>
      <w:lvlJc w:val="left"/>
      <w:pPr>
        <w:ind w:left="2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8AAEA">
      <w:start w:val="1"/>
      <w:numFmt w:val="bullet"/>
      <w:lvlText w:val="o"/>
      <w:lvlJc w:val="left"/>
      <w:pPr>
        <w:ind w:left="3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28B06">
      <w:start w:val="1"/>
      <w:numFmt w:val="bullet"/>
      <w:lvlText w:val="▪"/>
      <w:lvlJc w:val="left"/>
      <w:pPr>
        <w:ind w:left="4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6E4BE2">
      <w:start w:val="1"/>
      <w:numFmt w:val="bullet"/>
      <w:lvlText w:val="·"/>
      <w:lvlJc w:val="left"/>
      <w:pPr>
        <w:ind w:left="4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DA61EC">
      <w:start w:val="1"/>
      <w:numFmt w:val="bullet"/>
      <w:lvlText w:val="o"/>
      <w:lvlJc w:val="left"/>
      <w:pPr>
        <w:ind w:left="5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C4584C">
      <w:start w:val="1"/>
      <w:numFmt w:val="bullet"/>
      <w:lvlText w:val="▪"/>
      <w:lvlJc w:val="left"/>
      <w:pPr>
        <w:ind w:left="6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CAC1E98"/>
    <w:multiLevelType w:val="hybridMultilevel"/>
    <w:tmpl w:val="B4025756"/>
    <w:lvl w:ilvl="0" w:tplc="D5F48B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B664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B485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4B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6A16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201D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69C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0AD3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EBE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CDA0BA3"/>
    <w:multiLevelType w:val="hybridMultilevel"/>
    <w:tmpl w:val="33BAB036"/>
    <w:lvl w:ilvl="0" w:tplc="87542D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D89A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0E7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F2A9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7054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24B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382B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46F4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26DD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CFD59A1"/>
    <w:multiLevelType w:val="hybridMultilevel"/>
    <w:tmpl w:val="6D8C0D5C"/>
    <w:lvl w:ilvl="0" w:tplc="ECA621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6A09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E9C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A4AC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D666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2AB9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8892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20EE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638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D7078FA"/>
    <w:multiLevelType w:val="hybridMultilevel"/>
    <w:tmpl w:val="E8AA3E40"/>
    <w:lvl w:ilvl="0" w:tplc="A844BA60">
      <w:start w:val="1"/>
      <w:numFmt w:val="bullet"/>
      <w:lvlText w:val="●"/>
      <w:lvlJc w:val="left"/>
      <w:pPr>
        <w:tabs>
          <w:tab w:val="left" w:pos="802"/>
        </w:tabs>
        <w:ind w:left="80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7D0A5F1A">
      <w:start w:val="1"/>
      <w:numFmt w:val="bullet"/>
      <w:lvlText w:val="•"/>
      <w:lvlJc w:val="left"/>
      <w:pPr>
        <w:tabs>
          <w:tab w:val="left" w:pos="802"/>
        </w:tabs>
        <w:ind w:left="1505"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EFDC8226">
      <w:start w:val="1"/>
      <w:numFmt w:val="bullet"/>
      <w:lvlText w:val="•"/>
      <w:lvlJc w:val="left"/>
      <w:pPr>
        <w:tabs>
          <w:tab w:val="left" w:pos="802"/>
        </w:tabs>
        <w:ind w:left="221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725EEA3E">
      <w:start w:val="1"/>
      <w:numFmt w:val="bullet"/>
      <w:lvlText w:val="•"/>
      <w:lvlJc w:val="left"/>
      <w:pPr>
        <w:tabs>
          <w:tab w:val="left" w:pos="802"/>
        </w:tabs>
        <w:ind w:left="2916"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EF5C35B6">
      <w:start w:val="1"/>
      <w:numFmt w:val="bullet"/>
      <w:lvlText w:val="•"/>
      <w:lvlJc w:val="left"/>
      <w:pPr>
        <w:tabs>
          <w:tab w:val="left" w:pos="802"/>
        </w:tabs>
        <w:ind w:left="3622"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F524052C">
      <w:start w:val="1"/>
      <w:numFmt w:val="bullet"/>
      <w:lvlText w:val="•"/>
      <w:lvlJc w:val="left"/>
      <w:pPr>
        <w:tabs>
          <w:tab w:val="left" w:pos="802"/>
        </w:tabs>
        <w:ind w:left="4327"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B82261C6">
      <w:start w:val="1"/>
      <w:numFmt w:val="bullet"/>
      <w:lvlText w:val="•"/>
      <w:lvlJc w:val="left"/>
      <w:pPr>
        <w:tabs>
          <w:tab w:val="left" w:pos="802"/>
        </w:tabs>
        <w:ind w:left="5033"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DF48C90">
      <w:start w:val="1"/>
      <w:numFmt w:val="bullet"/>
      <w:lvlText w:val="•"/>
      <w:lvlJc w:val="left"/>
      <w:pPr>
        <w:tabs>
          <w:tab w:val="left" w:pos="802"/>
        </w:tabs>
        <w:ind w:left="5738"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11EF686">
      <w:start w:val="1"/>
      <w:numFmt w:val="bullet"/>
      <w:lvlText w:val="•"/>
      <w:lvlJc w:val="left"/>
      <w:pPr>
        <w:tabs>
          <w:tab w:val="left" w:pos="802"/>
        </w:tabs>
        <w:ind w:left="6444"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E776657"/>
    <w:multiLevelType w:val="hybridMultilevel"/>
    <w:tmpl w:val="B56C7834"/>
    <w:lvl w:ilvl="0" w:tplc="C26E8A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04B7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342D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B4C3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F4EB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80DC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F640C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DA99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BCD9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07D18AC"/>
    <w:multiLevelType w:val="hybridMultilevel"/>
    <w:tmpl w:val="8C02C20A"/>
    <w:lvl w:ilvl="0" w:tplc="9B28DC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6CE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C0E0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4F0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0691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8E6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A01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22FC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A46D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34D79CC"/>
    <w:multiLevelType w:val="hybridMultilevel"/>
    <w:tmpl w:val="C6D43310"/>
    <w:lvl w:ilvl="0" w:tplc="3BB61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846A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EB5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A414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C4E9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05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E6C2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645C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1804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3BD509D"/>
    <w:multiLevelType w:val="hybridMultilevel"/>
    <w:tmpl w:val="C7520D94"/>
    <w:lvl w:ilvl="0" w:tplc="3084908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29E2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56B1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32089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725F4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5BC272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B29FA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98C56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EE33A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449487E"/>
    <w:multiLevelType w:val="multilevel"/>
    <w:tmpl w:val="B6427952"/>
    <w:styleLink w:val="Stileimportato4"/>
    <w:lvl w:ilvl="0">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31"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27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2991"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89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431"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15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051"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6107709"/>
    <w:multiLevelType w:val="hybridMultilevel"/>
    <w:tmpl w:val="B566946C"/>
    <w:lvl w:ilvl="0" w:tplc="95D449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A067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D64C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E430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F403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D8F2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7CCF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4F7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213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69026B6"/>
    <w:multiLevelType w:val="hybridMultilevel"/>
    <w:tmpl w:val="8D1AC596"/>
    <w:lvl w:ilvl="0" w:tplc="98D0F7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6C69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0EC0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5415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28FD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4C1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227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ACDC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50A8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6F71BDE"/>
    <w:multiLevelType w:val="hybridMultilevel"/>
    <w:tmpl w:val="B4A8366A"/>
    <w:lvl w:ilvl="0" w:tplc="C750F3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56EF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440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CCECA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4A29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8ADB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6235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9C7F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34AE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A2214F5"/>
    <w:multiLevelType w:val="hybridMultilevel"/>
    <w:tmpl w:val="6C5A3D7A"/>
    <w:lvl w:ilvl="0" w:tplc="060A25C0">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AC2B114">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2B07162">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9F0242A">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8EA0BE0">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FBE31D6">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47CD148">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5286226">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24C6D86">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FF33B78"/>
    <w:multiLevelType w:val="hybridMultilevel"/>
    <w:tmpl w:val="71CC1498"/>
    <w:lvl w:ilvl="0" w:tplc="569ADF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D22E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64E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3242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000B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AC72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C6F6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9EDB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A80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140B02"/>
    <w:multiLevelType w:val="hybridMultilevel"/>
    <w:tmpl w:val="DD9075BC"/>
    <w:lvl w:ilvl="0" w:tplc="36C230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D4D2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09A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FCD5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445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A2C1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3AED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10DF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DEE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11B263D"/>
    <w:multiLevelType w:val="hybridMultilevel"/>
    <w:tmpl w:val="75860368"/>
    <w:lvl w:ilvl="0" w:tplc="EEC8F2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6C99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341E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561B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20FA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166D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6C41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062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CED1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42E0F06"/>
    <w:multiLevelType w:val="hybridMultilevel"/>
    <w:tmpl w:val="2710ED9E"/>
    <w:lvl w:ilvl="0" w:tplc="89C83E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5C3B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083A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BEAD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E68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C2F5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1C5B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CA82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B8A8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46C42C2"/>
    <w:multiLevelType w:val="hybridMultilevel"/>
    <w:tmpl w:val="B2C25C30"/>
    <w:styleLink w:val="Stileimportato490"/>
    <w:lvl w:ilvl="0" w:tplc="1396C132">
      <w:start w:val="1"/>
      <w:numFmt w:val="bullet"/>
      <w:lvlText w:val="-"/>
      <w:lvlJc w:val="left"/>
      <w:pPr>
        <w:tabs>
          <w:tab w:val="left" w:pos="1294"/>
        </w:tabs>
        <w:ind w:left="330" w:hanging="33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41D6FA5A">
      <w:start w:val="1"/>
      <w:numFmt w:val="bullet"/>
      <w:lvlText w:val="-"/>
      <w:lvlJc w:val="left"/>
      <w:pPr>
        <w:tabs>
          <w:tab w:val="left" w:pos="1294"/>
        </w:tabs>
        <w:ind w:left="129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F8D2236C">
      <w:start w:val="1"/>
      <w:numFmt w:val="bullet"/>
      <w:lvlText w:val="•"/>
      <w:lvlJc w:val="left"/>
      <w:pPr>
        <w:tabs>
          <w:tab w:val="left" w:pos="1294"/>
        </w:tabs>
        <w:ind w:left="22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F09C96">
      <w:start w:val="1"/>
      <w:numFmt w:val="bullet"/>
      <w:lvlText w:val="•"/>
      <w:lvlJc w:val="left"/>
      <w:pPr>
        <w:tabs>
          <w:tab w:val="left" w:pos="1294"/>
        </w:tabs>
        <w:ind w:left="32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F6432E">
      <w:start w:val="1"/>
      <w:numFmt w:val="bullet"/>
      <w:lvlText w:val="•"/>
      <w:lvlJc w:val="left"/>
      <w:pPr>
        <w:tabs>
          <w:tab w:val="left" w:pos="1294"/>
        </w:tabs>
        <w:ind w:left="4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F874F4">
      <w:start w:val="1"/>
      <w:numFmt w:val="bullet"/>
      <w:lvlText w:val="•"/>
      <w:lvlJc w:val="left"/>
      <w:pPr>
        <w:tabs>
          <w:tab w:val="left" w:pos="1294"/>
        </w:tabs>
        <w:ind w:left="52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A60CE2">
      <w:start w:val="1"/>
      <w:numFmt w:val="bullet"/>
      <w:lvlText w:val="•"/>
      <w:lvlJc w:val="left"/>
      <w:pPr>
        <w:tabs>
          <w:tab w:val="left" w:pos="1294"/>
        </w:tabs>
        <w:ind w:left="61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623B00">
      <w:start w:val="1"/>
      <w:numFmt w:val="bullet"/>
      <w:lvlText w:val="•"/>
      <w:lvlJc w:val="left"/>
      <w:pPr>
        <w:tabs>
          <w:tab w:val="left" w:pos="1294"/>
        </w:tabs>
        <w:ind w:left="715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44269C">
      <w:start w:val="1"/>
      <w:numFmt w:val="bullet"/>
      <w:lvlText w:val="•"/>
      <w:lvlJc w:val="left"/>
      <w:pPr>
        <w:tabs>
          <w:tab w:val="left" w:pos="1294"/>
        </w:tabs>
        <w:ind w:left="813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4ED265D"/>
    <w:multiLevelType w:val="hybridMultilevel"/>
    <w:tmpl w:val="B2C25C30"/>
    <w:numStyleLink w:val="Stileimportato490"/>
  </w:abstractNum>
  <w:abstractNum w:abstractNumId="66" w15:restartNumberingAfterBreak="0">
    <w:nsid w:val="653D2AB4"/>
    <w:multiLevelType w:val="hybridMultilevel"/>
    <w:tmpl w:val="D5DCE642"/>
    <w:lvl w:ilvl="0" w:tplc="EF6A75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8844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696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1CD7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4EB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921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16B4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CC9E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4055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9413953"/>
    <w:multiLevelType w:val="hybridMultilevel"/>
    <w:tmpl w:val="C2AE22DC"/>
    <w:lvl w:ilvl="0" w:tplc="BF4438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DFC4E0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8054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5126E0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EA2006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42AF9D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728CD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A42A1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643AE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A9D5E06"/>
    <w:multiLevelType w:val="hybridMultilevel"/>
    <w:tmpl w:val="D13A274E"/>
    <w:lvl w:ilvl="0" w:tplc="3A5651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B016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0CA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2E6B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2680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D0EE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2C77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B479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F8BD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B2122D5"/>
    <w:multiLevelType w:val="hybridMultilevel"/>
    <w:tmpl w:val="0896C77A"/>
    <w:numStyleLink w:val="Stileimportato3"/>
  </w:abstractNum>
  <w:abstractNum w:abstractNumId="70" w15:restartNumberingAfterBreak="0">
    <w:nsid w:val="6C194923"/>
    <w:multiLevelType w:val="hybridMultilevel"/>
    <w:tmpl w:val="24FC3AF0"/>
    <w:lvl w:ilvl="0" w:tplc="62E215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088D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3802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20DD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AADB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B851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CC84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66C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8C4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D6C12B2"/>
    <w:multiLevelType w:val="hybridMultilevel"/>
    <w:tmpl w:val="D9DC74D4"/>
    <w:lvl w:ilvl="0" w:tplc="6F28C9EC">
      <w:start w:val="1"/>
      <w:numFmt w:val="bullet"/>
      <w:lvlText w:val="·"/>
      <w:lvlJc w:val="left"/>
      <w:pPr>
        <w:ind w:left="4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CEEDE">
      <w:start w:val="1"/>
      <w:numFmt w:val="bullet"/>
      <w:lvlText w:val="o"/>
      <w:lvlJc w:val="left"/>
      <w:pPr>
        <w:ind w:left="1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C832BE">
      <w:start w:val="1"/>
      <w:numFmt w:val="bullet"/>
      <w:lvlText w:val="▪"/>
      <w:lvlJc w:val="left"/>
      <w:pPr>
        <w:ind w:left="1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FC2D8C">
      <w:start w:val="1"/>
      <w:numFmt w:val="bullet"/>
      <w:lvlText w:val="·"/>
      <w:lvlJc w:val="left"/>
      <w:pPr>
        <w:ind w:left="2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B23F0E">
      <w:start w:val="1"/>
      <w:numFmt w:val="bullet"/>
      <w:lvlText w:val="o"/>
      <w:lvlJc w:val="left"/>
      <w:pPr>
        <w:ind w:left="3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4E274">
      <w:start w:val="1"/>
      <w:numFmt w:val="bullet"/>
      <w:lvlText w:val="▪"/>
      <w:lvlJc w:val="left"/>
      <w:pPr>
        <w:ind w:left="4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404C0">
      <w:start w:val="1"/>
      <w:numFmt w:val="bullet"/>
      <w:lvlText w:val="·"/>
      <w:lvlJc w:val="left"/>
      <w:pPr>
        <w:ind w:left="4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C2CCF0">
      <w:start w:val="1"/>
      <w:numFmt w:val="bullet"/>
      <w:lvlText w:val="o"/>
      <w:lvlJc w:val="left"/>
      <w:pPr>
        <w:ind w:left="5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F6CC20">
      <w:start w:val="1"/>
      <w:numFmt w:val="bullet"/>
      <w:lvlText w:val="▪"/>
      <w:lvlJc w:val="left"/>
      <w:pPr>
        <w:ind w:left="6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E8A7750"/>
    <w:multiLevelType w:val="hybridMultilevel"/>
    <w:tmpl w:val="FFFCF440"/>
    <w:lvl w:ilvl="0" w:tplc="CC0C6A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FCCB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C4CC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8EF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1C7E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5690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CC57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BED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D676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1EF22DE"/>
    <w:multiLevelType w:val="hybridMultilevel"/>
    <w:tmpl w:val="AB1AA6BE"/>
    <w:lvl w:ilvl="0" w:tplc="3CFA9E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30BC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4493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DE76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020B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4A0D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783F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1C1B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229B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23A73C3"/>
    <w:multiLevelType w:val="hybridMultilevel"/>
    <w:tmpl w:val="8A88FCA6"/>
    <w:lvl w:ilvl="0" w:tplc="EF8A37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46DB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56DD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460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A28F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7C24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AA7C0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A84F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FA52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2BD7BB8"/>
    <w:multiLevelType w:val="hybridMultilevel"/>
    <w:tmpl w:val="46CEC37A"/>
    <w:lvl w:ilvl="0" w:tplc="C45480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5C33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F602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5650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F2DD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84D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05A5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C52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04F1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4CE4304"/>
    <w:multiLevelType w:val="hybridMultilevel"/>
    <w:tmpl w:val="46A4776A"/>
    <w:lvl w:ilvl="0" w:tplc="8FE017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C04E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7C5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84B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84B5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6CB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006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07F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C73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54D59AA"/>
    <w:multiLevelType w:val="hybridMultilevel"/>
    <w:tmpl w:val="31EA241A"/>
    <w:lvl w:ilvl="0" w:tplc="7B76DA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4A3A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AE7D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441A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1293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04E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E07F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5894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6F9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6015BBA"/>
    <w:multiLevelType w:val="hybridMultilevel"/>
    <w:tmpl w:val="C97ACCB8"/>
    <w:numStyleLink w:val="Stileimportato49"/>
  </w:abstractNum>
  <w:abstractNum w:abstractNumId="79" w15:restartNumberingAfterBreak="0">
    <w:nsid w:val="7974286A"/>
    <w:multiLevelType w:val="hybridMultilevel"/>
    <w:tmpl w:val="4C6C3936"/>
    <w:lvl w:ilvl="0" w:tplc="3D1A7308">
      <w:start w:val="1"/>
      <w:numFmt w:val="bullet"/>
      <w:lvlText w:val="·"/>
      <w:lvlJc w:val="left"/>
      <w:pPr>
        <w:ind w:left="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342952">
      <w:start w:val="1"/>
      <w:numFmt w:val="bullet"/>
      <w:lvlText w:val="o"/>
      <w:lvlJc w:val="left"/>
      <w:pPr>
        <w:ind w:left="1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E4E570">
      <w:start w:val="1"/>
      <w:numFmt w:val="bullet"/>
      <w:lvlText w:val="▪"/>
      <w:lvlJc w:val="left"/>
      <w:pPr>
        <w:ind w:left="1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506A06">
      <w:start w:val="1"/>
      <w:numFmt w:val="bullet"/>
      <w:lvlText w:val="·"/>
      <w:lvlJc w:val="left"/>
      <w:pPr>
        <w:ind w:left="2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38A8F4">
      <w:start w:val="1"/>
      <w:numFmt w:val="bullet"/>
      <w:lvlText w:val="o"/>
      <w:lvlJc w:val="left"/>
      <w:pPr>
        <w:ind w:left="3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8AE1CC">
      <w:start w:val="1"/>
      <w:numFmt w:val="bullet"/>
      <w:lvlText w:val="▪"/>
      <w:lvlJc w:val="left"/>
      <w:pPr>
        <w:ind w:left="4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18D522">
      <w:start w:val="1"/>
      <w:numFmt w:val="bullet"/>
      <w:lvlText w:val="·"/>
      <w:lvlJc w:val="left"/>
      <w:pPr>
        <w:ind w:left="4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280002">
      <w:start w:val="1"/>
      <w:numFmt w:val="bullet"/>
      <w:lvlText w:val="o"/>
      <w:lvlJc w:val="left"/>
      <w:pPr>
        <w:ind w:left="5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4CDC2">
      <w:start w:val="1"/>
      <w:numFmt w:val="bullet"/>
      <w:lvlText w:val="▪"/>
      <w:lvlJc w:val="left"/>
      <w:pPr>
        <w:ind w:left="6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5"/>
  </w:num>
  <w:num w:numId="2">
    <w:abstractNumId w:val="44"/>
  </w:num>
  <w:num w:numId="3">
    <w:abstractNumId w:val="32"/>
  </w:num>
  <w:num w:numId="4">
    <w:abstractNumId w:val="3"/>
  </w:num>
  <w:num w:numId="5">
    <w:abstractNumId w:val="3"/>
    <w:lvlOverride w:ilvl="0">
      <w:lvl w:ilvl="0" w:tplc="4E78B558">
        <w:start w:val="1"/>
        <w:numFmt w:val="decimal"/>
        <w:lvlText w:val="%1."/>
        <w:lvlJc w:val="left"/>
        <w:pPr>
          <w:tabs>
            <w:tab w:val="left" w:pos="147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134C118">
        <w:start w:val="1"/>
        <w:numFmt w:val="lowerLetter"/>
        <w:lvlText w:val="%2."/>
        <w:lvlJc w:val="left"/>
        <w:pPr>
          <w:tabs>
            <w:tab w:val="left" w:pos="1470"/>
          </w:tabs>
          <w:ind w:left="6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B380AC6">
        <w:start w:val="1"/>
        <w:numFmt w:val="lowerRoman"/>
        <w:lvlText w:val="%3."/>
        <w:lvlJc w:val="left"/>
        <w:pPr>
          <w:tabs>
            <w:tab w:val="left" w:pos="1470"/>
          </w:tabs>
          <w:ind w:left="137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D84EAF6">
        <w:start w:val="1"/>
        <w:numFmt w:val="decimal"/>
        <w:lvlText w:val="%4."/>
        <w:lvlJc w:val="left"/>
        <w:pPr>
          <w:tabs>
            <w:tab w:val="left" w:pos="1470"/>
          </w:tabs>
          <w:ind w:left="209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C02EB40">
        <w:start w:val="1"/>
        <w:numFmt w:val="lowerLetter"/>
        <w:lvlText w:val="%5."/>
        <w:lvlJc w:val="left"/>
        <w:pPr>
          <w:tabs>
            <w:tab w:val="left" w:pos="1470"/>
          </w:tabs>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0507910">
        <w:start w:val="1"/>
        <w:numFmt w:val="lowerRoman"/>
        <w:lvlText w:val="%6."/>
        <w:lvlJc w:val="left"/>
        <w:pPr>
          <w:tabs>
            <w:tab w:val="left" w:pos="1470"/>
          </w:tabs>
          <w:ind w:left="353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8BECC0A">
        <w:start w:val="1"/>
        <w:numFmt w:val="decimal"/>
        <w:lvlText w:val="%7."/>
        <w:lvlJc w:val="left"/>
        <w:pPr>
          <w:tabs>
            <w:tab w:val="left" w:pos="1470"/>
          </w:tabs>
          <w:ind w:left="42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35038A4">
        <w:start w:val="1"/>
        <w:numFmt w:val="lowerLetter"/>
        <w:lvlText w:val="%8."/>
        <w:lvlJc w:val="left"/>
        <w:pPr>
          <w:tabs>
            <w:tab w:val="left" w:pos="1470"/>
          </w:tabs>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524706A">
        <w:start w:val="1"/>
        <w:numFmt w:val="lowerRoman"/>
        <w:lvlText w:val="%9."/>
        <w:lvlJc w:val="left"/>
        <w:pPr>
          <w:tabs>
            <w:tab w:val="left" w:pos="1470"/>
          </w:tabs>
          <w:ind w:left="569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15"/>
  </w:num>
  <w:num w:numId="8">
    <w:abstractNumId w:val="11"/>
  </w:num>
  <w:num w:numId="9">
    <w:abstractNumId w:val="39"/>
  </w:num>
  <w:num w:numId="10">
    <w:abstractNumId w:val="77"/>
  </w:num>
  <w:num w:numId="11">
    <w:abstractNumId w:val="49"/>
  </w:num>
  <w:num w:numId="12">
    <w:abstractNumId w:val="60"/>
  </w:num>
  <w:num w:numId="13">
    <w:abstractNumId w:val="0"/>
  </w:num>
  <w:num w:numId="14">
    <w:abstractNumId w:val="36"/>
  </w:num>
  <w:num w:numId="15">
    <w:abstractNumId w:val="45"/>
  </w:num>
  <w:num w:numId="16">
    <w:abstractNumId w:val="63"/>
  </w:num>
  <w:num w:numId="17">
    <w:abstractNumId w:val="2"/>
  </w:num>
  <w:num w:numId="18">
    <w:abstractNumId w:val="76"/>
  </w:num>
  <w:num w:numId="19">
    <w:abstractNumId w:val="67"/>
  </w:num>
  <w:num w:numId="20">
    <w:abstractNumId w:val="25"/>
  </w:num>
  <w:num w:numId="21">
    <w:abstractNumId w:val="54"/>
  </w:num>
  <w:num w:numId="22">
    <w:abstractNumId w:val="52"/>
  </w:num>
  <w:num w:numId="23">
    <w:abstractNumId w:val="57"/>
  </w:num>
  <w:num w:numId="24">
    <w:abstractNumId w:val="47"/>
  </w:num>
  <w:num w:numId="25">
    <w:abstractNumId w:val="72"/>
  </w:num>
  <w:num w:numId="26">
    <w:abstractNumId w:val="20"/>
  </w:num>
  <w:num w:numId="27">
    <w:abstractNumId w:val="21"/>
  </w:num>
  <w:num w:numId="28">
    <w:abstractNumId w:val="73"/>
  </w:num>
  <w:num w:numId="29">
    <w:abstractNumId w:val="48"/>
  </w:num>
  <w:num w:numId="30">
    <w:abstractNumId w:val="62"/>
  </w:num>
  <w:num w:numId="31">
    <w:abstractNumId w:val="79"/>
  </w:num>
  <w:num w:numId="32">
    <w:abstractNumId w:val="14"/>
  </w:num>
  <w:num w:numId="33">
    <w:abstractNumId w:val="58"/>
  </w:num>
  <w:num w:numId="34">
    <w:abstractNumId w:val="42"/>
  </w:num>
  <w:num w:numId="35">
    <w:abstractNumId w:val="46"/>
  </w:num>
  <w:num w:numId="36">
    <w:abstractNumId w:val="68"/>
  </w:num>
  <w:num w:numId="37">
    <w:abstractNumId w:val="26"/>
  </w:num>
  <w:num w:numId="38">
    <w:abstractNumId w:val="33"/>
  </w:num>
  <w:num w:numId="39">
    <w:abstractNumId w:val="43"/>
  </w:num>
  <w:num w:numId="40">
    <w:abstractNumId w:val="41"/>
  </w:num>
  <w:num w:numId="41">
    <w:abstractNumId w:val="5"/>
  </w:num>
  <w:num w:numId="42">
    <w:abstractNumId w:val="30"/>
  </w:num>
  <w:num w:numId="43">
    <w:abstractNumId w:val="23"/>
  </w:num>
  <w:num w:numId="44">
    <w:abstractNumId w:val="17"/>
  </w:num>
  <w:num w:numId="45">
    <w:abstractNumId w:val="1"/>
  </w:num>
  <w:num w:numId="46">
    <w:abstractNumId w:val="24"/>
  </w:num>
  <w:num w:numId="47">
    <w:abstractNumId w:val="28"/>
  </w:num>
  <w:num w:numId="48">
    <w:abstractNumId w:val="51"/>
  </w:num>
  <w:num w:numId="49">
    <w:abstractNumId w:val="71"/>
  </w:num>
  <w:num w:numId="50">
    <w:abstractNumId w:val="38"/>
  </w:num>
  <w:num w:numId="51">
    <w:abstractNumId w:val="13"/>
  </w:num>
  <w:num w:numId="52">
    <w:abstractNumId w:val="61"/>
  </w:num>
  <w:num w:numId="53">
    <w:abstractNumId w:val="40"/>
  </w:num>
  <w:num w:numId="54">
    <w:abstractNumId w:val="78"/>
    <w:lvlOverride w:ilvl="0">
      <w:startOverride w:val="6"/>
    </w:lvlOverride>
  </w:num>
  <w:num w:numId="55">
    <w:abstractNumId w:val="64"/>
  </w:num>
  <w:num w:numId="56">
    <w:abstractNumId w:val="65"/>
  </w:num>
  <w:num w:numId="57">
    <w:abstractNumId w:val="78"/>
    <w:lvlOverride w:ilvl="0">
      <w:startOverride w:val="7"/>
      <w:lvl w:ilvl="0" w:tplc="E3BC6454">
        <w:start w:val="7"/>
        <w:numFmt w:val="upperLetter"/>
        <w:lvlText w:val="%1."/>
        <w:lvlJc w:val="left"/>
        <w:pPr>
          <w:tabs>
            <w:tab w:val="left" w:pos="641"/>
          </w:tabs>
          <w:ind w:left="640"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432A221A">
        <w:start w:val="1"/>
        <w:numFmt w:val="upperLetter"/>
        <w:lvlText w:val="%2."/>
        <w:lvlJc w:val="left"/>
        <w:pPr>
          <w:tabs>
            <w:tab w:val="left" w:pos="641"/>
          </w:tabs>
          <w:ind w:left="114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A3C68E42">
        <w:start w:val="1"/>
        <w:numFmt w:val="upperLetter"/>
        <w:lvlText w:val="%3."/>
        <w:lvlJc w:val="left"/>
        <w:pPr>
          <w:tabs>
            <w:tab w:val="left" w:pos="641"/>
          </w:tabs>
          <w:ind w:left="186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DAA19F4">
        <w:start w:val="1"/>
        <w:numFmt w:val="upperLetter"/>
        <w:lvlText w:val="%4."/>
        <w:lvlJc w:val="left"/>
        <w:pPr>
          <w:tabs>
            <w:tab w:val="left" w:pos="641"/>
          </w:tabs>
          <w:ind w:left="258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F6887EC2">
        <w:start w:val="1"/>
        <w:numFmt w:val="upperLetter"/>
        <w:lvlText w:val="%5."/>
        <w:lvlJc w:val="left"/>
        <w:pPr>
          <w:tabs>
            <w:tab w:val="left" w:pos="641"/>
          </w:tabs>
          <w:ind w:left="330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61FED5EE">
        <w:start w:val="1"/>
        <w:numFmt w:val="upperLetter"/>
        <w:lvlText w:val="%6."/>
        <w:lvlJc w:val="left"/>
        <w:pPr>
          <w:tabs>
            <w:tab w:val="left" w:pos="641"/>
          </w:tabs>
          <w:ind w:left="402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CBEEEEC8">
        <w:start w:val="1"/>
        <w:numFmt w:val="upperLetter"/>
        <w:lvlText w:val="%7."/>
        <w:lvlJc w:val="left"/>
        <w:pPr>
          <w:tabs>
            <w:tab w:val="left" w:pos="641"/>
          </w:tabs>
          <w:ind w:left="474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EFC854D0">
        <w:start w:val="1"/>
        <w:numFmt w:val="upperLetter"/>
        <w:lvlText w:val="%8."/>
        <w:lvlJc w:val="left"/>
        <w:pPr>
          <w:tabs>
            <w:tab w:val="left" w:pos="641"/>
          </w:tabs>
          <w:ind w:left="546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03506814">
        <w:start w:val="1"/>
        <w:numFmt w:val="upperLetter"/>
        <w:lvlText w:val="%9."/>
        <w:lvlJc w:val="left"/>
        <w:pPr>
          <w:tabs>
            <w:tab w:val="left" w:pos="641"/>
          </w:tabs>
          <w:ind w:left="6187" w:hanging="4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8">
    <w:abstractNumId w:val="3"/>
    <w:lvlOverride w:ilvl="0">
      <w:startOverride w:val="3"/>
      <w:lvl w:ilvl="0" w:tplc="4E78B558">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134C118">
        <w:start w:val="1"/>
        <w:numFmt w:val="lowerLetter"/>
        <w:lvlText w:val="%2."/>
        <w:lvlJc w:val="left"/>
        <w:pPr>
          <w:ind w:left="6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380AC6">
        <w:start w:val="1"/>
        <w:numFmt w:val="lowerRoman"/>
        <w:lvlText w:val="%3."/>
        <w:lvlJc w:val="left"/>
        <w:pPr>
          <w:ind w:left="137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84EAF6">
        <w:start w:val="1"/>
        <w:numFmt w:val="decimal"/>
        <w:lvlText w:val="%4."/>
        <w:lvlJc w:val="left"/>
        <w:pPr>
          <w:ind w:left="209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02EB40">
        <w:start w:val="1"/>
        <w:numFmt w:val="lowerLetter"/>
        <w:lvlText w:val="%5."/>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507910">
        <w:start w:val="1"/>
        <w:numFmt w:val="lowerRoman"/>
        <w:lvlText w:val="%6."/>
        <w:lvlJc w:val="left"/>
        <w:pPr>
          <w:ind w:left="353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BECC0A">
        <w:start w:val="1"/>
        <w:numFmt w:val="decimal"/>
        <w:lvlText w:val="%7."/>
        <w:lvlJc w:val="left"/>
        <w:pPr>
          <w:ind w:left="42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5038A4">
        <w:start w:val="1"/>
        <w:numFmt w:val="lowerLetter"/>
        <w:lvlText w:val="%8."/>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24706A">
        <w:start w:val="1"/>
        <w:numFmt w:val="lowerRoman"/>
        <w:lvlText w:val="%9."/>
        <w:lvlJc w:val="left"/>
        <w:pPr>
          <w:ind w:left="5694"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abstractNumId w:val="37"/>
  </w:num>
  <w:num w:numId="60">
    <w:abstractNumId w:val="74"/>
  </w:num>
  <w:num w:numId="61">
    <w:abstractNumId w:val="31"/>
  </w:num>
  <w:num w:numId="62">
    <w:abstractNumId w:val="22"/>
  </w:num>
  <w:num w:numId="63">
    <w:abstractNumId w:val="18"/>
  </w:num>
  <w:num w:numId="64">
    <w:abstractNumId w:val="56"/>
  </w:num>
  <w:num w:numId="65">
    <w:abstractNumId w:val="66"/>
  </w:num>
  <w:num w:numId="66">
    <w:abstractNumId w:val="9"/>
  </w:num>
  <w:num w:numId="67">
    <w:abstractNumId w:val="27"/>
  </w:num>
  <w:num w:numId="68">
    <w:abstractNumId w:val="8"/>
  </w:num>
  <w:num w:numId="69">
    <w:abstractNumId w:val="75"/>
  </w:num>
  <w:num w:numId="70">
    <w:abstractNumId w:val="53"/>
  </w:num>
  <w:num w:numId="71">
    <w:abstractNumId w:val="7"/>
  </w:num>
  <w:num w:numId="72">
    <w:abstractNumId w:val="70"/>
  </w:num>
  <w:num w:numId="73">
    <w:abstractNumId w:val="55"/>
  </w:num>
  <w:num w:numId="74">
    <w:abstractNumId w:val="12"/>
  </w:num>
  <w:num w:numId="75">
    <w:abstractNumId w:val="12"/>
    <w:lvlOverride w:ilvl="0">
      <w:lvl w:ilvl="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173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27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299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89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43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5151"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6051"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16"/>
  </w:num>
  <w:num w:numId="77">
    <w:abstractNumId w:val="34"/>
  </w:num>
  <w:num w:numId="78">
    <w:abstractNumId w:val="59"/>
  </w:num>
  <w:num w:numId="79">
    <w:abstractNumId w:val="59"/>
    <w:lvlOverride w:ilvl="0">
      <w:lvl w:ilvl="0" w:tplc="060A25C0">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C2B114">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B07162">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F0242A">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EA0BE0">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BE31D6">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7CD148">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286226">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4C6D86">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19"/>
  </w:num>
  <w:num w:numId="81">
    <w:abstractNumId w:val="10"/>
  </w:num>
  <w:num w:numId="82">
    <w:abstractNumId w:val="69"/>
  </w:num>
  <w:num w:numId="83">
    <w:abstractNumId w:val="6"/>
  </w:num>
  <w:num w:numId="84">
    <w:abstractNumId w:val="29"/>
  </w:num>
  <w:num w:numId="85">
    <w:abstractNumId w:val="50"/>
  </w:num>
  <w:num w:numId="86">
    <w:abstractNumId w:val="50"/>
    <w:lvlOverride w:ilvl="0">
      <w:lvl w:ilvl="0" w:tplc="A844BA60">
        <w:start w:val="1"/>
        <w:numFmt w:val="bullet"/>
        <w:lvlText w:val="●"/>
        <w:lvlJc w:val="left"/>
        <w:pPr>
          <w:tabs>
            <w:tab w:val="left" w:pos="801"/>
          </w:tabs>
          <w:ind w:left="800"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0A5F1A">
        <w:start w:val="1"/>
        <w:numFmt w:val="bullet"/>
        <w:lvlText w:val="•"/>
        <w:lvlJc w:val="left"/>
        <w:pPr>
          <w:tabs>
            <w:tab w:val="left" w:pos="801"/>
          </w:tabs>
          <w:ind w:left="1504"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DC8226">
        <w:start w:val="1"/>
        <w:numFmt w:val="bullet"/>
        <w:lvlText w:val="•"/>
        <w:lvlJc w:val="left"/>
        <w:pPr>
          <w:tabs>
            <w:tab w:val="left" w:pos="801"/>
          </w:tabs>
          <w:ind w:left="2210"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5EEA3E">
        <w:start w:val="1"/>
        <w:numFmt w:val="bullet"/>
        <w:lvlText w:val="•"/>
        <w:lvlJc w:val="left"/>
        <w:pPr>
          <w:tabs>
            <w:tab w:val="left" w:pos="801"/>
          </w:tabs>
          <w:ind w:left="2915"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5C35B6">
        <w:start w:val="1"/>
        <w:numFmt w:val="bullet"/>
        <w:lvlText w:val="•"/>
        <w:lvlJc w:val="left"/>
        <w:pPr>
          <w:tabs>
            <w:tab w:val="left" w:pos="801"/>
          </w:tabs>
          <w:ind w:left="362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24052C">
        <w:start w:val="1"/>
        <w:numFmt w:val="bullet"/>
        <w:lvlText w:val="•"/>
        <w:lvlJc w:val="left"/>
        <w:pPr>
          <w:tabs>
            <w:tab w:val="left" w:pos="801"/>
          </w:tabs>
          <w:ind w:left="4326"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2261C6">
        <w:start w:val="1"/>
        <w:numFmt w:val="bullet"/>
        <w:lvlText w:val="•"/>
        <w:lvlJc w:val="left"/>
        <w:pPr>
          <w:tabs>
            <w:tab w:val="left" w:pos="801"/>
          </w:tabs>
          <w:ind w:left="5032"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F48C90">
        <w:start w:val="1"/>
        <w:numFmt w:val="bullet"/>
        <w:lvlText w:val="•"/>
        <w:lvlJc w:val="left"/>
        <w:pPr>
          <w:tabs>
            <w:tab w:val="left" w:pos="801"/>
          </w:tabs>
          <w:ind w:left="5737"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1EF686">
        <w:start w:val="1"/>
        <w:numFmt w:val="bullet"/>
        <w:lvlText w:val="•"/>
        <w:lvlJc w:val="left"/>
        <w:pPr>
          <w:tabs>
            <w:tab w:val="left" w:pos="801"/>
          </w:tabs>
          <w:ind w:left="6443"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8C"/>
    <w:rsid w:val="0008311E"/>
    <w:rsid w:val="001C1F8E"/>
    <w:rsid w:val="00210BE5"/>
    <w:rsid w:val="00216D57"/>
    <w:rsid w:val="00286BDD"/>
    <w:rsid w:val="00414F2F"/>
    <w:rsid w:val="00585BBC"/>
    <w:rsid w:val="005B50CD"/>
    <w:rsid w:val="006822CA"/>
    <w:rsid w:val="006B1418"/>
    <w:rsid w:val="00733F97"/>
    <w:rsid w:val="00793983"/>
    <w:rsid w:val="007F537C"/>
    <w:rsid w:val="00821B69"/>
    <w:rsid w:val="00836F8C"/>
    <w:rsid w:val="00930715"/>
    <w:rsid w:val="009B3CCD"/>
    <w:rsid w:val="009C3231"/>
    <w:rsid w:val="00A059C2"/>
    <w:rsid w:val="00A56BEA"/>
    <w:rsid w:val="00C40AA2"/>
    <w:rsid w:val="00D01394"/>
    <w:rsid w:val="00D1632C"/>
    <w:rsid w:val="00D57160"/>
    <w:rsid w:val="00D86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892B"/>
  <w15:docId w15:val="{9ED6AB35-F27F-4674-BAAE-6CF2F621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itolo1">
    <w:name w:val="heading 1"/>
    <w:next w:val="Normale"/>
    <w:uiPriority w:val="9"/>
    <w:qFormat/>
    <w:pPr>
      <w:keepNext/>
      <w:keepLines/>
      <w:spacing w:before="240" w:line="259" w:lineRule="auto"/>
      <w:outlineLvl w:val="0"/>
    </w:pPr>
    <w:rPr>
      <w:rFonts w:ascii="Helvetica Neue" w:hAnsi="Helvetica Neue" w:cs="Arial Unicode MS"/>
      <w:color w:val="2F5496"/>
      <w:sz w:val="32"/>
      <w:szCs w:val="32"/>
      <w:u w:color="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160" w:line="259" w:lineRule="auto"/>
    </w:pPr>
    <w:rPr>
      <w:rFonts w:cs="Arial Unicode MS"/>
      <w:color w:val="000000"/>
      <w:kern w:val="1"/>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TableParagraph">
    <w:name w:val="Table Paragraph"/>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paragraph" w:styleId="Nessunaspaziatura">
    <w:name w:val="No Spacing"/>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Corpotesto">
    <w:name w:val="Body Text"/>
    <w:pPr>
      <w:widowControl w:val="0"/>
    </w:pPr>
    <w:rPr>
      <w:rFonts w:cs="Arial Unicode MS"/>
      <w:color w:val="000000"/>
      <w:sz w:val="22"/>
      <w:szCs w:val="22"/>
      <w:u w:color="000000"/>
      <w14:textOutline w14:w="12700" w14:cap="flat" w14:cmpd="sng" w14:algn="ctr">
        <w14:noFill/>
        <w14:prstDash w14:val="solid"/>
        <w14:miter w14:lim="400000"/>
      </w14:textOutline>
    </w:rPr>
  </w:style>
  <w:style w:type="numbering" w:customStyle="1" w:styleId="Stileimportato49">
    <w:name w:val="Stile importato 49"/>
    <w:pPr>
      <w:numPr>
        <w:numId w:val="53"/>
      </w:numPr>
    </w:pPr>
  </w:style>
  <w:style w:type="numbering" w:customStyle="1" w:styleId="Stileimportato490">
    <w:name w:val="Stile importato 49.0"/>
    <w:pPr>
      <w:numPr>
        <w:numId w:val="55"/>
      </w:numPr>
    </w:pPr>
  </w:style>
  <w:style w:type="numbering" w:customStyle="1" w:styleId="Stileimportato4">
    <w:name w:val="Stile importato 4"/>
    <w:pPr>
      <w:numPr>
        <w:numId w:val="73"/>
      </w:numPr>
    </w:pPr>
  </w:style>
  <w:style w:type="numbering" w:customStyle="1" w:styleId="Stileimportato3">
    <w:name w:val="Stile importato 3"/>
    <w:pPr>
      <w:numPr>
        <w:numId w:val="81"/>
      </w:numPr>
    </w:pPr>
  </w:style>
  <w:style w:type="numbering" w:customStyle="1" w:styleId="Stileimportato7">
    <w:name w:val="Stile importato 7"/>
    <w:pPr>
      <w:numPr>
        <w:numId w:val="83"/>
      </w:numPr>
    </w:pPr>
  </w:style>
  <w:style w:type="paragraph" w:styleId="Intestazione">
    <w:name w:val="header"/>
    <w:basedOn w:val="Normale"/>
    <w:link w:val="IntestazioneCarattere"/>
    <w:uiPriority w:val="99"/>
    <w:unhideWhenUsed/>
    <w:rsid w:val="00286B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6BDD"/>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286B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BDD"/>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A059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59C2"/>
    <w:rPr>
      <w:rFonts w:ascii="Segoe UI" w:hAnsi="Segoe UI" w:cs="Segoe UI"/>
      <w:color w:val="000000"/>
      <w:sz w:val="18"/>
      <w:szCs w:val="18"/>
      <w:u w:color="000000"/>
      <w14:textOutline w14:w="12700" w14:cap="flat" w14:cmpd="sng" w14:algn="ctr">
        <w14:noFill/>
        <w14:prstDash w14:val="solid"/>
        <w14:miter w14:lim="400000"/>
      </w14:textOutline>
    </w:rPr>
  </w:style>
  <w:style w:type="table" w:styleId="Grigliatabella">
    <w:name w:val="Table Grid"/>
    <w:basedOn w:val="Tabellanormale"/>
    <w:uiPriority w:val="39"/>
    <w:rsid w:val="00D1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AA6A9-6A54-45AD-A665-44AC36FA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6459</Words>
  <Characters>36822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Satiro</dc:creator>
  <cp:lastModifiedBy>Paola Rotondaro</cp:lastModifiedBy>
  <cp:revision>2</cp:revision>
  <cp:lastPrinted>2021-09-27T12:09:00Z</cp:lastPrinted>
  <dcterms:created xsi:type="dcterms:W3CDTF">2021-10-11T09:34:00Z</dcterms:created>
  <dcterms:modified xsi:type="dcterms:W3CDTF">2021-10-11T09:34:00Z</dcterms:modified>
</cp:coreProperties>
</file>