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7B4A" w14:textId="16174AF4" w:rsidR="007410E9" w:rsidRDefault="00404165">
      <w:pPr>
        <w:pStyle w:val="Standard"/>
        <w:widowControl w:val="0"/>
        <w:spacing w:line="360" w:lineRule="auto"/>
        <w:jc w:val="center"/>
        <w:rPr>
          <w:b/>
          <w:bCs/>
          <w:sz w:val="32"/>
          <w:szCs w:val="32"/>
        </w:rPr>
      </w:pPr>
      <w:r>
        <w:rPr>
          <w:b/>
          <w:bCs/>
          <w:sz w:val="32"/>
          <w:szCs w:val="32"/>
        </w:rPr>
        <w:t xml:space="preserve">Scuola I.P.  G. MARCONI PRATO </w:t>
      </w:r>
      <w:proofErr w:type="spellStart"/>
      <w:r>
        <w:rPr>
          <w:b/>
          <w:bCs/>
          <w:sz w:val="32"/>
          <w:szCs w:val="32"/>
        </w:rPr>
        <w:t>a.s.</w:t>
      </w:r>
      <w:proofErr w:type="spellEnd"/>
      <w:r>
        <w:rPr>
          <w:b/>
          <w:bCs/>
          <w:sz w:val="32"/>
          <w:szCs w:val="32"/>
        </w:rPr>
        <w:t xml:space="preserve"> 20</w:t>
      </w:r>
      <w:r w:rsidR="002D14EC">
        <w:rPr>
          <w:b/>
          <w:bCs/>
          <w:sz w:val="32"/>
          <w:szCs w:val="32"/>
        </w:rPr>
        <w:t>20</w:t>
      </w:r>
      <w:r>
        <w:rPr>
          <w:b/>
          <w:bCs/>
          <w:sz w:val="32"/>
          <w:szCs w:val="32"/>
        </w:rPr>
        <w:t>-202</w:t>
      </w:r>
      <w:r w:rsidR="002D14EC">
        <w:rPr>
          <w:b/>
          <w:bCs/>
          <w:sz w:val="32"/>
          <w:szCs w:val="32"/>
        </w:rPr>
        <w:t>1</w:t>
      </w:r>
    </w:p>
    <w:p w14:paraId="16A32598" w14:textId="77777777" w:rsidR="001644F4" w:rsidRDefault="001644F4">
      <w:pPr>
        <w:pStyle w:val="Standard"/>
        <w:widowControl w:val="0"/>
        <w:spacing w:line="360" w:lineRule="auto"/>
        <w:jc w:val="center"/>
      </w:pPr>
    </w:p>
    <w:p w14:paraId="0E978CD8" w14:textId="77777777" w:rsidR="007410E9" w:rsidRDefault="007410E9">
      <w:pPr>
        <w:pStyle w:val="Standard"/>
        <w:widowControl w:val="0"/>
        <w:spacing w:line="360" w:lineRule="auto"/>
        <w:jc w:val="center"/>
        <w:rPr>
          <w:b/>
          <w:bCs/>
          <w:sz w:val="32"/>
          <w:szCs w:val="32"/>
        </w:rPr>
      </w:pPr>
    </w:p>
    <w:p w14:paraId="6702EE78" w14:textId="77777777" w:rsidR="007410E9" w:rsidRDefault="00404165">
      <w:pPr>
        <w:pStyle w:val="Standard"/>
        <w:widowControl w:val="0"/>
        <w:spacing w:line="360" w:lineRule="auto"/>
        <w:jc w:val="center"/>
      </w:pPr>
      <w:r>
        <w:rPr>
          <w:b/>
          <w:bCs/>
          <w:sz w:val="32"/>
          <w:szCs w:val="32"/>
        </w:rPr>
        <w:t>Piano Annuale per l’Inclusione</w:t>
      </w:r>
    </w:p>
    <w:p w14:paraId="76834DAD" w14:textId="77777777" w:rsidR="007410E9" w:rsidRDefault="007410E9">
      <w:pPr>
        <w:pStyle w:val="Standard"/>
        <w:widowControl w:val="0"/>
        <w:spacing w:line="360" w:lineRule="auto"/>
        <w:jc w:val="center"/>
        <w:rPr>
          <w:b/>
          <w:bCs/>
          <w:sz w:val="32"/>
          <w:szCs w:val="32"/>
        </w:rPr>
      </w:pPr>
    </w:p>
    <w:p w14:paraId="2647EF1E" w14:textId="77777777" w:rsidR="007410E9" w:rsidRDefault="007410E9">
      <w:pPr>
        <w:pStyle w:val="Standard"/>
        <w:widowControl w:val="0"/>
        <w:spacing w:line="360" w:lineRule="auto"/>
        <w:jc w:val="both"/>
        <w:rPr>
          <w:sz w:val="28"/>
          <w:szCs w:val="28"/>
        </w:rPr>
      </w:pPr>
    </w:p>
    <w:tbl>
      <w:tblPr>
        <w:tblW w:w="9628" w:type="dxa"/>
        <w:tblInd w:w="-118" w:type="dxa"/>
        <w:tblLayout w:type="fixed"/>
        <w:tblCellMar>
          <w:left w:w="10" w:type="dxa"/>
          <w:right w:w="10" w:type="dxa"/>
        </w:tblCellMar>
        <w:tblLook w:val="0000" w:firstRow="0" w:lastRow="0" w:firstColumn="0" w:lastColumn="0" w:noHBand="0" w:noVBand="0"/>
      </w:tblPr>
      <w:tblGrid>
        <w:gridCol w:w="9628"/>
      </w:tblGrid>
      <w:tr w:rsidR="007410E9" w14:paraId="7D1AD2D9" w14:textId="77777777">
        <w:tc>
          <w:tcPr>
            <w:tcW w:w="962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0AD22BF" w14:textId="77777777" w:rsidR="007410E9" w:rsidRDefault="00404165">
            <w:pPr>
              <w:pStyle w:val="Standard"/>
              <w:widowControl w:val="0"/>
              <w:tabs>
                <w:tab w:val="left" w:pos="720"/>
              </w:tabs>
              <w:spacing w:line="360" w:lineRule="auto"/>
              <w:jc w:val="both"/>
            </w:pPr>
            <w:r>
              <w:rPr>
                <w:b/>
                <w:sz w:val="28"/>
                <w:szCs w:val="28"/>
              </w:rPr>
              <w:t>Parte I – analisi dei punti di forza e di criticità</w:t>
            </w:r>
          </w:p>
        </w:tc>
      </w:tr>
    </w:tbl>
    <w:p w14:paraId="0917CA64" w14:textId="77777777" w:rsidR="007410E9" w:rsidRDefault="007410E9">
      <w:pPr>
        <w:pStyle w:val="Standard"/>
        <w:widowControl w:val="0"/>
        <w:spacing w:line="360" w:lineRule="auto"/>
        <w:jc w:val="both"/>
      </w:pPr>
    </w:p>
    <w:tbl>
      <w:tblPr>
        <w:tblW w:w="9628" w:type="dxa"/>
        <w:tblInd w:w="-118" w:type="dxa"/>
        <w:tblLayout w:type="fixed"/>
        <w:tblCellMar>
          <w:left w:w="10" w:type="dxa"/>
          <w:right w:w="10" w:type="dxa"/>
        </w:tblCellMar>
        <w:tblLook w:val="0000" w:firstRow="0" w:lastRow="0" w:firstColumn="0" w:lastColumn="0" w:noHBand="0" w:noVBand="0"/>
      </w:tblPr>
      <w:tblGrid>
        <w:gridCol w:w="8030"/>
        <w:gridCol w:w="1598"/>
      </w:tblGrid>
      <w:tr w:rsidR="007410E9" w14:paraId="4F994C18" w14:textId="77777777">
        <w:tc>
          <w:tcPr>
            <w:tcW w:w="802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0BC2608" w14:textId="77777777" w:rsidR="007410E9" w:rsidRPr="00DD5440" w:rsidRDefault="00404165">
            <w:pPr>
              <w:pStyle w:val="Standard"/>
              <w:widowControl w:val="0"/>
              <w:numPr>
                <w:ilvl w:val="0"/>
                <w:numId w:val="35"/>
              </w:numPr>
              <w:spacing w:line="360" w:lineRule="auto"/>
              <w:jc w:val="both"/>
            </w:pPr>
            <w:r w:rsidRPr="00DD5440">
              <w:rPr>
                <w:b/>
              </w:rPr>
              <w:t>Rilevazione dei BES presenti:</w:t>
            </w:r>
          </w:p>
        </w:tc>
        <w:tc>
          <w:tcPr>
            <w:tcW w:w="15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D0BFA96" w14:textId="77777777" w:rsidR="007410E9" w:rsidRPr="00DD5440" w:rsidRDefault="00404165">
            <w:pPr>
              <w:pStyle w:val="Standard"/>
              <w:widowControl w:val="0"/>
              <w:tabs>
                <w:tab w:val="left" w:pos="504"/>
              </w:tabs>
              <w:spacing w:line="360" w:lineRule="auto"/>
              <w:ind w:left="-108"/>
              <w:jc w:val="center"/>
            </w:pPr>
            <w:r w:rsidRPr="00DD5440">
              <w:rPr>
                <w:b/>
              </w:rPr>
              <w:t>n°</w:t>
            </w:r>
          </w:p>
        </w:tc>
      </w:tr>
      <w:tr w:rsidR="007410E9" w14:paraId="0AB0B359" w14:textId="77777777">
        <w:tc>
          <w:tcPr>
            <w:tcW w:w="802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7091B72" w14:textId="77777777" w:rsidR="007410E9" w:rsidRPr="00DD5440" w:rsidRDefault="00404165">
            <w:pPr>
              <w:pStyle w:val="Standard"/>
              <w:widowControl w:val="0"/>
              <w:numPr>
                <w:ilvl w:val="0"/>
                <w:numId w:val="36"/>
              </w:numPr>
              <w:spacing w:line="360" w:lineRule="auto"/>
              <w:jc w:val="both"/>
            </w:pPr>
            <w:r w:rsidRPr="00DD5440">
              <w:rPr>
                <w:b/>
              </w:rPr>
              <w:t>disabilità certificate (Legge 104/92 art. 3, commi 1 e 3)</w:t>
            </w:r>
          </w:p>
        </w:tc>
        <w:tc>
          <w:tcPr>
            <w:tcW w:w="15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36EBF61" w14:textId="34369B9C" w:rsidR="007410E9" w:rsidRPr="00DD5440" w:rsidRDefault="001644F4">
            <w:pPr>
              <w:pStyle w:val="Standard"/>
              <w:widowControl w:val="0"/>
              <w:spacing w:line="360" w:lineRule="auto"/>
              <w:ind w:left="-108"/>
              <w:jc w:val="center"/>
            </w:pPr>
            <w:r w:rsidRPr="00DD5440">
              <w:rPr>
                <w:b/>
              </w:rPr>
              <w:t>77</w:t>
            </w:r>
          </w:p>
        </w:tc>
      </w:tr>
      <w:tr w:rsidR="007410E9" w14:paraId="2056674D" w14:textId="77777777">
        <w:tc>
          <w:tcPr>
            <w:tcW w:w="802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7DD1F45" w14:textId="77777777" w:rsidR="007410E9" w:rsidRPr="00DD5440" w:rsidRDefault="00404165">
            <w:pPr>
              <w:pStyle w:val="Standard"/>
              <w:widowControl w:val="0"/>
              <w:numPr>
                <w:ilvl w:val="0"/>
                <w:numId w:val="37"/>
              </w:numPr>
              <w:tabs>
                <w:tab w:val="left" w:pos="3240"/>
              </w:tabs>
              <w:spacing w:line="360" w:lineRule="auto"/>
              <w:ind w:left="1080" w:firstLine="0"/>
              <w:jc w:val="both"/>
            </w:pPr>
            <w:r w:rsidRPr="00DD5440">
              <w:rPr>
                <w:b/>
              </w:rPr>
              <w:t>minorati vista</w:t>
            </w:r>
          </w:p>
        </w:tc>
        <w:tc>
          <w:tcPr>
            <w:tcW w:w="15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9056DE9" w14:textId="2B38F1BD" w:rsidR="007410E9" w:rsidRPr="00DD5440" w:rsidRDefault="002B56E3">
            <w:pPr>
              <w:pStyle w:val="Standard"/>
              <w:widowControl w:val="0"/>
              <w:spacing w:line="360" w:lineRule="auto"/>
              <w:ind w:left="-108"/>
              <w:jc w:val="center"/>
            </w:pPr>
            <w:r w:rsidRPr="00DD5440">
              <w:rPr>
                <w:bCs/>
              </w:rPr>
              <w:t>1</w:t>
            </w:r>
          </w:p>
        </w:tc>
      </w:tr>
      <w:tr w:rsidR="007410E9" w14:paraId="7E26F995" w14:textId="77777777">
        <w:tc>
          <w:tcPr>
            <w:tcW w:w="802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DC5BEC7" w14:textId="77777777" w:rsidR="007410E9" w:rsidRPr="00DD5440" w:rsidRDefault="00404165">
            <w:pPr>
              <w:pStyle w:val="Standard"/>
              <w:widowControl w:val="0"/>
              <w:numPr>
                <w:ilvl w:val="0"/>
                <w:numId w:val="38"/>
              </w:numPr>
              <w:tabs>
                <w:tab w:val="left" w:pos="3240"/>
              </w:tabs>
              <w:spacing w:line="360" w:lineRule="auto"/>
              <w:ind w:left="1080" w:firstLine="0"/>
              <w:jc w:val="both"/>
            </w:pPr>
            <w:r w:rsidRPr="00DD5440">
              <w:rPr>
                <w:b/>
              </w:rPr>
              <w:t>minorati udito</w:t>
            </w:r>
          </w:p>
        </w:tc>
        <w:tc>
          <w:tcPr>
            <w:tcW w:w="15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634AEEA" w14:textId="5D1162C0" w:rsidR="007410E9" w:rsidRPr="00DD5440" w:rsidRDefault="002B56E3">
            <w:pPr>
              <w:pStyle w:val="Standard"/>
              <w:widowControl w:val="0"/>
              <w:spacing w:line="360" w:lineRule="auto"/>
              <w:ind w:left="-108"/>
              <w:jc w:val="center"/>
            </w:pPr>
            <w:r w:rsidRPr="00DD5440">
              <w:t>2</w:t>
            </w:r>
          </w:p>
        </w:tc>
      </w:tr>
      <w:tr w:rsidR="007410E9" w14:paraId="5D46FD54" w14:textId="77777777">
        <w:tc>
          <w:tcPr>
            <w:tcW w:w="802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841BA45" w14:textId="77777777" w:rsidR="007410E9" w:rsidRPr="00DD5440" w:rsidRDefault="00404165">
            <w:pPr>
              <w:pStyle w:val="Standard"/>
              <w:widowControl w:val="0"/>
              <w:numPr>
                <w:ilvl w:val="0"/>
                <w:numId w:val="10"/>
              </w:numPr>
              <w:tabs>
                <w:tab w:val="left" w:pos="3240"/>
              </w:tabs>
              <w:spacing w:line="360" w:lineRule="auto"/>
              <w:ind w:left="1080" w:firstLine="0"/>
              <w:jc w:val="both"/>
            </w:pPr>
            <w:r w:rsidRPr="00DD5440">
              <w:rPr>
                <w:b/>
              </w:rPr>
              <w:t>Psicofisici</w:t>
            </w:r>
          </w:p>
        </w:tc>
        <w:tc>
          <w:tcPr>
            <w:tcW w:w="1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C93CDB2" w14:textId="0424F81A" w:rsidR="007410E9" w:rsidRPr="00DD5440" w:rsidRDefault="001644F4">
            <w:pPr>
              <w:pStyle w:val="Standard"/>
              <w:widowControl w:val="0"/>
              <w:spacing w:line="360" w:lineRule="auto"/>
              <w:ind w:left="-108"/>
              <w:jc w:val="center"/>
            </w:pPr>
            <w:r w:rsidRPr="00DD5440">
              <w:t>74</w:t>
            </w:r>
          </w:p>
        </w:tc>
      </w:tr>
      <w:tr w:rsidR="007410E9" w14:paraId="63DAEB3D" w14:textId="77777777">
        <w:tc>
          <w:tcPr>
            <w:tcW w:w="802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7716D4A" w14:textId="77777777" w:rsidR="007410E9" w:rsidRPr="00DD5440" w:rsidRDefault="00404165">
            <w:pPr>
              <w:pStyle w:val="Standard"/>
              <w:widowControl w:val="0"/>
              <w:numPr>
                <w:ilvl w:val="0"/>
                <w:numId w:val="39"/>
              </w:numPr>
              <w:spacing w:line="360" w:lineRule="auto"/>
              <w:jc w:val="both"/>
            </w:pPr>
            <w:r w:rsidRPr="00DD5440">
              <w:rPr>
                <w:b/>
              </w:rPr>
              <w:t>disturbi evolutivi specifici</w:t>
            </w:r>
          </w:p>
        </w:tc>
        <w:tc>
          <w:tcPr>
            <w:tcW w:w="15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57A6755" w14:textId="1DA4AF38" w:rsidR="007410E9" w:rsidRPr="00DD5440" w:rsidRDefault="00404165">
            <w:pPr>
              <w:pStyle w:val="Standard"/>
              <w:widowControl w:val="0"/>
              <w:spacing w:line="360" w:lineRule="auto"/>
              <w:ind w:left="-108"/>
              <w:jc w:val="center"/>
            </w:pPr>
            <w:r w:rsidRPr="00DD5440">
              <w:rPr>
                <w:b/>
              </w:rPr>
              <w:t>2</w:t>
            </w:r>
            <w:r w:rsidR="002B56E3" w:rsidRPr="00DD5440">
              <w:rPr>
                <w:b/>
              </w:rPr>
              <w:t>5</w:t>
            </w:r>
            <w:r w:rsidR="000C4585" w:rsidRPr="00DD5440">
              <w:rPr>
                <w:b/>
              </w:rPr>
              <w:t>3</w:t>
            </w:r>
          </w:p>
        </w:tc>
      </w:tr>
      <w:tr w:rsidR="007410E9" w14:paraId="1006075E" w14:textId="77777777">
        <w:tc>
          <w:tcPr>
            <w:tcW w:w="802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07F6850" w14:textId="77777777" w:rsidR="007410E9" w:rsidRPr="00DD5440" w:rsidRDefault="00404165">
            <w:pPr>
              <w:pStyle w:val="Standard"/>
              <w:widowControl w:val="0"/>
              <w:numPr>
                <w:ilvl w:val="0"/>
                <w:numId w:val="40"/>
              </w:numPr>
              <w:tabs>
                <w:tab w:val="left" w:pos="3240"/>
              </w:tabs>
              <w:spacing w:line="360" w:lineRule="auto"/>
              <w:ind w:left="1080" w:firstLine="0"/>
              <w:jc w:val="both"/>
            </w:pPr>
            <w:r w:rsidRPr="00DD5440">
              <w:rPr>
                <w:b/>
              </w:rPr>
              <w:t>DSA</w:t>
            </w:r>
          </w:p>
        </w:tc>
        <w:tc>
          <w:tcPr>
            <w:tcW w:w="15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2D1A726" w14:textId="35B45D09" w:rsidR="007410E9" w:rsidRPr="00DD5440" w:rsidRDefault="00404165">
            <w:pPr>
              <w:pStyle w:val="Standard"/>
              <w:widowControl w:val="0"/>
              <w:spacing w:line="360" w:lineRule="auto"/>
              <w:ind w:left="-108"/>
              <w:jc w:val="center"/>
              <w:rPr>
                <w:bCs/>
              </w:rPr>
            </w:pPr>
            <w:r w:rsidRPr="00DD5440">
              <w:rPr>
                <w:bCs/>
              </w:rPr>
              <w:t>1</w:t>
            </w:r>
            <w:r w:rsidR="002B56E3" w:rsidRPr="00DD5440">
              <w:rPr>
                <w:bCs/>
              </w:rPr>
              <w:t>96</w:t>
            </w:r>
          </w:p>
        </w:tc>
      </w:tr>
      <w:tr w:rsidR="007410E9" w14:paraId="25E284E1" w14:textId="77777777">
        <w:tc>
          <w:tcPr>
            <w:tcW w:w="802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2555B38" w14:textId="77777777" w:rsidR="007410E9" w:rsidRPr="00DD5440" w:rsidRDefault="00404165">
            <w:pPr>
              <w:pStyle w:val="Standard"/>
              <w:widowControl w:val="0"/>
              <w:numPr>
                <w:ilvl w:val="0"/>
                <w:numId w:val="41"/>
              </w:numPr>
              <w:tabs>
                <w:tab w:val="left" w:pos="3240"/>
              </w:tabs>
              <w:spacing w:line="360" w:lineRule="auto"/>
              <w:ind w:left="1080" w:firstLine="0"/>
              <w:jc w:val="both"/>
            </w:pPr>
            <w:r w:rsidRPr="00DD5440">
              <w:rPr>
                <w:b/>
              </w:rPr>
              <w:t>ADHD/DOP</w:t>
            </w:r>
          </w:p>
        </w:tc>
        <w:tc>
          <w:tcPr>
            <w:tcW w:w="15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F99446B" w14:textId="1F913F2C" w:rsidR="007410E9" w:rsidRPr="00DD5440" w:rsidRDefault="002B56E3">
            <w:pPr>
              <w:pStyle w:val="Standard"/>
              <w:widowControl w:val="0"/>
              <w:spacing w:line="360" w:lineRule="auto"/>
              <w:ind w:left="-108"/>
              <w:jc w:val="center"/>
              <w:rPr>
                <w:bCs/>
              </w:rPr>
            </w:pPr>
            <w:r w:rsidRPr="00DD5440">
              <w:rPr>
                <w:bCs/>
              </w:rPr>
              <w:t>5</w:t>
            </w:r>
          </w:p>
        </w:tc>
      </w:tr>
      <w:tr w:rsidR="007410E9" w14:paraId="4867CCF9" w14:textId="77777777">
        <w:tc>
          <w:tcPr>
            <w:tcW w:w="802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E107491" w14:textId="77777777" w:rsidR="007410E9" w:rsidRPr="00DD5440" w:rsidRDefault="00404165">
            <w:pPr>
              <w:pStyle w:val="Standard"/>
              <w:widowControl w:val="0"/>
              <w:numPr>
                <w:ilvl w:val="0"/>
                <w:numId w:val="11"/>
              </w:numPr>
              <w:tabs>
                <w:tab w:val="left" w:pos="3240"/>
              </w:tabs>
              <w:spacing w:line="360" w:lineRule="auto"/>
              <w:ind w:left="1080" w:firstLine="0"/>
              <w:jc w:val="both"/>
            </w:pPr>
            <w:r w:rsidRPr="00DD5440">
              <w:rPr>
                <w:b/>
              </w:rPr>
              <w:t>Borderline cognitivo</w:t>
            </w:r>
          </w:p>
        </w:tc>
        <w:tc>
          <w:tcPr>
            <w:tcW w:w="15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854CDCB" w14:textId="53D8D626" w:rsidR="007410E9" w:rsidRPr="00DD5440" w:rsidRDefault="00404165">
            <w:pPr>
              <w:pStyle w:val="Standard"/>
              <w:widowControl w:val="0"/>
              <w:spacing w:line="360" w:lineRule="auto"/>
              <w:ind w:left="-108"/>
              <w:jc w:val="center"/>
              <w:rPr>
                <w:bCs/>
              </w:rPr>
            </w:pPr>
            <w:r w:rsidRPr="00DD5440">
              <w:rPr>
                <w:bCs/>
              </w:rPr>
              <w:t>1</w:t>
            </w:r>
            <w:r w:rsidR="002B56E3" w:rsidRPr="00DD5440">
              <w:rPr>
                <w:bCs/>
              </w:rPr>
              <w:t>4</w:t>
            </w:r>
          </w:p>
        </w:tc>
      </w:tr>
      <w:tr w:rsidR="007410E9" w14:paraId="63F74B76" w14:textId="77777777">
        <w:tc>
          <w:tcPr>
            <w:tcW w:w="802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12F3955" w14:textId="77777777" w:rsidR="007410E9" w:rsidRPr="00DD5440" w:rsidRDefault="00404165">
            <w:pPr>
              <w:pStyle w:val="Standard"/>
              <w:widowControl w:val="0"/>
              <w:numPr>
                <w:ilvl w:val="0"/>
                <w:numId w:val="11"/>
              </w:numPr>
              <w:tabs>
                <w:tab w:val="left" w:pos="3240"/>
              </w:tabs>
              <w:spacing w:line="360" w:lineRule="auto"/>
              <w:ind w:left="1080" w:firstLine="0"/>
              <w:jc w:val="both"/>
            </w:pPr>
            <w:r w:rsidRPr="00DD5440">
              <w:rPr>
                <w:b/>
              </w:rPr>
              <w:t>Altro (Disturbi Aspecifici di Apprendimento)</w:t>
            </w:r>
          </w:p>
        </w:tc>
        <w:tc>
          <w:tcPr>
            <w:tcW w:w="15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BB759A8" w14:textId="4C5DA8AA" w:rsidR="007410E9" w:rsidRPr="00DD5440" w:rsidRDefault="000C4585">
            <w:pPr>
              <w:pStyle w:val="Standard"/>
              <w:widowControl w:val="0"/>
              <w:spacing w:line="360" w:lineRule="auto"/>
              <w:ind w:left="-108"/>
              <w:jc w:val="center"/>
              <w:rPr>
                <w:bCs/>
              </w:rPr>
            </w:pPr>
            <w:r w:rsidRPr="00DD5440">
              <w:rPr>
                <w:bCs/>
              </w:rPr>
              <w:t>38</w:t>
            </w:r>
          </w:p>
        </w:tc>
      </w:tr>
      <w:tr w:rsidR="007410E9" w14:paraId="644CA28C" w14:textId="77777777">
        <w:tc>
          <w:tcPr>
            <w:tcW w:w="802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116C802" w14:textId="77777777" w:rsidR="007410E9" w:rsidRPr="00DD5440" w:rsidRDefault="00404165">
            <w:pPr>
              <w:pStyle w:val="Standard"/>
              <w:widowControl w:val="0"/>
              <w:numPr>
                <w:ilvl w:val="0"/>
                <w:numId w:val="9"/>
              </w:numPr>
              <w:spacing w:line="360" w:lineRule="auto"/>
              <w:jc w:val="both"/>
            </w:pPr>
            <w:r w:rsidRPr="00DD5440">
              <w:rPr>
                <w:b/>
              </w:rPr>
              <w:t>svantaggio (indicare il disagio prevalente)</w:t>
            </w:r>
          </w:p>
        </w:tc>
        <w:tc>
          <w:tcPr>
            <w:tcW w:w="15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203BBEA" w14:textId="108EF0AA" w:rsidR="007410E9" w:rsidRPr="00DD5440" w:rsidRDefault="00E84E6A">
            <w:pPr>
              <w:pStyle w:val="Standard"/>
              <w:widowControl w:val="0"/>
              <w:spacing w:line="360" w:lineRule="auto"/>
              <w:ind w:left="-108"/>
              <w:jc w:val="center"/>
            </w:pPr>
            <w:r w:rsidRPr="00DD5440">
              <w:rPr>
                <w:b/>
              </w:rPr>
              <w:t>4</w:t>
            </w:r>
            <w:r w:rsidR="00DD5440">
              <w:rPr>
                <w:b/>
              </w:rPr>
              <w:t>1</w:t>
            </w:r>
          </w:p>
        </w:tc>
      </w:tr>
      <w:tr w:rsidR="007410E9" w14:paraId="112D47A6" w14:textId="77777777">
        <w:tc>
          <w:tcPr>
            <w:tcW w:w="802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B04CAF2" w14:textId="77777777" w:rsidR="007410E9" w:rsidRPr="00DD5440" w:rsidRDefault="00404165">
            <w:pPr>
              <w:pStyle w:val="Standard"/>
              <w:widowControl w:val="0"/>
              <w:numPr>
                <w:ilvl w:val="0"/>
                <w:numId w:val="42"/>
              </w:numPr>
              <w:tabs>
                <w:tab w:val="left" w:pos="3240"/>
              </w:tabs>
              <w:spacing w:line="360" w:lineRule="auto"/>
              <w:ind w:left="1080" w:firstLine="0"/>
              <w:jc w:val="both"/>
            </w:pPr>
            <w:r w:rsidRPr="00DD5440">
              <w:rPr>
                <w:b/>
              </w:rPr>
              <w:t>Socio-economico</w:t>
            </w:r>
          </w:p>
        </w:tc>
        <w:tc>
          <w:tcPr>
            <w:tcW w:w="15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1EAA0F3" w14:textId="61E5A6F8" w:rsidR="007410E9" w:rsidRPr="00DD5440" w:rsidRDefault="00E84E6A">
            <w:pPr>
              <w:pStyle w:val="Standard"/>
              <w:widowControl w:val="0"/>
              <w:spacing w:line="360" w:lineRule="auto"/>
              <w:ind w:left="-108"/>
              <w:jc w:val="center"/>
              <w:rPr>
                <w:bCs/>
              </w:rPr>
            </w:pPr>
            <w:r w:rsidRPr="00DD5440">
              <w:rPr>
                <w:bCs/>
              </w:rPr>
              <w:t>0</w:t>
            </w:r>
          </w:p>
        </w:tc>
      </w:tr>
      <w:tr w:rsidR="007410E9" w14:paraId="29BA9323" w14:textId="77777777">
        <w:tc>
          <w:tcPr>
            <w:tcW w:w="802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12255B8" w14:textId="77777777" w:rsidR="007410E9" w:rsidRPr="00DD5440" w:rsidRDefault="00404165">
            <w:pPr>
              <w:pStyle w:val="Standard"/>
              <w:widowControl w:val="0"/>
              <w:numPr>
                <w:ilvl w:val="0"/>
                <w:numId w:val="43"/>
              </w:numPr>
              <w:tabs>
                <w:tab w:val="left" w:pos="3240"/>
              </w:tabs>
              <w:spacing w:line="360" w:lineRule="auto"/>
              <w:ind w:left="1080" w:firstLine="0"/>
              <w:jc w:val="both"/>
            </w:pPr>
            <w:r w:rsidRPr="00DD5440">
              <w:rPr>
                <w:b/>
              </w:rPr>
              <w:t>Linguistico-culturale</w:t>
            </w:r>
          </w:p>
        </w:tc>
        <w:tc>
          <w:tcPr>
            <w:tcW w:w="15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D3F1FF9" w14:textId="501CAE73" w:rsidR="007410E9" w:rsidRPr="00DD5440" w:rsidRDefault="002B56E3">
            <w:pPr>
              <w:pStyle w:val="Standard"/>
              <w:widowControl w:val="0"/>
              <w:spacing w:line="360" w:lineRule="auto"/>
              <w:ind w:left="-108"/>
              <w:jc w:val="center"/>
              <w:rPr>
                <w:bCs/>
              </w:rPr>
            </w:pPr>
            <w:r w:rsidRPr="00DD5440">
              <w:rPr>
                <w:bCs/>
              </w:rPr>
              <w:t>36</w:t>
            </w:r>
          </w:p>
        </w:tc>
      </w:tr>
      <w:tr w:rsidR="007410E9" w14:paraId="7362F4A1" w14:textId="77777777">
        <w:tc>
          <w:tcPr>
            <w:tcW w:w="802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5AB6CF8" w14:textId="77777777" w:rsidR="007410E9" w:rsidRPr="00DD5440" w:rsidRDefault="00404165">
            <w:pPr>
              <w:pStyle w:val="Standard"/>
              <w:widowControl w:val="0"/>
              <w:numPr>
                <w:ilvl w:val="0"/>
                <w:numId w:val="12"/>
              </w:numPr>
              <w:tabs>
                <w:tab w:val="left" w:pos="3240"/>
              </w:tabs>
              <w:spacing w:line="360" w:lineRule="auto"/>
              <w:ind w:left="1080" w:firstLine="0"/>
              <w:jc w:val="both"/>
            </w:pPr>
            <w:r w:rsidRPr="00DD5440">
              <w:rPr>
                <w:b/>
              </w:rPr>
              <w:t>Disagio comportamentale/relazionale</w:t>
            </w:r>
          </w:p>
        </w:tc>
        <w:tc>
          <w:tcPr>
            <w:tcW w:w="15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C805C55" w14:textId="1CFD1E84" w:rsidR="007410E9" w:rsidRPr="00DD5440" w:rsidRDefault="000C4585">
            <w:pPr>
              <w:pStyle w:val="Standard"/>
              <w:widowControl w:val="0"/>
              <w:spacing w:line="360" w:lineRule="auto"/>
              <w:ind w:left="-108"/>
              <w:jc w:val="center"/>
              <w:rPr>
                <w:bCs/>
              </w:rPr>
            </w:pPr>
            <w:r w:rsidRPr="00DD5440">
              <w:rPr>
                <w:bCs/>
              </w:rPr>
              <w:t>3</w:t>
            </w:r>
          </w:p>
        </w:tc>
      </w:tr>
      <w:tr w:rsidR="007410E9" w14:paraId="62DEE2D0" w14:textId="77777777">
        <w:tc>
          <w:tcPr>
            <w:tcW w:w="802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64FB6D4" w14:textId="74DC36A8" w:rsidR="007410E9" w:rsidRPr="00DD5440" w:rsidRDefault="00404165">
            <w:pPr>
              <w:pStyle w:val="Standard"/>
              <w:widowControl w:val="0"/>
              <w:numPr>
                <w:ilvl w:val="0"/>
                <w:numId w:val="12"/>
              </w:numPr>
              <w:tabs>
                <w:tab w:val="left" w:pos="3240"/>
              </w:tabs>
              <w:spacing w:line="360" w:lineRule="auto"/>
              <w:ind w:left="1080" w:firstLine="0"/>
              <w:jc w:val="both"/>
            </w:pPr>
            <w:r w:rsidRPr="00DD5440">
              <w:rPr>
                <w:b/>
              </w:rPr>
              <w:t>Altro (Studenti-atleti di alto livello</w:t>
            </w:r>
            <w:r w:rsidR="00DD5440">
              <w:rPr>
                <w:b/>
              </w:rPr>
              <w:t>)</w:t>
            </w:r>
          </w:p>
        </w:tc>
        <w:tc>
          <w:tcPr>
            <w:tcW w:w="15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B25C40D" w14:textId="4659B1B6" w:rsidR="007410E9" w:rsidRPr="00DD5440" w:rsidRDefault="00E64A37">
            <w:pPr>
              <w:pStyle w:val="Standard"/>
              <w:widowControl w:val="0"/>
              <w:spacing w:line="360" w:lineRule="auto"/>
              <w:ind w:left="-108"/>
              <w:jc w:val="center"/>
              <w:rPr>
                <w:bCs/>
              </w:rPr>
            </w:pPr>
            <w:r w:rsidRPr="00DD5440">
              <w:rPr>
                <w:bCs/>
              </w:rPr>
              <w:t>2</w:t>
            </w:r>
          </w:p>
        </w:tc>
      </w:tr>
      <w:tr w:rsidR="007410E9" w14:paraId="16505DEB" w14:textId="77777777">
        <w:tc>
          <w:tcPr>
            <w:tcW w:w="802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BB03954" w14:textId="77777777" w:rsidR="007410E9" w:rsidRPr="00DD5440" w:rsidRDefault="00404165">
            <w:pPr>
              <w:pStyle w:val="Standard"/>
              <w:widowControl w:val="0"/>
              <w:spacing w:line="360" w:lineRule="auto"/>
              <w:jc w:val="both"/>
            </w:pPr>
            <w:r w:rsidRPr="00DD5440">
              <w:rPr>
                <w:b/>
              </w:rPr>
              <w:t>Totali</w:t>
            </w:r>
          </w:p>
        </w:tc>
        <w:tc>
          <w:tcPr>
            <w:tcW w:w="15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2941758" w14:textId="72496FB9" w:rsidR="007410E9" w:rsidRPr="00DD5440" w:rsidRDefault="000C4585">
            <w:pPr>
              <w:pStyle w:val="Standard"/>
              <w:widowControl w:val="0"/>
              <w:spacing w:line="360" w:lineRule="auto"/>
              <w:ind w:left="-108"/>
              <w:jc w:val="center"/>
            </w:pPr>
            <w:r w:rsidRPr="00DD5440">
              <w:t>37</w:t>
            </w:r>
            <w:r w:rsidR="00E64A37" w:rsidRPr="00DD5440">
              <w:t>1</w:t>
            </w:r>
          </w:p>
        </w:tc>
      </w:tr>
      <w:tr w:rsidR="007410E9" w14:paraId="2FB118FD" w14:textId="77777777" w:rsidTr="00E64A37">
        <w:tc>
          <w:tcPr>
            <w:tcW w:w="802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42FB6C5" w14:textId="6E13FEF6" w:rsidR="007410E9" w:rsidRPr="00DD5440" w:rsidRDefault="000C4585">
            <w:pPr>
              <w:pStyle w:val="Standard"/>
              <w:widowControl w:val="0"/>
              <w:spacing w:line="360" w:lineRule="auto"/>
              <w:jc w:val="right"/>
            </w:pPr>
            <w:r w:rsidRPr="00DD5440">
              <w:rPr>
                <w:b/>
              </w:rPr>
              <w:t>41</w:t>
            </w:r>
            <w:r w:rsidR="00404165" w:rsidRPr="00DD5440">
              <w:rPr>
                <w:b/>
              </w:rPr>
              <w:t xml:space="preserve"> % su popolazione scolastica</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5837876" w14:textId="2DC6CFF2" w:rsidR="007410E9" w:rsidRPr="00DD5440" w:rsidRDefault="000C4585">
            <w:pPr>
              <w:pStyle w:val="Standard"/>
              <w:widowControl w:val="0"/>
              <w:spacing w:line="360" w:lineRule="auto"/>
              <w:ind w:left="-108"/>
              <w:jc w:val="center"/>
            </w:pPr>
            <w:r w:rsidRPr="00DD5440">
              <w:rPr>
                <w:b/>
              </w:rPr>
              <w:t>913</w:t>
            </w:r>
          </w:p>
        </w:tc>
      </w:tr>
      <w:tr w:rsidR="007410E9" w14:paraId="12822E77" w14:textId="77777777">
        <w:tc>
          <w:tcPr>
            <w:tcW w:w="802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8187EBF" w14:textId="77777777" w:rsidR="007410E9" w:rsidRPr="00DD5440" w:rsidRDefault="00404165">
            <w:pPr>
              <w:pStyle w:val="Standard"/>
              <w:widowControl w:val="0"/>
              <w:spacing w:line="360" w:lineRule="auto"/>
              <w:jc w:val="both"/>
            </w:pPr>
            <w:r w:rsidRPr="00DD5440">
              <w:rPr>
                <w:b/>
              </w:rPr>
              <w:t>N° PEI redatti dai GLHO</w:t>
            </w:r>
          </w:p>
          <w:p w14:paraId="1EC34140" w14:textId="77777777" w:rsidR="007410E9" w:rsidRPr="00DD5440" w:rsidRDefault="007410E9">
            <w:pPr>
              <w:pStyle w:val="Standard"/>
              <w:widowControl w:val="0"/>
              <w:spacing w:line="360" w:lineRule="auto"/>
              <w:jc w:val="both"/>
              <w:rPr>
                <w:b/>
              </w:rPr>
            </w:pPr>
          </w:p>
        </w:tc>
        <w:tc>
          <w:tcPr>
            <w:tcW w:w="15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3AB0240" w14:textId="25823F4B" w:rsidR="007410E9" w:rsidRPr="00DD5440" w:rsidRDefault="001644F4">
            <w:pPr>
              <w:pStyle w:val="Standard"/>
              <w:widowControl w:val="0"/>
              <w:spacing w:line="360" w:lineRule="auto"/>
              <w:ind w:left="-108"/>
              <w:jc w:val="center"/>
            </w:pPr>
            <w:r w:rsidRPr="00DD5440">
              <w:rPr>
                <w:b/>
              </w:rPr>
              <w:t>77</w:t>
            </w:r>
          </w:p>
        </w:tc>
      </w:tr>
      <w:tr w:rsidR="007410E9" w14:paraId="10C1242D" w14:textId="77777777">
        <w:tc>
          <w:tcPr>
            <w:tcW w:w="802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73D3D36" w14:textId="77777777" w:rsidR="007410E9" w:rsidRPr="00DD5440" w:rsidRDefault="007410E9">
            <w:pPr>
              <w:pStyle w:val="Standard"/>
              <w:widowControl w:val="0"/>
              <w:spacing w:line="360" w:lineRule="auto"/>
              <w:jc w:val="both"/>
              <w:rPr>
                <w:b/>
              </w:rPr>
            </w:pPr>
          </w:p>
        </w:tc>
        <w:tc>
          <w:tcPr>
            <w:tcW w:w="15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361FA02" w14:textId="77777777" w:rsidR="007410E9" w:rsidRPr="00DD5440" w:rsidRDefault="007410E9">
            <w:pPr>
              <w:pStyle w:val="Standard"/>
              <w:widowControl w:val="0"/>
              <w:spacing w:line="360" w:lineRule="auto"/>
              <w:ind w:left="-108"/>
              <w:jc w:val="center"/>
              <w:rPr>
                <w:b/>
              </w:rPr>
            </w:pPr>
          </w:p>
        </w:tc>
      </w:tr>
      <w:tr w:rsidR="007410E9" w14:paraId="056B1E56" w14:textId="77777777">
        <w:tc>
          <w:tcPr>
            <w:tcW w:w="802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C959927" w14:textId="77777777" w:rsidR="007410E9" w:rsidRPr="00DD5440" w:rsidRDefault="00404165">
            <w:pPr>
              <w:pStyle w:val="Standard"/>
              <w:widowControl w:val="0"/>
              <w:spacing w:line="360" w:lineRule="auto"/>
              <w:jc w:val="both"/>
            </w:pPr>
            <w:r w:rsidRPr="00DD5440">
              <w:rPr>
                <w:b/>
              </w:rPr>
              <w:t xml:space="preserve">N° di PDP redatti dai Consigli di classe in </w:t>
            </w:r>
            <w:r w:rsidRPr="00DD5440">
              <w:rPr>
                <w:b/>
                <w:u w:val="single"/>
              </w:rPr>
              <w:t>presenza</w:t>
            </w:r>
            <w:r w:rsidRPr="00DD5440">
              <w:rPr>
                <w:b/>
              </w:rPr>
              <w:t xml:space="preserve"> di certificazione sanitaria</w:t>
            </w:r>
          </w:p>
        </w:tc>
        <w:tc>
          <w:tcPr>
            <w:tcW w:w="1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2215FF5" w14:textId="1800B31E" w:rsidR="007410E9" w:rsidRPr="00DD5440" w:rsidRDefault="00404165">
            <w:pPr>
              <w:pStyle w:val="Standard"/>
              <w:widowControl w:val="0"/>
              <w:spacing w:line="360" w:lineRule="auto"/>
              <w:ind w:left="-108"/>
              <w:jc w:val="center"/>
              <w:rPr>
                <w:b/>
              </w:rPr>
            </w:pPr>
            <w:r w:rsidRPr="00DD5440">
              <w:rPr>
                <w:b/>
                <w:color w:val="000000"/>
              </w:rPr>
              <w:t>2</w:t>
            </w:r>
            <w:r w:rsidR="000C4585" w:rsidRPr="00DD5440">
              <w:rPr>
                <w:b/>
                <w:color w:val="000000"/>
              </w:rPr>
              <w:t>53</w:t>
            </w:r>
          </w:p>
        </w:tc>
      </w:tr>
      <w:tr w:rsidR="007410E9" w14:paraId="4FCFA53F" w14:textId="77777777">
        <w:tc>
          <w:tcPr>
            <w:tcW w:w="802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977851B" w14:textId="77777777" w:rsidR="007410E9" w:rsidRPr="00DD5440" w:rsidRDefault="00404165">
            <w:pPr>
              <w:pStyle w:val="Standard"/>
              <w:widowControl w:val="0"/>
              <w:spacing w:line="360" w:lineRule="auto"/>
              <w:jc w:val="both"/>
            </w:pPr>
            <w:r w:rsidRPr="00DD5440">
              <w:rPr>
                <w:b/>
              </w:rPr>
              <w:t xml:space="preserve">N° di PDP redatti dai Consigli di classe in </w:t>
            </w:r>
            <w:r w:rsidRPr="00DD5440">
              <w:rPr>
                <w:b/>
                <w:u w:val="single"/>
              </w:rPr>
              <w:t>assenza</w:t>
            </w:r>
            <w:r w:rsidRPr="00DD5440">
              <w:rPr>
                <w:b/>
              </w:rPr>
              <w:t xml:space="preserve"> di certificazione sanitaria</w:t>
            </w:r>
          </w:p>
        </w:tc>
        <w:tc>
          <w:tcPr>
            <w:tcW w:w="1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93A6207" w14:textId="78EC579E" w:rsidR="007410E9" w:rsidRPr="00DD5440" w:rsidRDefault="000C4585">
            <w:pPr>
              <w:pStyle w:val="Standard"/>
              <w:widowControl w:val="0"/>
              <w:spacing w:line="360" w:lineRule="auto"/>
              <w:ind w:left="-108"/>
              <w:jc w:val="center"/>
              <w:rPr>
                <w:b/>
              </w:rPr>
            </w:pPr>
            <w:r w:rsidRPr="00DD5440">
              <w:rPr>
                <w:b/>
              </w:rPr>
              <w:t>39</w:t>
            </w:r>
          </w:p>
        </w:tc>
      </w:tr>
      <w:tr w:rsidR="007410E9" w14:paraId="2F3DDB51" w14:textId="77777777">
        <w:tc>
          <w:tcPr>
            <w:tcW w:w="802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C0341B8" w14:textId="77777777" w:rsidR="007410E9" w:rsidRPr="00DD5440" w:rsidRDefault="00404165">
            <w:pPr>
              <w:pStyle w:val="Standard"/>
              <w:widowControl w:val="0"/>
              <w:spacing w:line="360" w:lineRule="auto"/>
              <w:jc w:val="both"/>
            </w:pPr>
            <w:r w:rsidRPr="00DD5440">
              <w:rPr>
                <w:b/>
              </w:rPr>
              <w:t>N° di PFP redatti dai Consigli di classe ai sensi del DM 279/2018</w:t>
            </w:r>
          </w:p>
        </w:tc>
        <w:tc>
          <w:tcPr>
            <w:tcW w:w="1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3FD15E5" w14:textId="3CA77A77" w:rsidR="007410E9" w:rsidRPr="00DD5440" w:rsidRDefault="00DD5440">
            <w:pPr>
              <w:pStyle w:val="Standard"/>
              <w:widowControl w:val="0"/>
              <w:spacing w:line="360" w:lineRule="auto"/>
              <w:ind w:left="-108"/>
              <w:jc w:val="center"/>
              <w:rPr>
                <w:b/>
              </w:rPr>
            </w:pPr>
            <w:r w:rsidRPr="00DD5440">
              <w:rPr>
                <w:b/>
              </w:rPr>
              <w:t>2</w:t>
            </w:r>
          </w:p>
        </w:tc>
      </w:tr>
    </w:tbl>
    <w:p w14:paraId="73138631" w14:textId="77777777" w:rsidR="007410E9" w:rsidRDefault="007410E9">
      <w:pPr>
        <w:pStyle w:val="Standard"/>
        <w:widowControl w:val="0"/>
        <w:spacing w:line="360" w:lineRule="auto"/>
        <w:jc w:val="both"/>
      </w:pPr>
    </w:p>
    <w:tbl>
      <w:tblPr>
        <w:tblW w:w="9628" w:type="dxa"/>
        <w:tblInd w:w="-118" w:type="dxa"/>
        <w:tblLayout w:type="fixed"/>
        <w:tblCellMar>
          <w:left w:w="10" w:type="dxa"/>
          <w:right w:w="10" w:type="dxa"/>
        </w:tblCellMar>
        <w:tblLook w:val="0000" w:firstRow="0" w:lastRow="0" w:firstColumn="0" w:lastColumn="0" w:noHBand="0" w:noVBand="0"/>
      </w:tblPr>
      <w:tblGrid>
        <w:gridCol w:w="4854"/>
        <w:gridCol w:w="3173"/>
        <w:gridCol w:w="1601"/>
      </w:tblGrid>
      <w:tr w:rsidR="007410E9" w14:paraId="509B7337" w14:textId="77777777">
        <w:tc>
          <w:tcPr>
            <w:tcW w:w="485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4F1008DA" w14:textId="77777777" w:rsidR="007410E9" w:rsidRDefault="00404165">
            <w:pPr>
              <w:pStyle w:val="Standard"/>
              <w:widowControl w:val="0"/>
              <w:numPr>
                <w:ilvl w:val="0"/>
                <w:numId w:val="44"/>
              </w:numPr>
              <w:spacing w:line="360" w:lineRule="auto"/>
              <w:jc w:val="both"/>
            </w:pPr>
            <w:r>
              <w:rPr>
                <w:b/>
              </w:rPr>
              <w:lastRenderedPageBreak/>
              <w:t>Risorse professionali specifiche</w:t>
            </w:r>
          </w:p>
        </w:tc>
        <w:tc>
          <w:tcPr>
            <w:tcW w:w="317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35306132" w14:textId="77777777" w:rsidR="007410E9" w:rsidRDefault="00404165">
            <w:pPr>
              <w:pStyle w:val="Standard"/>
              <w:widowControl w:val="0"/>
              <w:spacing w:line="360" w:lineRule="auto"/>
              <w:jc w:val="both"/>
            </w:pPr>
            <w:r>
              <w:rPr>
                <w:i/>
                <w:sz w:val="20"/>
                <w:szCs w:val="20"/>
              </w:rPr>
              <w:t>Prevalentemente utilizzate in…</w:t>
            </w:r>
          </w:p>
        </w:tc>
        <w:tc>
          <w:tcPr>
            <w:tcW w:w="160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1C0D9861" w14:textId="77777777" w:rsidR="007410E9" w:rsidRDefault="00404165">
            <w:pPr>
              <w:pStyle w:val="Standard"/>
              <w:widowControl w:val="0"/>
              <w:spacing w:line="360" w:lineRule="auto"/>
              <w:ind w:left="-108"/>
              <w:jc w:val="center"/>
            </w:pPr>
            <w:r>
              <w:rPr>
                <w:b/>
                <w:sz w:val="20"/>
                <w:szCs w:val="20"/>
              </w:rPr>
              <w:t>Sì / No</w:t>
            </w:r>
          </w:p>
        </w:tc>
      </w:tr>
      <w:tr w:rsidR="007410E9" w14:paraId="110645AB" w14:textId="77777777">
        <w:tc>
          <w:tcPr>
            <w:tcW w:w="485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769FE4BC" w14:textId="77777777" w:rsidR="007410E9" w:rsidRDefault="00404165">
            <w:pPr>
              <w:pStyle w:val="Standard"/>
              <w:widowControl w:val="0"/>
              <w:spacing w:line="360" w:lineRule="auto"/>
              <w:jc w:val="both"/>
            </w:pPr>
            <w:r>
              <w:rPr>
                <w:b/>
                <w:sz w:val="20"/>
                <w:szCs w:val="20"/>
              </w:rPr>
              <w:t>Insegnanti di sostegno</w:t>
            </w:r>
          </w:p>
        </w:tc>
        <w:tc>
          <w:tcPr>
            <w:tcW w:w="317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6F1705BE" w14:textId="77777777" w:rsidR="007410E9" w:rsidRDefault="00404165">
            <w:pPr>
              <w:pStyle w:val="Standard"/>
              <w:widowControl w:val="0"/>
              <w:spacing w:line="360" w:lineRule="auto"/>
              <w:jc w:val="both"/>
            </w:pPr>
            <w:r>
              <w:rPr>
                <w:sz w:val="20"/>
                <w:szCs w:val="20"/>
              </w:rPr>
              <w:t>Attività individualizzate e di piccolo gruppo</w:t>
            </w:r>
          </w:p>
        </w:tc>
        <w:tc>
          <w:tcPr>
            <w:tcW w:w="160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61443731" w14:textId="77777777" w:rsidR="007410E9" w:rsidRDefault="00404165">
            <w:pPr>
              <w:pStyle w:val="Standard"/>
              <w:widowControl w:val="0"/>
              <w:spacing w:line="360" w:lineRule="auto"/>
              <w:ind w:left="-108"/>
              <w:jc w:val="center"/>
            </w:pPr>
            <w:r>
              <w:rPr>
                <w:b/>
                <w:sz w:val="20"/>
                <w:szCs w:val="20"/>
              </w:rPr>
              <w:t>SI</w:t>
            </w:r>
          </w:p>
        </w:tc>
      </w:tr>
      <w:tr w:rsidR="007410E9" w14:paraId="6EADB9D5" w14:textId="77777777">
        <w:tc>
          <w:tcPr>
            <w:tcW w:w="485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38AB760E" w14:textId="77777777" w:rsidR="007410E9" w:rsidRDefault="007410E9">
            <w:pPr>
              <w:pStyle w:val="Standard"/>
              <w:widowControl w:val="0"/>
              <w:spacing w:line="360" w:lineRule="auto"/>
              <w:jc w:val="both"/>
              <w:rPr>
                <w:b/>
                <w:sz w:val="20"/>
                <w:szCs w:val="20"/>
              </w:rPr>
            </w:pPr>
          </w:p>
        </w:tc>
        <w:tc>
          <w:tcPr>
            <w:tcW w:w="317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24DCD51F" w14:textId="77777777" w:rsidR="007410E9" w:rsidRDefault="00404165">
            <w:pPr>
              <w:pStyle w:val="Standard"/>
              <w:widowControl w:val="0"/>
              <w:spacing w:line="360" w:lineRule="auto"/>
              <w:jc w:val="both"/>
            </w:pPr>
            <w:r>
              <w:rPr>
                <w:sz w:val="20"/>
                <w:szCs w:val="20"/>
              </w:rPr>
              <w:t>Attività laboratoriali integrate (classi aperte, laboratori protetti, ecc.)</w:t>
            </w:r>
          </w:p>
        </w:tc>
        <w:tc>
          <w:tcPr>
            <w:tcW w:w="160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46E8DE87" w14:textId="31265872" w:rsidR="007410E9" w:rsidRDefault="001644F4">
            <w:pPr>
              <w:pStyle w:val="Standard"/>
              <w:widowControl w:val="0"/>
              <w:spacing w:line="360" w:lineRule="auto"/>
              <w:ind w:left="-108"/>
              <w:jc w:val="center"/>
            </w:pPr>
            <w:r>
              <w:t>NO</w:t>
            </w:r>
          </w:p>
        </w:tc>
      </w:tr>
      <w:tr w:rsidR="007410E9" w14:paraId="02CF080B" w14:textId="77777777">
        <w:tc>
          <w:tcPr>
            <w:tcW w:w="485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19BF0396" w14:textId="77777777" w:rsidR="007410E9" w:rsidRDefault="00404165">
            <w:pPr>
              <w:pStyle w:val="Standard"/>
              <w:widowControl w:val="0"/>
              <w:spacing w:line="360" w:lineRule="auto"/>
              <w:jc w:val="both"/>
            </w:pPr>
            <w:r>
              <w:rPr>
                <w:b/>
                <w:sz w:val="20"/>
                <w:szCs w:val="20"/>
              </w:rPr>
              <w:t>AEC</w:t>
            </w:r>
          </w:p>
        </w:tc>
        <w:tc>
          <w:tcPr>
            <w:tcW w:w="317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4FF957D9" w14:textId="77777777" w:rsidR="007410E9" w:rsidRDefault="00404165">
            <w:pPr>
              <w:pStyle w:val="Standard"/>
              <w:widowControl w:val="0"/>
              <w:spacing w:line="360" w:lineRule="auto"/>
              <w:jc w:val="both"/>
            </w:pPr>
            <w:r>
              <w:rPr>
                <w:sz w:val="20"/>
                <w:szCs w:val="20"/>
              </w:rPr>
              <w:t>Attività individualizzate e di piccolo gruppo</w:t>
            </w:r>
          </w:p>
        </w:tc>
        <w:tc>
          <w:tcPr>
            <w:tcW w:w="160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2BAC0F2D" w14:textId="77777777" w:rsidR="007410E9" w:rsidRDefault="00404165">
            <w:pPr>
              <w:pStyle w:val="Standard"/>
              <w:widowControl w:val="0"/>
              <w:spacing w:line="360" w:lineRule="auto"/>
              <w:ind w:left="-108"/>
              <w:jc w:val="center"/>
            </w:pPr>
            <w:r>
              <w:rPr>
                <w:b/>
                <w:sz w:val="20"/>
                <w:szCs w:val="20"/>
              </w:rPr>
              <w:t>SI</w:t>
            </w:r>
          </w:p>
        </w:tc>
      </w:tr>
      <w:tr w:rsidR="007410E9" w14:paraId="23EBE3B0" w14:textId="77777777">
        <w:tc>
          <w:tcPr>
            <w:tcW w:w="485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5B74478A" w14:textId="77777777" w:rsidR="007410E9" w:rsidRDefault="007410E9">
            <w:pPr>
              <w:pStyle w:val="Standard"/>
              <w:widowControl w:val="0"/>
              <w:spacing w:line="360" w:lineRule="auto"/>
              <w:jc w:val="both"/>
              <w:rPr>
                <w:b/>
                <w:sz w:val="20"/>
                <w:szCs w:val="20"/>
              </w:rPr>
            </w:pPr>
          </w:p>
        </w:tc>
        <w:tc>
          <w:tcPr>
            <w:tcW w:w="317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16E96629" w14:textId="77777777" w:rsidR="007410E9" w:rsidRDefault="00404165">
            <w:pPr>
              <w:pStyle w:val="Standard"/>
              <w:widowControl w:val="0"/>
              <w:spacing w:line="360" w:lineRule="auto"/>
              <w:jc w:val="both"/>
            </w:pPr>
            <w:r>
              <w:rPr>
                <w:sz w:val="20"/>
                <w:szCs w:val="20"/>
              </w:rPr>
              <w:t>Attività laboratoriali integrate (classi aperte, laboratori protetti, ecc.)</w:t>
            </w:r>
          </w:p>
        </w:tc>
        <w:tc>
          <w:tcPr>
            <w:tcW w:w="160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1300E207" w14:textId="2A1A573D" w:rsidR="007410E9" w:rsidRDefault="001644F4">
            <w:pPr>
              <w:pStyle w:val="Standard"/>
              <w:widowControl w:val="0"/>
              <w:spacing w:line="360" w:lineRule="auto"/>
              <w:ind w:left="-108"/>
              <w:jc w:val="center"/>
            </w:pPr>
            <w:r>
              <w:rPr>
                <w:b/>
                <w:sz w:val="20"/>
                <w:szCs w:val="20"/>
              </w:rPr>
              <w:t>NO</w:t>
            </w:r>
          </w:p>
        </w:tc>
      </w:tr>
      <w:tr w:rsidR="007410E9" w14:paraId="6AC5D674" w14:textId="77777777">
        <w:tc>
          <w:tcPr>
            <w:tcW w:w="485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2B8A92CF" w14:textId="77777777" w:rsidR="007410E9" w:rsidRDefault="00404165">
            <w:pPr>
              <w:pStyle w:val="Standard"/>
              <w:widowControl w:val="0"/>
              <w:spacing w:line="360" w:lineRule="auto"/>
              <w:jc w:val="both"/>
            </w:pPr>
            <w:r>
              <w:rPr>
                <w:b/>
                <w:sz w:val="20"/>
                <w:szCs w:val="20"/>
              </w:rPr>
              <w:t>Assistenti alla comunicazione</w:t>
            </w:r>
          </w:p>
        </w:tc>
        <w:tc>
          <w:tcPr>
            <w:tcW w:w="317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7E2EC7B1" w14:textId="77777777" w:rsidR="007410E9" w:rsidRDefault="00404165">
            <w:pPr>
              <w:pStyle w:val="Standard"/>
              <w:widowControl w:val="0"/>
              <w:spacing w:line="360" w:lineRule="auto"/>
              <w:jc w:val="both"/>
            </w:pPr>
            <w:r>
              <w:rPr>
                <w:sz w:val="20"/>
                <w:szCs w:val="20"/>
              </w:rPr>
              <w:t>Attività individualizzate e di piccolo gruppo</w:t>
            </w:r>
          </w:p>
        </w:tc>
        <w:tc>
          <w:tcPr>
            <w:tcW w:w="160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63AFCFDA" w14:textId="77777777" w:rsidR="007410E9" w:rsidRDefault="00404165">
            <w:pPr>
              <w:pStyle w:val="Standard"/>
              <w:widowControl w:val="0"/>
              <w:spacing w:line="360" w:lineRule="auto"/>
              <w:ind w:left="-108"/>
              <w:jc w:val="center"/>
            </w:pPr>
            <w:r>
              <w:rPr>
                <w:b/>
                <w:sz w:val="20"/>
                <w:szCs w:val="20"/>
              </w:rPr>
              <w:t>NO</w:t>
            </w:r>
          </w:p>
        </w:tc>
      </w:tr>
      <w:tr w:rsidR="007410E9" w14:paraId="3980BCDC" w14:textId="77777777">
        <w:tc>
          <w:tcPr>
            <w:tcW w:w="485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42C10E6F" w14:textId="77777777" w:rsidR="007410E9" w:rsidRDefault="007410E9">
            <w:pPr>
              <w:pStyle w:val="Standard"/>
              <w:widowControl w:val="0"/>
              <w:spacing w:line="360" w:lineRule="auto"/>
              <w:jc w:val="both"/>
              <w:rPr>
                <w:b/>
                <w:sz w:val="20"/>
                <w:szCs w:val="20"/>
              </w:rPr>
            </w:pPr>
          </w:p>
        </w:tc>
        <w:tc>
          <w:tcPr>
            <w:tcW w:w="317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0353A08E" w14:textId="77777777" w:rsidR="007410E9" w:rsidRDefault="00404165">
            <w:pPr>
              <w:pStyle w:val="Standard"/>
              <w:widowControl w:val="0"/>
              <w:spacing w:line="360" w:lineRule="auto"/>
              <w:jc w:val="both"/>
            </w:pPr>
            <w:r>
              <w:rPr>
                <w:sz w:val="20"/>
                <w:szCs w:val="20"/>
              </w:rPr>
              <w:t>Attività laboratoriali integrate (classi aperte, laboratori protetti, ecc.)</w:t>
            </w:r>
          </w:p>
        </w:tc>
        <w:tc>
          <w:tcPr>
            <w:tcW w:w="160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3A430E1A" w14:textId="77777777" w:rsidR="007410E9" w:rsidRDefault="00404165">
            <w:pPr>
              <w:pStyle w:val="Standard"/>
              <w:widowControl w:val="0"/>
              <w:spacing w:line="360" w:lineRule="auto"/>
              <w:ind w:left="-108"/>
              <w:jc w:val="center"/>
            </w:pPr>
            <w:r>
              <w:rPr>
                <w:b/>
                <w:sz w:val="20"/>
                <w:szCs w:val="20"/>
              </w:rPr>
              <w:t>NO</w:t>
            </w:r>
          </w:p>
        </w:tc>
      </w:tr>
      <w:tr w:rsidR="007410E9" w14:paraId="11A4BA41" w14:textId="77777777">
        <w:tc>
          <w:tcPr>
            <w:tcW w:w="485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1ADA245B" w14:textId="77777777" w:rsidR="007410E9" w:rsidRDefault="00404165">
            <w:pPr>
              <w:pStyle w:val="Standard"/>
              <w:widowControl w:val="0"/>
              <w:spacing w:line="360" w:lineRule="auto"/>
              <w:jc w:val="both"/>
            </w:pPr>
            <w:r>
              <w:rPr>
                <w:b/>
                <w:sz w:val="20"/>
                <w:szCs w:val="20"/>
              </w:rPr>
              <w:t>Funzioni strumentali / coordinamento</w:t>
            </w:r>
          </w:p>
        </w:tc>
        <w:tc>
          <w:tcPr>
            <w:tcW w:w="317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3DB18822" w14:textId="77777777" w:rsidR="007410E9" w:rsidRDefault="007410E9">
            <w:pPr>
              <w:pStyle w:val="Standard"/>
              <w:widowControl w:val="0"/>
              <w:spacing w:line="360" w:lineRule="auto"/>
              <w:jc w:val="both"/>
              <w:rPr>
                <w:b/>
                <w:sz w:val="20"/>
                <w:szCs w:val="20"/>
              </w:rPr>
            </w:pPr>
          </w:p>
        </w:tc>
        <w:tc>
          <w:tcPr>
            <w:tcW w:w="160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5EC0485B" w14:textId="77777777" w:rsidR="007410E9" w:rsidRDefault="00404165">
            <w:pPr>
              <w:pStyle w:val="Standard"/>
              <w:widowControl w:val="0"/>
              <w:spacing w:line="360" w:lineRule="auto"/>
              <w:ind w:left="-108"/>
              <w:jc w:val="center"/>
            </w:pPr>
            <w:r>
              <w:rPr>
                <w:b/>
                <w:sz w:val="20"/>
                <w:szCs w:val="20"/>
              </w:rPr>
              <w:t>SI</w:t>
            </w:r>
          </w:p>
        </w:tc>
      </w:tr>
      <w:tr w:rsidR="007410E9" w14:paraId="46ECFC60" w14:textId="77777777">
        <w:tc>
          <w:tcPr>
            <w:tcW w:w="485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778A185E" w14:textId="77777777" w:rsidR="007410E9" w:rsidRDefault="00404165">
            <w:pPr>
              <w:pStyle w:val="Standard"/>
              <w:widowControl w:val="0"/>
              <w:spacing w:line="360" w:lineRule="auto"/>
              <w:jc w:val="both"/>
            </w:pPr>
            <w:r>
              <w:rPr>
                <w:b/>
                <w:sz w:val="20"/>
                <w:szCs w:val="20"/>
              </w:rPr>
              <w:t>Referenti di Istituto (disabilità, DSA, BES)</w:t>
            </w:r>
          </w:p>
        </w:tc>
        <w:tc>
          <w:tcPr>
            <w:tcW w:w="317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07D5B64D" w14:textId="77777777" w:rsidR="007410E9" w:rsidRDefault="007410E9">
            <w:pPr>
              <w:pStyle w:val="Standard"/>
              <w:widowControl w:val="0"/>
              <w:spacing w:line="360" w:lineRule="auto"/>
              <w:jc w:val="both"/>
              <w:rPr>
                <w:b/>
                <w:sz w:val="20"/>
                <w:szCs w:val="20"/>
              </w:rPr>
            </w:pPr>
          </w:p>
        </w:tc>
        <w:tc>
          <w:tcPr>
            <w:tcW w:w="160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2CBF6E08" w14:textId="77777777" w:rsidR="007410E9" w:rsidRDefault="00404165">
            <w:pPr>
              <w:pStyle w:val="Standard"/>
              <w:widowControl w:val="0"/>
              <w:spacing w:line="360" w:lineRule="auto"/>
              <w:ind w:left="-108"/>
              <w:jc w:val="center"/>
            </w:pPr>
            <w:r>
              <w:rPr>
                <w:b/>
                <w:sz w:val="20"/>
                <w:szCs w:val="20"/>
              </w:rPr>
              <w:t>SI</w:t>
            </w:r>
          </w:p>
        </w:tc>
      </w:tr>
      <w:tr w:rsidR="007410E9" w14:paraId="4FE6E344" w14:textId="77777777">
        <w:tc>
          <w:tcPr>
            <w:tcW w:w="485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0C9AD60E" w14:textId="77777777" w:rsidR="007410E9" w:rsidRDefault="00404165">
            <w:pPr>
              <w:pStyle w:val="Standard"/>
              <w:widowControl w:val="0"/>
              <w:spacing w:line="360" w:lineRule="auto"/>
              <w:jc w:val="both"/>
            </w:pPr>
            <w:r>
              <w:rPr>
                <w:b/>
                <w:sz w:val="20"/>
                <w:szCs w:val="20"/>
              </w:rPr>
              <w:t>Psicopedagogisti e affini esterni/interni</w:t>
            </w:r>
          </w:p>
        </w:tc>
        <w:tc>
          <w:tcPr>
            <w:tcW w:w="317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2B128F22" w14:textId="77777777" w:rsidR="007410E9" w:rsidRDefault="007410E9">
            <w:pPr>
              <w:pStyle w:val="Standard"/>
              <w:widowControl w:val="0"/>
              <w:spacing w:line="360" w:lineRule="auto"/>
              <w:jc w:val="both"/>
              <w:rPr>
                <w:b/>
                <w:sz w:val="20"/>
                <w:szCs w:val="20"/>
              </w:rPr>
            </w:pPr>
          </w:p>
        </w:tc>
        <w:tc>
          <w:tcPr>
            <w:tcW w:w="160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0209E019" w14:textId="77777777" w:rsidR="007410E9" w:rsidRDefault="00404165">
            <w:pPr>
              <w:pStyle w:val="Standard"/>
              <w:widowControl w:val="0"/>
              <w:spacing w:line="360" w:lineRule="auto"/>
              <w:ind w:left="-108"/>
              <w:jc w:val="center"/>
            </w:pPr>
            <w:r>
              <w:rPr>
                <w:b/>
                <w:sz w:val="20"/>
                <w:szCs w:val="20"/>
              </w:rPr>
              <w:t>SI</w:t>
            </w:r>
          </w:p>
        </w:tc>
      </w:tr>
      <w:tr w:rsidR="007410E9" w14:paraId="406A5650" w14:textId="77777777">
        <w:tc>
          <w:tcPr>
            <w:tcW w:w="485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67A98CC8" w14:textId="77777777" w:rsidR="007410E9" w:rsidRDefault="00404165">
            <w:pPr>
              <w:pStyle w:val="Standard"/>
              <w:widowControl w:val="0"/>
              <w:spacing w:line="360" w:lineRule="auto"/>
              <w:jc w:val="both"/>
            </w:pPr>
            <w:r>
              <w:rPr>
                <w:b/>
                <w:sz w:val="20"/>
                <w:szCs w:val="20"/>
              </w:rPr>
              <w:t>Docenti tutor/</w:t>
            </w:r>
            <w:proofErr w:type="spellStart"/>
            <w:r>
              <w:rPr>
                <w:b/>
                <w:sz w:val="20"/>
                <w:szCs w:val="20"/>
              </w:rPr>
              <w:t>mentor</w:t>
            </w:r>
            <w:proofErr w:type="spellEnd"/>
          </w:p>
        </w:tc>
        <w:tc>
          <w:tcPr>
            <w:tcW w:w="317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6E8AC6C5" w14:textId="77777777" w:rsidR="007410E9" w:rsidRDefault="007410E9">
            <w:pPr>
              <w:pStyle w:val="Standard"/>
              <w:widowControl w:val="0"/>
              <w:spacing w:line="360" w:lineRule="auto"/>
              <w:jc w:val="both"/>
              <w:rPr>
                <w:b/>
                <w:sz w:val="20"/>
                <w:szCs w:val="20"/>
              </w:rPr>
            </w:pPr>
          </w:p>
        </w:tc>
        <w:tc>
          <w:tcPr>
            <w:tcW w:w="160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5CF865E8" w14:textId="77777777" w:rsidR="007410E9" w:rsidRDefault="00404165">
            <w:pPr>
              <w:pStyle w:val="Standard"/>
              <w:widowControl w:val="0"/>
              <w:spacing w:line="360" w:lineRule="auto"/>
              <w:ind w:left="-108"/>
              <w:jc w:val="center"/>
            </w:pPr>
            <w:r>
              <w:rPr>
                <w:b/>
                <w:sz w:val="20"/>
                <w:szCs w:val="20"/>
              </w:rPr>
              <w:t>SI</w:t>
            </w:r>
          </w:p>
        </w:tc>
      </w:tr>
      <w:tr w:rsidR="007410E9" w14:paraId="54A5236E" w14:textId="77777777">
        <w:tc>
          <w:tcPr>
            <w:tcW w:w="485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4A7E1D85" w14:textId="77777777" w:rsidR="007410E9" w:rsidRDefault="00404165">
            <w:pPr>
              <w:pStyle w:val="Standard"/>
              <w:widowControl w:val="0"/>
              <w:spacing w:line="360" w:lineRule="auto"/>
              <w:jc w:val="both"/>
            </w:pPr>
            <w:r>
              <w:rPr>
                <w:b/>
                <w:sz w:val="20"/>
                <w:szCs w:val="20"/>
              </w:rPr>
              <w:t>Altro:</w:t>
            </w:r>
          </w:p>
        </w:tc>
        <w:tc>
          <w:tcPr>
            <w:tcW w:w="317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633F44B7" w14:textId="77777777" w:rsidR="007410E9" w:rsidRDefault="007410E9">
            <w:pPr>
              <w:pStyle w:val="Standard"/>
              <w:widowControl w:val="0"/>
              <w:spacing w:line="360" w:lineRule="auto"/>
              <w:jc w:val="both"/>
              <w:rPr>
                <w:b/>
                <w:sz w:val="20"/>
                <w:szCs w:val="20"/>
              </w:rPr>
            </w:pPr>
          </w:p>
        </w:tc>
        <w:tc>
          <w:tcPr>
            <w:tcW w:w="160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0D3C12AD" w14:textId="77777777" w:rsidR="007410E9" w:rsidRDefault="007410E9">
            <w:pPr>
              <w:pStyle w:val="Standard"/>
              <w:widowControl w:val="0"/>
              <w:spacing w:line="360" w:lineRule="auto"/>
              <w:ind w:left="-108"/>
              <w:jc w:val="center"/>
              <w:rPr>
                <w:b/>
                <w:sz w:val="20"/>
                <w:szCs w:val="20"/>
              </w:rPr>
            </w:pPr>
          </w:p>
        </w:tc>
      </w:tr>
      <w:tr w:rsidR="007410E9" w14:paraId="0945DB84" w14:textId="77777777">
        <w:tc>
          <w:tcPr>
            <w:tcW w:w="485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5E4D0FB8" w14:textId="77777777" w:rsidR="007410E9" w:rsidRDefault="00404165">
            <w:pPr>
              <w:pStyle w:val="Standard"/>
              <w:widowControl w:val="0"/>
              <w:spacing w:line="360" w:lineRule="auto"/>
              <w:jc w:val="both"/>
            </w:pPr>
            <w:r>
              <w:rPr>
                <w:b/>
                <w:sz w:val="20"/>
                <w:szCs w:val="20"/>
              </w:rPr>
              <w:t>Altro:</w:t>
            </w:r>
          </w:p>
        </w:tc>
        <w:tc>
          <w:tcPr>
            <w:tcW w:w="317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4D61011A" w14:textId="77777777" w:rsidR="007410E9" w:rsidRDefault="007410E9">
            <w:pPr>
              <w:pStyle w:val="Standard"/>
              <w:widowControl w:val="0"/>
              <w:spacing w:line="360" w:lineRule="auto"/>
              <w:jc w:val="both"/>
              <w:rPr>
                <w:b/>
                <w:sz w:val="20"/>
                <w:szCs w:val="20"/>
              </w:rPr>
            </w:pPr>
          </w:p>
        </w:tc>
        <w:tc>
          <w:tcPr>
            <w:tcW w:w="160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1D741492" w14:textId="77777777" w:rsidR="007410E9" w:rsidRDefault="007410E9">
            <w:pPr>
              <w:pStyle w:val="Standard"/>
              <w:widowControl w:val="0"/>
              <w:spacing w:line="360" w:lineRule="auto"/>
              <w:ind w:left="-108"/>
              <w:jc w:val="center"/>
              <w:rPr>
                <w:b/>
                <w:sz w:val="20"/>
                <w:szCs w:val="20"/>
              </w:rPr>
            </w:pPr>
          </w:p>
        </w:tc>
      </w:tr>
    </w:tbl>
    <w:p w14:paraId="58030C73" w14:textId="77777777" w:rsidR="007410E9" w:rsidRDefault="007410E9">
      <w:pPr>
        <w:pStyle w:val="Standard"/>
        <w:widowControl w:val="0"/>
        <w:spacing w:line="360" w:lineRule="auto"/>
        <w:jc w:val="both"/>
      </w:pPr>
    </w:p>
    <w:p w14:paraId="08018C25" w14:textId="77777777" w:rsidR="007410E9" w:rsidRDefault="007410E9">
      <w:pPr>
        <w:pStyle w:val="Standard"/>
        <w:widowControl w:val="0"/>
        <w:spacing w:line="360" w:lineRule="auto"/>
        <w:jc w:val="both"/>
      </w:pPr>
    </w:p>
    <w:p w14:paraId="3E6A1E4A" w14:textId="77777777" w:rsidR="007410E9" w:rsidRDefault="007410E9">
      <w:pPr>
        <w:pStyle w:val="Standard"/>
        <w:rPr>
          <w:vanish/>
        </w:rPr>
      </w:pPr>
    </w:p>
    <w:p w14:paraId="0818D53A" w14:textId="77777777" w:rsidR="004241F3" w:rsidRDefault="00404165">
      <w:pPr>
        <w:rPr>
          <w:vanish/>
          <w:sz w:val="24"/>
          <w:szCs w:val="24"/>
        </w:rPr>
      </w:pPr>
      <w:r>
        <w:br w:type="page"/>
      </w:r>
    </w:p>
    <w:tbl>
      <w:tblPr>
        <w:tblW w:w="9628" w:type="dxa"/>
        <w:tblInd w:w="-118" w:type="dxa"/>
        <w:tblLayout w:type="fixed"/>
        <w:tblCellMar>
          <w:left w:w="10" w:type="dxa"/>
          <w:right w:w="10" w:type="dxa"/>
        </w:tblCellMar>
        <w:tblLook w:val="0000" w:firstRow="0" w:lastRow="0" w:firstColumn="0" w:lastColumn="0" w:noHBand="0" w:noVBand="0"/>
      </w:tblPr>
      <w:tblGrid>
        <w:gridCol w:w="5136"/>
        <w:gridCol w:w="2893"/>
        <w:gridCol w:w="1599"/>
      </w:tblGrid>
      <w:tr w:rsidR="007410E9" w14:paraId="420F375A" w14:textId="77777777">
        <w:tc>
          <w:tcPr>
            <w:tcW w:w="513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BB8CB77" w14:textId="77777777" w:rsidR="007410E9" w:rsidRDefault="00404165">
            <w:pPr>
              <w:pStyle w:val="Standard"/>
              <w:widowControl w:val="0"/>
              <w:numPr>
                <w:ilvl w:val="0"/>
                <w:numId w:val="15"/>
              </w:numPr>
              <w:spacing w:line="360" w:lineRule="auto"/>
              <w:jc w:val="both"/>
            </w:pPr>
            <w:r>
              <w:rPr>
                <w:b/>
              </w:rPr>
              <w:t>Coinvolgimento docenti curricolari</w:t>
            </w:r>
          </w:p>
        </w:tc>
        <w:tc>
          <w:tcPr>
            <w:tcW w:w="289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B627351" w14:textId="77777777" w:rsidR="007410E9" w:rsidRDefault="00404165">
            <w:pPr>
              <w:pStyle w:val="Standard"/>
              <w:widowControl w:val="0"/>
              <w:spacing w:line="360" w:lineRule="auto"/>
              <w:jc w:val="both"/>
            </w:pPr>
            <w:r>
              <w:rPr>
                <w:i/>
                <w:sz w:val="20"/>
                <w:szCs w:val="20"/>
              </w:rPr>
              <w:t>Attraverso…</w:t>
            </w:r>
          </w:p>
        </w:tc>
        <w:tc>
          <w:tcPr>
            <w:tcW w:w="159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AEEB128" w14:textId="77777777" w:rsidR="007410E9" w:rsidRDefault="00404165">
            <w:pPr>
              <w:pStyle w:val="Standard"/>
              <w:widowControl w:val="0"/>
              <w:spacing w:line="360" w:lineRule="auto"/>
              <w:ind w:left="-108"/>
              <w:jc w:val="center"/>
            </w:pPr>
            <w:r>
              <w:rPr>
                <w:b/>
                <w:sz w:val="20"/>
                <w:szCs w:val="20"/>
              </w:rPr>
              <w:t>Sì / No</w:t>
            </w:r>
          </w:p>
        </w:tc>
      </w:tr>
      <w:tr w:rsidR="007410E9" w14:paraId="20E4F2D2" w14:textId="77777777">
        <w:tc>
          <w:tcPr>
            <w:tcW w:w="5136" w:type="dxa"/>
            <w:vMerge w:val="restar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CCB6025" w14:textId="77777777" w:rsidR="007410E9" w:rsidRDefault="00404165">
            <w:pPr>
              <w:pStyle w:val="Standard"/>
              <w:widowControl w:val="0"/>
              <w:spacing w:line="360" w:lineRule="auto"/>
              <w:jc w:val="both"/>
            </w:pPr>
            <w:r>
              <w:rPr>
                <w:b/>
                <w:sz w:val="20"/>
                <w:szCs w:val="20"/>
              </w:rPr>
              <w:t>Coordinatori di classe e simili</w:t>
            </w:r>
          </w:p>
        </w:tc>
        <w:tc>
          <w:tcPr>
            <w:tcW w:w="289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1344D3A" w14:textId="77777777" w:rsidR="007410E9" w:rsidRDefault="00404165">
            <w:pPr>
              <w:pStyle w:val="Standard"/>
              <w:widowControl w:val="0"/>
              <w:spacing w:line="360" w:lineRule="auto"/>
              <w:jc w:val="both"/>
            </w:pPr>
            <w:r>
              <w:rPr>
                <w:sz w:val="20"/>
                <w:szCs w:val="20"/>
              </w:rPr>
              <w:t>Partecipazione a GLI</w:t>
            </w:r>
          </w:p>
        </w:tc>
        <w:tc>
          <w:tcPr>
            <w:tcW w:w="159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E835F1E" w14:textId="556AEFA5" w:rsidR="007410E9" w:rsidRDefault="00A83096">
            <w:pPr>
              <w:pStyle w:val="Standard"/>
              <w:widowControl w:val="0"/>
              <w:spacing w:line="360" w:lineRule="auto"/>
              <w:ind w:left="-108"/>
              <w:jc w:val="center"/>
            </w:pPr>
            <w:r>
              <w:rPr>
                <w:b/>
                <w:sz w:val="20"/>
                <w:szCs w:val="20"/>
              </w:rPr>
              <w:t>SI</w:t>
            </w:r>
          </w:p>
        </w:tc>
      </w:tr>
      <w:tr w:rsidR="007410E9" w14:paraId="0FD3CBC0" w14:textId="77777777">
        <w:tc>
          <w:tcPr>
            <w:tcW w:w="5136"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A4416F8" w14:textId="77777777" w:rsidR="004241F3" w:rsidRDefault="004241F3"/>
        </w:tc>
        <w:tc>
          <w:tcPr>
            <w:tcW w:w="289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131CFCE" w14:textId="77777777" w:rsidR="007410E9" w:rsidRDefault="00404165">
            <w:pPr>
              <w:pStyle w:val="Standard"/>
              <w:widowControl w:val="0"/>
              <w:spacing w:line="360" w:lineRule="auto"/>
              <w:jc w:val="both"/>
            </w:pPr>
            <w:r>
              <w:rPr>
                <w:sz w:val="20"/>
                <w:szCs w:val="20"/>
              </w:rPr>
              <w:t>Rapporti con famiglie</w:t>
            </w:r>
          </w:p>
        </w:tc>
        <w:tc>
          <w:tcPr>
            <w:tcW w:w="159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EFDF604" w14:textId="77777777" w:rsidR="007410E9" w:rsidRDefault="00404165">
            <w:pPr>
              <w:pStyle w:val="Standard"/>
              <w:widowControl w:val="0"/>
              <w:spacing w:line="360" w:lineRule="auto"/>
              <w:ind w:left="-108"/>
              <w:jc w:val="center"/>
            </w:pPr>
            <w:r>
              <w:rPr>
                <w:b/>
                <w:sz w:val="20"/>
                <w:szCs w:val="20"/>
              </w:rPr>
              <w:t>SI</w:t>
            </w:r>
          </w:p>
        </w:tc>
      </w:tr>
      <w:tr w:rsidR="007410E9" w14:paraId="31D918A0" w14:textId="77777777">
        <w:tc>
          <w:tcPr>
            <w:tcW w:w="5136"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B3C457D" w14:textId="77777777" w:rsidR="004241F3" w:rsidRDefault="004241F3"/>
        </w:tc>
        <w:tc>
          <w:tcPr>
            <w:tcW w:w="289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242A3DA" w14:textId="77777777" w:rsidR="007410E9" w:rsidRDefault="00404165">
            <w:pPr>
              <w:pStyle w:val="Standard"/>
              <w:widowControl w:val="0"/>
              <w:spacing w:line="360" w:lineRule="auto"/>
              <w:jc w:val="both"/>
            </w:pPr>
            <w:r>
              <w:rPr>
                <w:sz w:val="20"/>
                <w:szCs w:val="20"/>
              </w:rPr>
              <w:t>Tutoraggio alunni</w:t>
            </w:r>
          </w:p>
        </w:tc>
        <w:tc>
          <w:tcPr>
            <w:tcW w:w="159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194BB10" w14:textId="77777777" w:rsidR="007410E9" w:rsidRDefault="00404165">
            <w:pPr>
              <w:pStyle w:val="Standard"/>
              <w:widowControl w:val="0"/>
              <w:spacing w:line="360" w:lineRule="auto"/>
              <w:ind w:left="-108"/>
              <w:jc w:val="center"/>
            </w:pPr>
            <w:r>
              <w:rPr>
                <w:b/>
                <w:sz w:val="20"/>
                <w:szCs w:val="20"/>
              </w:rPr>
              <w:t>SI</w:t>
            </w:r>
          </w:p>
        </w:tc>
      </w:tr>
      <w:tr w:rsidR="007410E9" w14:paraId="68141F6C" w14:textId="77777777">
        <w:tc>
          <w:tcPr>
            <w:tcW w:w="5136"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092745C" w14:textId="77777777" w:rsidR="004241F3" w:rsidRDefault="004241F3"/>
        </w:tc>
        <w:tc>
          <w:tcPr>
            <w:tcW w:w="289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D86DD24" w14:textId="77777777" w:rsidR="007410E9" w:rsidRDefault="00404165">
            <w:pPr>
              <w:pStyle w:val="Standard"/>
              <w:widowControl w:val="0"/>
              <w:spacing w:line="360" w:lineRule="auto"/>
              <w:jc w:val="both"/>
            </w:pPr>
            <w:r>
              <w:rPr>
                <w:sz w:val="20"/>
                <w:szCs w:val="20"/>
              </w:rPr>
              <w:t>Progetti didattico-educativi a prevalente tematica inclusiva</w:t>
            </w:r>
          </w:p>
        </w:tc>
        <w:tc>
          <w:tcPr>
            <w:tcW w:w="159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9DE8152" w14:textId="5A9C76E7" w:rsidR="007410E9" w:rsidRDefault="000C4585">
            <w:pPr>
              <w:pStyle w:val="Standard"/>
              <w:widowControl w:val="0"/>
              <w:spacing w:line="360" w:lineRule="auto"/>
              <w:ind w:left="-108"/>
              <w:jc w:val="center"/>
            </w:pPr>
            <w:r>
              <w:rPr>
                <w:b/>
                <w:sz w:val="20"/>
                <w:szCs w:val="20"/>
              </w:rPr>
              <w:t>SI</w:t>
            </w:r>
          </w:p>
        </w:tc>
      </w:tr>
      <w:tr w:rsidR="007410E9" w14:paraId="4C5BFE47" w14:textId="77777777">
        <w:tc>
          <w:tcPr>
            <w:tcW w:w="5136"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7065D28" w14:textId="77777777" w:rsidR="004241F3" w:rsidRDefault="004241F3"/>
        </w:tc>
        <w:tc>
          <w:tcPr>
            <w:tcW w:w="289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A30A916" w14:textId="77777777" w:rsidR="007410E9" w:rsidRDefault="00404165">
            <w:pPr>
              <w:pStyle w:val="Standard"/>
              <w:widowControl w:val="0"/>
              <w:spacing w:line="360" w:lineRule="auto"/>
              <w:jc w:val="both"/>
            </w:pPr>
            <w:r>
              <w:rPr>
                <w:sz w:val="20"/>
                <w:szCs w:val="20"/>
              </w:rPr>
              <w:t>Altro:</w:t>
            </w:r>
          </w:p>
        </w:tc>
        <w:tc>
          <w:tcPr>
            <w:tcW w:w="159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7D39DDD" w14:textId="77777777" w:rsidR="007410E9" w:rsidRDefault="007410E9">
            <w:pPr>
              <w:pStyle w:val="Standard"/>
              <w:widowControl w:val="0"/>
              <w:spacing w:line="360" w:lineRule="auto"/>
              <w:ind w:left="-108"/>
              <w:jc w:val="center"/>
              <w:rPr>
                <w:b/>
                <w:sz w:val="20"/>
                <w:szCs w:val="20"/>
              </w:rPr>
            </w:pPr>
          </w:p>
        </w:tc>
      </w:tr>
      <w:tr w:rsidR="007410E9" w14:paraId="34053030" w14:textId="77777777">
        <w:tc>
          <w:tcPr>
            <w:tcW w:w="5136" w:type="dxa"/>
            <w:vMerge w:val="restar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036BF37" w14:textId="77777777" w:rsidR="007410E9" w:rsidRDefault="00404165">
            <w:pPr>
              <w:pStyle w:val="Standard"/>
              <w:widowControl w:val="0"/>
              <w:spacing w:line="360" w:lineRule="auto"/>
              <w:jc w:val="both"/>
            </w:pPr>
            <w:r>
              <w:rPr>
                <w:b/>
                <w:sz w:val="20"/>
                <w:szCs w:val="20"/>
              </w:rPr>
              <w:t>Docenti con specifica formazione</w:t>
            </w:r>
          </w:p>
        </w:tc>
        <w:tc>
          <w:tcPr>
            <w:tcW w:w="289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F525727" w14:textId="77777777" w:rsidR="007410E9" w:rsidRDefault="00404165">
            <w:pPr>
              <w:pStyle w:val="Standard"/>
              <w:widowControl w:val="0"/>
              <w:spacing w:line="360" w:lineRule="auto"/>
              <w:jc w:val="both"/>
            </w:pPr>
            <w:r>
              <w:rPr>
                <w:sz w:val="20"/>
                <w:szCs w:val="20"/>
              </w:rPr>
              <w:t>Partecipazione a GLI</w:t>
            </w:r>
          </w:p>
        </w:tc>
        <w:tc>
          <w:tcPr>
            <w:tcW w:w="159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4E65986" w14:textId="77777777" w:rsidR="007410E9" w:rsidRDefault="00404165">
            <w:pPr>
              <w:pStyle w:val="Standard"/>
              <w:widowControl w:val="0"/>
              <w:spacing w:line="360" w:lineRule="auto"/>
              <w:ind w:left="-108"/>
              <w:jc w:val="center"/>
            </w:pPr>
            <w:r>
              <w:rPr>
                <w:b/>
                <w:sz w:val="20"/>
                <w:szCs w:val="20"/>
              </w:rPr>
              <w:t>SI</w:t>
            </w:r>
          </w:p>
        </w:tc>
      </w:tr>
      <w:tr w:rsidR="007410E9" w14:paraId="33D1E414" w14:textId="77777777">
        <w:tc>
          <w:tcPr>
            <w:tcW w:w="5136"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616785B" w14:textId="77777777" w:rsidR="004241F3" w:rsidRDefault="004241F3"/>
        </w:tc>
        <w:tc>
          <w:tcPr>
            <w:tcW w:w="289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7140982" w14:textId="77777777" w:rsidR="007410E9" w:rsidRDefault="00404165">
            <w:pPr>
              <w:pStyle w:val="Standard"/>
              <w:widowControl w:val="0"/>
              <w:spacing w:line="360" w:lineRule="auto"/>
              <w:jc w:val="both"/>
            </w:pPr>
            <w:r>
              <w:rPr>
                <w:sz w:val="20"/>
                <w:szCs w:val="20"/>
              </w:rPr>
              <w:t>Rapporti con famiglie</w:t>
            </w:r>
          </w:p>
        </w:tc>
        <w:tc>
          <w:tcPr>
            <w:tcW w:w="159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6BDA0E3" w14:textId="77777777" w:rsidR="007410E9" w:rsidRDefault="00404165">
            <w:pPr>
              <w:pStyle w:val="Standard"/>
              <w:widowControl w:val="0"/>
              <w:spacing w:line="360" w:lineRule="auto"/>
              <w:ind w:left="-108"/>
              <w:jc w:val="center"/>
            </w:pPr>
            <w:r>
              <w:rPr>
                <w:b/>
                <w:sz w:val="20"/>
                <w:szCs w:val="20"/>
              </w:rPr>
              <w:t>SI</w:t>
            </w:r>
          </w:p>
        </w:tc>
      </w:tr>
      <w:tr w:rsidR="007410E9" w14:paraId="1CEFDB3B" w14:textId="77777777">
        <w:tc>
          <w:tcPr>
            <w:tcW w:w="5136"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627B546" w14:textId="77777777" w:rsidR="004241F3" w:rsidRDefault="004241F3"/>
        </w:tc>
        <w:tc>
          <w:tcPr>
            <w:tcW w:w="289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C620863" w14:textId="77777777" w:rsidR="007410E9" w:rsidRDefault="00404165">
            <w:pPr>
              <w:pStyle w:val="Standard"/>
              <w:widowControl w:val="0"/>
              <w:spacing w:line="360" w:lineRule="auto"/>
              <w:jc w:val="both"/>
            </w:pPr>
            <w:r>
              <w:rPr>
                <w:sz w:val="20"/>
                <w:szCs w:val="20"/>
              </w:rPr>
              <w:t>Tutoraggio alunni</w:t>
            </w:r>
          </w:p>
        </w:tc>
        <w:tc>
          <w:tcPr>
            <w:tcW w:w="159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7E87C28" w14:textId="77777777" w:rsidR="007410E9" w:rsidRDefault="00404165">
            <w:pPr>
              <w:pStyle w:val="Standard"/>
              <w:widowControl w:val="0"/>
              <w:spacing w:line="360" w:lineRule="auto"/>
              <w:ind w:left="-108"/>
              <w:jc w:val="center"/>
            </w:pPr>
            <w:r>
              <w:rPr>
                <w:b/>
                <w:sz w:val="20"/>
                <w:szCs w:val="20"/>
              </w:rPr>
              <w:t>SI</w:t>
            </w:r>
          </w:p>
        </w:tc>
      </w:tr>
      <w:tr w:rsidR="007410E9" w14:paraId="3FC9563D" w14:textId="77777777">
        <w:tc>
          <w:tcPr>
            <w:tcW w:w="5136"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8BA31F6" w14:textId="77777777" w:rsidR="004241F3" w:rsidRDefault="004241F3"/>
        </w:tc>
        <w:tc>
          <w:tcPr>
            <w:tcW w:w="289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A1B87CD" w14:textId="77777777" w:rsidR="007410E9" w:rsidRDefault="00404165">
            <w:pPr>
              <w:pStyle w:val="Standard"/>
              <w:widowControl w:val="0"/>
              <w:spacing w:line="360" w:lineRule="auto"/>
              <w:jc w:val="both"/>
            </w:pPr>
            <w:r>
              <w:rPr>
                <w:sz w:val="20"/>
                <w:szCs w:val="20"/>
              </w:rPr>
              <w:t>Progetti didattico-educativi a prevalente tematica inclusiva</w:t>
            </w:r>
          </w:p>
        </w:tc>
        <w:tc>
          <w:tcPr>
            <w:tcW w:w="159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D35B0B7" w14:textId="77777777" w:rsidR="007410E9" w:rsidRDefault="00404165">
            <w:pPr>
              <w:pStyle w:val="Standard"/>
              <w:widowControl w:val="0"/>
              <w:spacing w:line="360" w:lineRule="auto"/>
              <w:ind w:left="-108"/>
              <w:jc w:val="center"/>
            </w:pPr>
            <w:r>
              <w:rPr>
                <w:b/>
                <w:sz w:val="20"/>
                <w:szCs w:val="20"/>
              </w:rPr>
              <w:t>SI</w:t>
            </w:r>
          </w:p>
        </w:tc>
      </w:tr>
      <w:tr w:rsidR="007410E9" w14:paraId="56A75909" w14:textId="77777777">
        <w:tc>
          <w:tcPr>
            <w:tcW w:w="5136"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9FE4272" w14:textId="77777777" w:rsidR="004241F3" w:rsidRDefault="004241F3"/>
        </w:tc>
        <w:tc>
          <w:tcPr>
            <w:tcW w:w="289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A47D28D" w14:textId="77777777" w:rsidR="007410E9" w:rsidRDefault="00404165">
            <w:pPr>
              <w:pStyle w:val="Standard"/>
              <w:widowControl w:val="0"/>
              <w:spacing w:line="360" w:lineRule="auto"/>
              <w:jc w:val="both"/>
            </w:pPr>
            <w:r>
              <w:rPr>
                <w:sz w:val="20"/>
                <w:szCs w:val="20"/>
              </w:rPr>
              <w:t>Altro:</w:t>
            </w:r>
          </w:p>
        </w:tc>
        <w:tc>
          <w:tcPr>
            <w:tcW w:w="159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0653B78" w14:textId="77777777" w:rsidR="007410E9" w:rsidRDefault="007410E9">
            <w:pPr>
              <w:pStyle w:val="Standard"/>
              <w:widowControl w:val="0"/>
              <w:spacing w:line="360" w:lineRule="auto"/>
              <w:ind w:left="-108"/>
              <w:jc w:val="center"/>
              <w:rPr>
                <w:b/>
                <w:sz w:val="20"/>
                <w:szCs w:val="20"/>
              </w:rPr>
            </w:pPr>
          </w:p>
        </w:tc>
      </w:tr>
      <w:tr w:rsidR="007410E9" w14:paraId="779330CA" w14:textId="77777777">
        <w:tc>
          <w:tcPr>
            <w:tcW w:w="5136" w:type="dxa"/>
            <w:vMerge w:val="restar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D0FA46E" w14:textId="77777777" w:rsidR="007410E9" w:rsidRDefault="00404165">
            <w:pPr>
              <w:pStyle w:val="Standard"/>
              <w:widowControl w:val="0"/>
              <w:spacing w:line="360" w:lineRule="auto"/>
              <w:jc w:val="both"/>
            </w:pPr>
            <w:r>
              <w:rPr>
                <w:b/>
                <w:sz w:val="20"/>
                <w:szCs w:val="20"/>
              </w:rPr>
              <w:t>Altri docenti</w:t>
            </w:r>
          </w:p>
        </w:tc>
        <w:tc>
          <w:tcPr>
            <w:tcW w:w="289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C23FAF6" w14:textId="77777777" w:rsidR="007410E9" w:rsidRDefault="00404165">
            <w:pPr>
              <w:pStyle w:val="Standard"/>
              <w:widowControl w:val="0"/>
              <w:spacing w:line="360" w:lineRule="auto"/>
              <w:jc w:val="both"/>
            </w:pPr>
            <w:r>
              <w:rPr>
                <w:sz w:val="20"/>
                <w:szCs w:val="20"/>
              </w:rPr>
              <w:t>Partecipazione a GLI</w:t>
            </w:r>
          </w:p>
        </w:tc>
        <w:tc>
          <w:tcPr>
            <w:tcW w:w="159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B5F7187" w14:textId="77777777" w:rsidR="007410E9" w:rsidRDefault="00404165">
            <w:pPr>
              <w:pStyle w:val="Standard"/>
              <w:widowControl w:val="0"/>
              <w:spacing w:line="360" w:lineRule="auto"/>
              <w:ind w:left="-108"/>
              <w:jc w:val="center"/>
            </w:pPr>
            <w:r>
              <w:rPr>
                <w:b/>
                <w:sz w:val="20"/>
                <w:szCs w:val="20"/>
              </w:rPr>
              <w:t>SI</w:t>
            </w:r>
          </w:p>
        </w:tc>
      </w:tr>
      <w:tr w:rsidR="007410E9" w14:paraId="64A2BA86" w14:textId="77777777">
        <w:tc>
          <w:tcPr>
            <w:tcW w:w="5136"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4C3B309" w14:textId="77777777" w:rsidR="004241F3" w:rsidRDefault="004241F3"/>
        </w:tc>
        <w:tc>
          <w:tcPr>
            <w:tcW w:w="289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2B851A3" w14:textId="77777777" w:rsidR="007410E9" w:rsidRDefault="00404165">
            <w:pPr>
              <w:pStyle w:val="Standard"/>
              <w:widowControl w:val="0"/>
              <w:spacing w:line="360" w:lineRule="auto"/>
              <w:jc w:val="both"/>
            </w:pPr>
            <w:r>
              <w:rPr>
                <w:sz w:val="20"/>
                <w:szCs w:val="20"/>
              </w:rPr>
              <w:t>Rapporti con famiglie</w:t>
            </w:r>
          </w:p>
        </w:tc>
        <w:tc>
          <w:tcPr>
            <w:tcW w:w="159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420AD3D" w14:textId="77777777" w:rsidR="007410E9" w:rsidRDefault="00404165">
            <w:pPr>
              <w:pStyle w:val="Standard"/>
              <w:widowControl w:val="0"/>
              <w:spacing w:line="360" w:lineRule="auto"/>
              <w:ind w:left="-108"/>
              <w:jc w:val="center"/>
            </w:pPr>
            <w:r>
              <w:rPr>
                <w:b/>
                <w:sz w:val="20"/>
                <w:szCs w:val="20"/>
              </w:rPr>
              <w:t>SI</w:t>
            </w:r>
          </w:p>
        </w:tc>
      </w:tr>
      <w:tr w:rsidR="007410E9" w14:paraId="5707257A" w14:textId="77777777">
        <w:tc>
          <w:tcPr>
            <w:tcW w:w="5136"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1DA9DD1" w14:textId="77777777" w:rsidR="004241F3" w:rsidRDefault="004241F3"/>
        </w:tc>
        <w:tc>
          <w:tcPr>
            <w:tcW w:w="289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AE52D6C" w14:textId="77777777" w:rsidR="007410E9" w:rsidRDefault="00404165">
            <w:pPr>
              <w:pStyle w:val="Standard"/>
              <w:widowControl w:val="0"/>
              <w:spacing w:line="360" w:lineRule="auto"/>
              <w:jc w:val="both"/>
            </w:pPr>
            <w:r>
              <w:rPr>
                <w:sz w:val="20"/>
                <w:szCs w:val="20"/>
              </w:rPr>
              <w:t>Tutoraggio alunni</w:t>
            </w:r>
          </w:p>
        </w:tc>
        <w:tc>
          <w:tcPr>
            <w:tcW w:w="159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50C618C" w14:textId="77777777" w:rsidR="007410E9" w:rsidRDefault="00404165">
            <w:pPr>
              <w:pStyle w:val="Standard"/>
              <w:widowControl w:val="0"/>
              <w:spacing w:line="360" w:lineRule="auto"/>
              <w:ind w:left="-108"/>
              <w:jc w:val="center"/>
            </w:pPr>
            <w:r>
              <w:rPr>
                <w:b/>
                <w:sz w:val="20"/>
                <w:szCs w:val="20"/>
              </w:rPr>
              <w:t>SI</w:t>
            </w:r>
          </w:p>
        </w:tc>
      </w:tr>
      <w:tr w:rsidR="007410E9" w14:paraId="32F6E040" w14:textId="77777777">
        <w:tc>
          <w:tcPr>
            <w:tcW w:w="5136"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835AF8F" w14:textId="77777777" w:rsidR="004241F3" w:rsidRDefault="004241F3"/>
        </w:tc>
        <w:tc>
          <w:tcPr>
            <w:tcW w:w="289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E9CCC8D" w14:textId="77777777" w:rsidR="007410E9" w:rsidRDefault="00404165">
            <w:pPr>
              <w:pStyle w:val="Standard"/>
              <w:widowControl w:val="0"/>
              <w:spacing w:line="360" w:lineRule="auto"/>
              <w:jc w:val="both"/>
            </w:pPr>
            <w:r>
              <w:rPr>
                <w:sz w:val="20"/>
                <w:szCs w:val="20"/>
              </w:rPr>
              <w:t>Progetti didattico-educativi a prevalente tematica inclusiva</w:t>
            </w:r>
          </w:p>
        </w:tc>
        <w:tc>
          <w:tcPr>
            <w:tcW w:w="159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06021A0" w14:textId="77777777" w:rsidR="007410E9" w:rsidRDefault="00404165">
            <w:pPr>
              <w:pStyle w:val="Standard"/>
              <w:widowControl w:val="0"/>
              <w:spacing w:line="360" w:lineRule="auto"/>
              <w:ind w:left="-108"/>
              <w:jc w:val="center"/>
            </w:pPr>
            <w:r>
              <w:rPr>
                <w:b/>
                <w:sz w:val="20"/>
                <w:szCs w:val="20"/>
              </w:rPr>
              <w:t>SI</w:t>
            </w:r>
          </w:p>
        </w:tc>
      </w:tr>
      <w:tr w:rsidR="007410E9" w14:paraId="17C038D5" w14:textId="77777777">
        <w:tc>
          <w:tcPr>
            <w:tcW w:w="5136"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405CB18" w14:textId="77777777" w:rsidR="004241F3" w:rsidRDefault="004241F3"/>
        </w:tc>
        <w:tc>
          <w:tcPr>
            <w:tcW w:w="289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D4D3B60" w14:textId="77777777" w:rsidR="007410E9" w:rsidRDefault="00404165">
            <w:pPr>
              <w:pStyle w:val="Standard"/>
              <w:widowControl w:val="0"/>
              <w:spacing w:line="360" w:lineRule="auto"/>
              <w:jc w:val="both"/>
            </w:pPr>
            <w:r>
              <w:rPr>
                <w:sz w:val="20"/>
                <w:szCs w:val="20"/>
              </w:rPr>
              <w:t>Altro:</w:t>
            </w:r>
          </w:p>
        </w:tc>
        <w:tc>
          <w:tcPr>
            <w:tcW w:w="159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6EB9BAF" w14:textId="77777777" w:rsidR="007410E9" w:rsidRDefault="007410E9">
            <w:pPr>
              <w:pStyle w:val="Standard"/>
              <w:widowControl w:val="0"/>
              <w:spacing w:line="360" w:lineRule="auto"/>
              <w:ind w:left="-108"/>
              <w:jc w:val="center"/>
              <w:rPr>
                <w:b/>
                <w:sz w:val="20"/>
                <w:szCs w:val="20"/>
              </w:rPr>
            </w:pPr>
          </w:p>
        </w:tc>
      </w:tr>
    </w:tbl>
    <w:p w14:paraId="4450F5F5" w14:textId="77777777" w:rsidR="007410E9" w:rsidRDefault="007410E9">
      <w:pPr>
        <w:pStyle w:val="Standard"/>
        <w:widowControl w:val="0"/>
        <w:spacing w:line="360" w:lineRule="auto"/>
        <w:jc w:val="both"/>
      </w:pPr>
    </w:p>
    <w:tbl>
      <w:tblPr>
        <w:tblW w:w="9611" w:type="dxa"/>
        <w:tblInd w:w="-118" w:type="dxa"/>
        <w:tblLayout w:type="fixed"/>
        <w:tblCellMar>
          <w:left w:w="10" w:type="dxa"/>
          <w:right w:w="10" w:type="dxa"/>
        </w:tblCellMar>
        <w:tblLook w:val="0000" w:firstRow="0" w:lastRow="0" w:firstColumn="0" w:lastColumn="0" w:noHBand="0" w:noVBand="0"/>
      </w:tblPr>
      <w:tblGrid>
        <w:gridCol w:w="4561"/>
        <w:gridCol w:w="3632"/>
        <w:gridCol w:w="284"/>
        <w:gridCol w:w="283"/>
        <w:gridCol w:w="284"/>
        <w:gridCol w:w="35"/>
        <w:gridCol w:w="248"/>
        <w:gridCol w:w="284"/>
      </w:tblGrid>
      <w:tr w:rsidR="007410E9" w14:paraId="7B18BBEE" w14:textId="77777777" w:rsidTr="00E64A37">
        <w:tc>
          <w:tcPr>
            <w:tcW w:w="4561" w:type="dxa"/>
            <w:vMerge w:val="restar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0F882C8" w14:textId="77777777" w:rsidR="007410E9" w:rsidRDefault="00404165">
            <w:pPr>
              <w:pStyle w:val="Standard"/>
              <w:widowControl w:val="0"/>
              <w:numPr>
                <w:ilvl w:val="0"/>
                <w:numId w:val="15"/>
              </w:numPr>
              <w:spacing w:line="360" w:lineRule="auto"/>
              <w:jc w:val="both"/>
            </w:pPr>
            <w:r>
              <w:rPr>
                <w:b/>
              </w:rPr>
              <w:t>Coinvolgimento personale ATA</w:t>
            </w:r>
          </w:p>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8BE1724" w14:textId="77777777" w:rsidR="007410E9" w:rsidRDefault="00404165">
            <w:pPr>
              <w:pStyle w:val="Standard"/>
              <w:widowControl w:val="0"/>
              <w:spacing w:line="360" w:lineRule="auto"/>
              <w:jc w:val="both"/>
            </w:pPr>
            <w:r>
              <w:rPr>
                <w:sz w:val="20"/>
                <w:szCs w:val="20"/>
              </w:rPr>
              <w:t>Assistenza alunni disabili</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F8A6384" w14:textId="77777777" w:rsidR="007410E9" w:rsidRDefault="00404165">
            <w:pPr>
              <w:pStyle w:val="Standard"/>
              <w:widowControl w:val="0"/>
              <w:spacing w:line="360" w:lineRule="auto"/>
              <w:ind w:left="-108"/>
              <w:jc w:val="center"/>
            </w:pPr>
            <w:r>
              <w:rPr>
                <w:b/>
                <w:sz w:val="20"/>
                <w:szCs w:val="20"/>
              </w:rPr>
              <w:t>SI</w:t>
            </w:r>
          </w:p>
        </w:tc>
      </w:tr>
      <w:tr w:rsidR="007410E9" w14:paraId="1EB69340" w14:textId="77777777" w:rsidTr="00E64A37">
        <w:tc>
          <w:tcPr>
            <w:tcW w:w="4561"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EEE98C3" w14:textId="77777777" w:rsidR="004241F3" w:rsidRDefault="004241F3"/>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267620F" w14:textId="77777777" w:rsidR="007410E9" w:rsidRDefault="00404165">
            <w:pPr>
              <w:pStyle w:val="Standard"/>
              <w:widowControl w:val="0"/>
              <w:spacing w:line="360" w:lineRule="auto"/>
              <w:jc w:val="both"/>
            </w:pPr>
            <w:r>
              <w:rPr>
                <w:sz w:val="20"/>
                <w:szCs w:val="20"/>
              </w:rPr>
              <w:t>Progetti di inclusione / laboratori integrati</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3299E9B" w14:textId="290FD565" w:rsidR="007410E9" w:rsidRDefault="00A83096">
            <w:pPr>
              <w:pStyle w:val="Standard"/>
              <w:widowControl w:val="0"/>
              <w:spacing w:line="360" w:lineRule="auto"/>
              <w:ind w:left="-108"/>
              <w:jc w:val="center"/>
            </w:pPr>
            <w:r>
              <w:rPr>
                <w:b/>
                <w:sz w:val="20"/>
                <w:szCs w:val="20"/>
              </w:rPr>
              <w:t>SI</w:t>
            </w:r>
          </w:p>
        </w:tc>
      </w:tr>
      <w:tr w:rsidR="007410E9" w14:paraId="3945C6BE" w14:textId="77777777" w:rsidTr="00E64A37">
        <w:tc>
          <w:tcPr>
            <w:tcW w:w="4561"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D3BCA4D" w14:textId="77777777" w:rsidR="004241F3" w:rsidRDefault="004241F3"/>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9CCD3D2" w14:textId="77777777" w:rsidR="007410E9" w:rsidRDefault="00404165">
            <w:pPr>
              <w:pStyle w:val="Standard"/>
              <w:widowControl w:val="0"/>
              <w:spacing w:line="360" w:lineRule="auto"/>
              <w:jc w:val="both"/>
            </w:pPr>
            <w:r>
              <w:rPr>
                <w:sz w:val="20"/>
                <w:szCs w:val="20"/>
              </w:rPr>
              <w:t>Altro:</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1E7160D" w14:textId="77777777" w:rsidR="007410E9" w:rsidRDefault="007410E9">
            <w:pPr>
              <w:pStyle w:val="Standard"/>
              <w:widowControl w:val="0"/>
              <w:spacing w:line="360" w:lineRule="auto"/>
              <w:ind w:left="-108"/>
              <w:jc w:val="center"/>
              <w:rPr>
                <w:b/>
                <w:sz w:val="20"/>
                <w:szCs w:val="20"/>
              </w:rPr>
            </w:pPr>
          </w:p>
        </w:tc>
      </w:tr>
      <w:tr w:rsidR="007410E9" w14:paraId="3EC3B671" w14:textId="77777777" w:rsidTr="00E64A37">
        <w:tc>
          <w:tcPr>
            <w:tcW w:w="4561" w:type="dxa"/>
            <w:vMerge w:val="restar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4E62E94" w14:textId="77777777" w:rsidR="007410E9" w:rsidRDefault="00404165">
            <w:pPr>
              <w:pStyle w:val="Standard"/>
              <w:widowControl w:val="0"/>
              <w:numPr>
                <w:ilvl w:val="0"/>
                <w:numId w:val="15"/>
              </w:numPr>
              <w:spacing w:line="360" w:lineRule="auto"/>
              <w:jc w:val="both"/>
            </w:pPr>
            <w:r>
              <w:rPr>
                <w:b/>
              </w:rPr>
              <w:t>Coinvolgimento famiglie</w:t>
            </w:r>
          </w:p>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D95CF83" w14:textId="77777777" w:rsidR="007410E9" w:rsidRDefault="00404165">
            <w:pPr>
              <w:pStyle w:val="Standard"/>
              <w:widowControl w:val="0"/>
              <w:spacing w:line="360" w:lineRule="auto"/>
              <w:jc w:val="both"/>
            </w:pPr>
            <w:r>
              <w:rPr>
                <w:sz w:val="20"/>
                <w:szCs w:val="20"/>
              </w:rPr>
              <w:t>Informazione /formazione su genitorialità e psicopedagogia dell’età evolutiva</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746B613" w14:textId="6802C17C" w:rsidR="007410E9" w:rsidRDefault="00A83096">
            <w:pPr>
              <w:pStyle w:val="Standard"/>
              <w:widowControl w:val="0"/>
              <w:spacing w:line="360" w:lineRule="auto"/>
              <w:ind w:left="-108"/>
              <w:jc w:val="center"/>
            </w:pPr>
            <w:r>
              <w:rPr>
                <w:b/>
                <w:sz w:val="20"/>
                <w:szCs w:val="20"/>
              </w:rPr>
              <w:t>NO</w:t>
            </w:r>
          </w:p>
        </w:tc>
      </w:tr>
      <w:tr w:rsidR="007410E9" w14:paraId="576CA11D" w14:textId="77777777" w:rsidTr="00E64A37">
        <w:tc>
          <w:tcPr>
            <w:tcW w:w="4561"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53AE816" w14:textId="77777777" w:rsidR="004241F3" w:rsidRDefault="004241F3"/>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FE6886E" w14:textId="77777777" w:rsidR="007410E9" w:rsidRDefault="00404165">
            <w:pPr>
              <w:pStyle w:val="Standard"/>
              <w:widowControl w:val="0"/>
              <w:spacing w:line="360" w:lineRule="auto"/>
              <w:jc w:val="both"/>
            </w:pPr>
            <w:r>
              <w:rPr>
                <w:sz w:val="20"/>
                <w:szCs w:val="20"/>
              </w:rPr>
              <w:t>Coinvolgimento in progetti di inclusione</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A0CC849" w14:textId="77777777" w:rsidR="007410E9" w:rsidRDefault="00404165">
            <w:pPr>
              <w:pStyle w:val="Standard"/>
              <w:widowControl w:val="0"/>
              <w:spacing w:line="360" w:lineRule="auto"/>
              <w:ind w:left="-108"/>
              <w:jc w:val="center"/>
            </w:pPr>
            <w:r>
              <w:rPr>
                <w:b/>
                <w:sz w:val="20"/>
                <w:szCs w:val="20"/>
              </w:rPr>
              <w:t>NO</w:t>
            </w:r>
          </w:p>
        </w:tc>
      </w:tr>
      <w:tr w:rsidR="007410E9" w14:paraId="66BFB614" w14:textId="77777777" w:rsidTr="00E64A37">
        <w:tc>
          <w:tcPr>
            <w:tcW w:w="4561"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D6DB477" w14:textId="77777777" w:rsidR="004241F3" w:rsidRDefault="004241F3"/>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4B13EC0" w14:textId="77777777" w:rsidR="007410E9" w:rsidRDefault="00404165">
            <w:pPr>
              <w:pStyle w:val="Standard"/>
              <w:widowControl w:val="0"/>
              <w:spacing w:line="360" w:lineRule="auto"/>
              <w:jc w:val="both"/>
            </w:pPr>
            <w:r>
              <w:rPr>
                <w:sz w:val="20"/>
                <w:szCs w:val="20"/>
              </w:rPr>
              <w:t>Coinvolgimento in attività di promozione della comunità educante</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EC13FF7" w14:textId="77777777" w:rsidR="007410E9" w:rsidRDefault="00404165">
            <w:pPr>
              <w:pStyle w:val="Standard"/>
              <w:widowControl w:val="0"/>
              <w:spacing w:line="360" w:lineRule="auto"/>
              <w:ind w:left="-108"/>
              <w:jc w:val="center"/>
            </w:pPr>
            <w:r>
              <w:rPr>
                <w:b/>
                <w:sz w:val="20"/>
                <w:szCs w:val="20"/>
              </w:rPr>
              <w:t>NO</w:t>
            </w:r>
          </w:p>
        </w:tc>
      </w:tr>
      <w:tr w:rsidR="007410E9" w14:paraId="14A57C3D" w14:textId="77777777" w:rsidTr="00E64A37">
        <w:tc>
          <w:tcPr>
            <w:tcW w:w="4561"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3B904D1" w14:textId="77777777" w:rsidR="004241F3" w:rsidRDefault="004241F3"/>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BFAA0D0" w14:textId="77777777" w:rsidR="007410E9" w:rsidRDefault="00404165">
            <w:pPr>
              <w:pStyle w:val="Standard"/>
              <w:widowControl w:val="0"/>
              <w:spacing w:line="360" w:lineRule="auto"/>
              <w:jc w:val="both"/>
            </w:pPr>
            <w:r>
              <w:rPr>
                <w:sz w:val="20"/>
                <w:szCs w:val="20"/>
              </w:rPr>
              <w:t>Altro:</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8F83210" w14:textId="77777777" w:rsidR="007410E9" w:rsidRDefault="007410E9">
            <w:pPr>
              <w:pStyle w:val="Standard"/>
              <w:widowControl w:val="0"/>
              <w:spacing w:line="360" w:lineRule="auto"/>
              <w:ind w:left="-108"/>
              <w:jc w:val="center"/>
              <w:rPr>
                <w:b/>
                <w:sz w:val="20"/>
                <w:szCs w:val="20"/>
              </w:rPr>
            </w:pPr>
          </w:p>
        </w:tc>
      </w:tr>
      <w:tr w:rsidR="007410E9" w14:paraId="2512648D" w14:textId="77777777" w:rsidTr="00E64A37">
        <w:tc>
          <w:tcPr>
            <w:tcW w:w="4561" w:type="dxa"/>
            <w:vMerge w:val="restar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B9BDD45" w14:textId="77777777" w:rsidR="007410E9" w:rsidRDefault="00404165">
            <w:pPr>
              <w:pStyle w:val="Standard"/>
              <w:widowControl w:val="0"/>
              <w:numPr>
                <w:ilvl w:val="0"/>
                <w:numId w:val="15"/>
              </w:numPr>
              <w:spacing w:line="360" w:lineRule="auto"/>
              <w:jc w:val="both"/>
            </w:pPr>
            <w:r>
              <w:rPr>
                <w:b/>
              </w:rPr>
              <w:t>Rapporti con servizi sociosanitari territoriali e istituzioni deputate alla sicurezza. Rapporti con CTS / CTI</w:t>
            </w:r>
          </w:p>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58460E2" w14:textId="77777777" w:rsidR="007410E9" w:rsidRDefault="00404165">
            <w:pPr>
              <w:pStyle w:val="Standard"/>
              <w:widowControl w:val="0"/>
              <w:spacing w:line="360" w:lineRule="auto"/>
              <w:jc w:val="both"/>
            </w:pPr>
            <w:r>
              <w:rPr>
                <w:sz w:val="20"/>
                <w:szCs w:val="20"/>
              </w:rPr>
              <w:t>Accordi di programma / protocolli di intesa formalizzati sulla disabilità</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2857627" w14:textId="77777777" w:rsidR="007410E9" w:rsidRDefault="00404165">
            <w:pPr>
              <w:pStyle w:val="Standard"/>
              <w:widowControl w:val="0"/>
              <w:spacing w:line="360" w:lineRule="auto"/>
              <w:ind w:left="-108"/>
              <w:jc w:val="center"/>
            </w:pPr>
            <w:r>
              <w:rPr>
                <w:b/>
                <w:sz w:val="20"/>
                <w:szCs w:val="20"/>
              </w:rPr>
              <w:t>NO</w:t>
            </w:r>
          </w:p>
        </w:tc>
      </w:tr>
      <w:tr w:rsidR="007410E9" w14:paraId="0944BC51" w14:textId="77777777" w:rsidTr="00E64A37">
        <w:tc>
          <w:tcPr>
            <w:tcW w:w="4561"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DA83968" w14:textId="77777777" w:rsidR="004241F3" w:rsidRDefault="004241F3"/>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9AF2FDC" w14:textId="77777777" w:rsidR="007410E9" w:rsidRDefault="00404165">
            <w:pPr>
              <w:pStyle w:val="Standard"/>
              <w:widowControl w:val="0"/>
              <w:spacing w:line="360" w:lineRule="auto"/>
              <w:jc w:val="both"/>
            </w:pPr>
            <w:r>
              <w:rPr>
                <w:sz w:val="20"/>
                <w:szCs w:val="20"/>
              </w:rPr>
              <w:t>Accordi di programma / protocolli di intesa formalizzati su disagio e simili</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0CBE608" w14:textId="77777777" w:rsidR="007410E9" w:rsidRDefault="00404165">
            <w:pPr>
              <w:pStyle w:val="Standard"/>
              <w:widowControl w:val="0"/>
              <w:spacing w:line="360" w:lineRule="auto"/>
              <w:ind w:left="-108"/>
              <w:jc w:val="center"/>
            </w:pPr>
            <w:r>
              <w:rPr>
                <w:b/>
                <w:sz w:val="20"/>
                <w:szCs w:val="20"/>
              </w:rPr>
              <w:t>NO</w:t>
            </w:r>
          </w:p>
        </w:tc>
      </w:tr>
      <w:tr w:rsidR="007410E9" w14:paraId="047262F2" w14:textId="77777777" w:rsidTr="00E64A37">
        <w:tc>
          <w:tcPr>
            <w:tcW w:w="4561"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CF9291F" w14:textId="77777777" w:rsidR="004241F3" w:rsidRDefault="004241F3"/>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DAB5EDA" w14:textId="77777777" w:rsidR="007410E9" w:rsidRDefault="00404165">
            <w:pPr>
              <w:pStyle w:val="Standard"/>
              <w:widowControl w:val="0"/>
              <w:spacing w:line="360" w:lineRule="auto"/>
              <w:jc w:val="both"/>
            </w:pPr>
            <w:r>
              <w:rPr>
                <w:sz w:val="20"/>
                <w:szCs w:val="20"/>
              </w:rPr>
              <w:t>Procedure condivise di intervento sulla disabilità</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262D42B" w14:textId="77777777" w:rsidR="007410E9" w:rsidRDefault="00404165">
            <w:pPr>
              <w:pStyle w:val="Standard"/>
              <w:widowControl w:val="0"/>
              <w:spacing w:line="360" w:lineRule="auto"/>
              <w:ind w:left="-108"/>
              <w:jc w:val="center"/>
            </w:pPr>
            <w:r>
              <w:rPr>
                <w:b/>
                <w:sz w:val="20"/>
                <w:szCs w:val="20"/>
              </w:rPr>
              <w:t>NO</w:t>
            </w:r>
          </w:p>
        </w:tc>
      </w:tr>
      <w:tr w:rsidR="007410E9" w14:paraId="34BA63F9" w14:textId="77777777" w:rsidTr="00E64A37">
        <w:tc>
          <w:tcPr>
            <w:tcW w:w="4561"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34A91EA" w14:textId="77777777" w:rsidR="004241F3" w:rsidRDefault="004241F3"/>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ECC9A18" w14:textId="77777777" w:rsidR="007410E9" w:rsidRDefault="00404165">
            <w:pPr>
              <w:pStyle w:val="Standard"/>
              <w:widowControl w:val="0"/>
              <w:spacing w:line="360" w:lineRule="auto"/>
              <w:jc w:val="both"/>
            </w:pPr>
            <w:r>
              <w:rPr>
                <w:sz w:val="20"/>
                <w:szCs w:val="20"/>
              </w:rPr>
              <w:t>Procedure condivise di intervento su disagio e simili</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A406DA0" w14:textId="77777777" w:rsidR="007410E9" w:rsidRDefault="00404165">
            <w:pPr>
              <w:pStyle w:val="Standard"/>
              <w:widowControl w:val="0"/>
              <w:spacing w:line="360" w:lineRule="auto"/>
              <w:ind w:left="-108"/>
              <w:jc w:val="center"/>
            </w:pPr>
            <w:r>
              <w:rPr>
                <w:b/>
                <w:sz w:val="20"/>
                <w:szCs w:val="20"/>
              </w:rPr>
              <w:t>NO</w:t>
            </w:r>
          </w:p>
        </w:tc>
      </w:tr>
      <w:tr w:rsidR="007410E9" w14:paraId="555C90F1" w14:textId="77777777" w:rsidTr="00E64A37">
        <w:tc>
          <w:tcPr>
            <w:tcW w:w="4561"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D9A20EB" w14:textId="77777777" w:rsidR="004241F3" w:rsidRDefault="004241F3"/>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CEDD2ED" w14:textId="77777777" w:rsidR="007410E9" w:rsidRDefault="00404165">
            <w:pPr>
              <w:pStyle w:val="Standard"/>
              <w:widowControl w:val="0"/>
              <w:spacing w:line="360" w:lineRule="auto"/>
              <w:jc w:val="both"/>
            </w:pPr>
            <w:r>
              <w:rPr>
                <w:sz w:val="20"/>
                <w:szCs w:val="20"/>
              </w:rPr>
              <w:t>Progetti territoriali integrati</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AC1BC2A" w14:textId="77777777" w:rsidR="007410E9" w:rsidRDefault="00404165">
            <w:pPr>
              <w:pStyle w:val="Standard"/>
              <w:widowControl w:val="0"/>
              <w:spacing w:line="360" w:lineRule="auto"/>
              <w:ind w:left="-108"/>
              <w:jc w:val="center"/>
            </w:pPr>
            <w:r>
              <w:rPr>
                <w:b/>
                <w:sz w:val="20"/>
                <w:szCs w:val="20"/>
              </w:rPr>
              <w:t>NO</w:t>
            </w:r>
          </w:p>
        </w:tc>
      </w:tr>
      <w:tr w:rsidR="007410E9" w14:paraId="0AF33EEF" w14:textId="77777777" w:rsidTr="00E64A37">
        <w:tc>
          <w:tcPr>
            <w:tcW w:w="4561"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B3146CA" w14:textId="77777777" w:rsidR="004241F3" w:rsidRDefault="004241F3"/>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C759A0A" w14:textId="77777777" w:rsidR="007410E9" w:rsidRDefault="00404165">
            <w:pPr>
              <w:pStyle w:val="Standard"/>
              <w:widowControl w:val="0"/>
              <w:spacing w:line="360" w:lineRule="auto"/>
              <w:jc w:val="both"/>
            </w:pPr>
            <w:r>
              <w:rPr>
                <w:sz w:val="20"/>
                <w:szCs w:val="20"/>
              </w:rPr>
              <w:t>Progetti integrati a livello di singola scuola</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6A31F44" w14:textId="37833FB8" w:rsidR="007410E9" w:rsidRDefault="00A83096">
            <w:pPr>
              <w:pStyle w:val="Standard"/>
              <w:widowControl w:val="0"/>
              <w:spacing w:line="360" w:lineRule="auto"/>
              <w:ind w:left="-108"/>
              <w:jc w:val="center"/>
            </w:pPr>
            <w:r>
              <w:rPr>
                <w:b/>
                <w:sz w:val="20"/>
                <w:szCs w:val="20"/>
              </w:rPr>
              <w:t>NO</w:t>
            </w:r>
          </w:p>
        </w:tc>
      </w:tr>
      <w:tr w:rsidR="007410E9" w14:paraId="67857D39" w14:textId="77777777" w:rsidTr="00E64A37">
        <w:tc>
          <w:tcPr>
            <w:tcW w:w="4561"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0C21863" w14:textId="77777777" w:rsidR="004241F3" w:rsidRDefault="004241F3"/>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12E6555" w14:textId="77777777" w:rsidR="007410E9" w:rsidRDefault="00404165">
            <w:pPr>
              <w:pStyle w:val="Standard"/>
              <w:widowControl w:val="0"/>
              <w:spacing w:line="360" w:lineRule="auto"/>
              <w:jc w:val="both"/>
            </w:pPr>
            <w:r>
              <w:rPr>
                <w:sz w:val="20"/>
                <w:szCs w:val="20"/>
              </w:rPr>
              <w:t>Rapporti con CTS / CTI</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BF23FC7" w14:textId="71582E7F" w:rsidR="007410E9" w:rsidRDefault="00A83096">
            <w:pPr>
              <w:pStyle w:val="Standard"/>
              <w:widowControl w:val="0"/>
              <w:spacing w:line="360" w:lineRule="auto"/>
              <w:ind w:left="-108"/>
              <w:jc w:val="center"/>
            </w:pPr>
            <w:r>
              <w:t>NO</w:t>
            </w:r>
          </w:p>
        </w:tc>
      </w:tr>
      <w:tr w:rsidR="007410E9" w14:paraId="560BC644" w14:textId="77777777" w:rsidTr="00E64A37">
        <w:tc>
          <w:tcPr>
            <w:tcW w:w="4561"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721DBF0" w14:textId="77777777" w:rsidR="004241F3" w:rsidRDefault="004241F3"/>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8FF2CB4" w14:textId="77777777" w:rsidR="007410E9" w:rsidRDefault="00404165">
            <w:pPr>
              <w:pStyle w:val="Standard"/>
              <w:widowControl w:val="0"/>
              <w:spacing w:line="360" w:lineRule="auto"/>
              <w:jc w:val="both"/>
            </w:pPr>
            <w:r>
              <w:rPr>
                <w:sz w:val="20"/>
                <w:szCs w:val="20"/>
              </w:rPr>
              <w:t>Altro:</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062B6CE" w14:textId="77777777" w:rsidR="007410E9" w:rsidRDefault="007410E9">
            <w:pPr>
              <w:pStyle w:val="Standard"/>
              <w:widowControl w:val="0"/>
              <w:spacing w:line="360" w:lineRule="auto"/>
              <w:ind w:left="-108"/>
              <w:jc w:val="center"/>
              <w:rPr>
                <w:b/>
                <w:sz w:val="20"/>
                <w:szCs w:val="20"/>
              </w:rPr>
            </w:pPr>
          </w:p>
        </w:tc>
      </w:tr>
      <w:tr w:rsidR="007410E9" w14:paraId="5BE5EF20" w14:textId="77777777" w:rsidTr="00E64A37">
        <w:tc>
          <w:tcPr>
            <w:tcW w:w="4561" w:type="dxa"/>
            <w:vMerge w:val="restar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CC1F8D8" w14:textId="77777777" w:rsidR="007410E9" w:rsidRDefault="00404165">
            <w:pPr>
              <w:pStyle w:val="Standard"/>
              <w:widowControl w:val="0"/>
              <w:numPr>
                <w:ilvl w:val="0"/>
                <w:numId w:val="15"/>
              </w:numPr>
              <w:spacing w:line="360" w:lineRule="auto"/>
              <w:jc w:val="both"/>
            </w:pPr>
            <w:r>
              <w:rPr>
                <w:b/>
              </w:rPr>
              <w:t>Rapporti con privato sociale e volontariato</w:t>
            </w:r>
          </w:p>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8743DA6" w14:textId="77777777" w:rsidR="007410E9" w:rsidRDefault="00404165">
            <w:pPr>
              <w:pStyle w:val="Standard"/>
              <w:widowControl w:val="0"/>
              <w:spacing w:line="360" w:lineRule="auto"/>
              <w:jc w:val="both"/>
            </w:pPr>
            <w:r>
              <w:rPr>
                <w:sz w:val="20"/>
                <w:szCs w:val="20"/>
              </w:rPr>
              <w:t>Progetti territoriali integrati</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E6DF892" w14:textId="33269C26" w:rsidR="007410E9" w:rsidRDefault="00A83096">
            <w:pPr>
              <w:pStyle w:val="Standard"/>
              <w:widowControl w:val="0"/>
              <w:spacing w:line="360" w:lineRule="auto"/>
              <w:ind w:left="-108"/>
              <w:jc w:val="center"/>
            </w:pPr>
            <w:r>
              <w:rPr>
                <w:b/>
                <w:sz w:val="20"/>
                <w:szCs w:val="20"/>
              </w:rPr>
              <w:t>NO</w:t>
            </w:r>
          </w:p>
        </w:tc>
      </w:tr>
      <w:tr w:rsidR="007410E9" w14:paraId="464B2980" w14:textId="77777777" w:rsidTr="00E64A37">
        <w:tc>
          <w:tcPr>
            <w:tcW w:w="4561"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F1382A8" w14:textId="77777777" w:rsidR="004241F3" w:rsidRDefault="004241F3"/>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A882D50" w14:textId="77777777" w:rsidR="007410E9" w:rsidRDefault="00404165">
            <w:pPr>
              <w:pStyle w:val="Standard"/>
              <w:widowControl w:val="0"/>
              <w:spacing w:line="360" w:lineRule="auto"/>
              <w:jc w:val="both"/>
            </w:pPr>
            <w:r>
              <w:rPr>
                <w:sz w:val="20"/>
                <w:szCs w:val="20"/>
              </w:rPr>
              <w:t>Progetti integrati a livello di singola scuola</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53F3E70" w14:textId="4809BE2C" w:rsidR="007410E9" w:rsidRDefault="00A83096">
            <w:pPr>
              <w:pStyle w:val="Standard"/>
              <w:widowControl w:val="0"/>
              <w:spacing w:line="360" w:lineRule="auto"/>
              <w:ind w:left="-108"/>
              <w:jc w:val="center"/>
            </w:pPr>
            <w:r>
              <w:rPr>
                <w:b/>
                <w:sz w:val="20"/>
                <w:szCs w:val="20"/>
              </w:rPr>
              <w:t>NO</w:t>
            </w:r>
          </w:p>
        </w:tc>
      </w:tr>
      <w:tr w:rsidR="007410E9" w14:paraId="1389A5CA" w14:textId="77777777" w:rsidTr="00E64A37">
        <w:tc>
          <w:tcPr>
            <w:tcW w:w="4561"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C83F308" w14:textId="77777777" w:rsidR="004241F3" w:rsidRDefault="004241F3"/>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D0F6A72" w14:textId="77777777" w:rsidR="007410E9" w:rsidRDefault="00404165">
            <w:pPr>
              <w:pStyle w:val="Standard"/>
              <w:widowControl w:val="0"/>
              <w:spacing w:line="360" w:lineRule="auto"/>
              <w:jc w:val="both"/>
            </w:pPr>
            <w:r>
              <w:rPr>
                <w:sz w:val="20"/>
                <w:szCs w:val="20"/>
              </w:rPr>
              <w:t>Progetti a livello di reti di scuole</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37390DF" w14:textId="77777777" w:rsidR="007410E9" w:rsidRDefault="00404165">
            <w:pPr>
              <w:pStyle w:val="Standard"/>
              <w:widowControl w:val="0"/>
              <w:spacing w:line="360" w:lineRule="auto"/>
              <w:ind w:left="-108"/>
              <w:jc w:val="center"/>
            </w:pPr>
            <w:r>
              <w:rPr>
                <w:b/>
                <w:sz w:val="20"/>
                <w:szCs w:val="20"/>
              </w:rPr>
              <w:t>NO</w:t>
            </w:r>
          </w:p>
        </w:tc>
      </w:tr>
      <w:tr w:rsidR="007410E9" w14:paraId="40C8AC11" w14:textId="77777777" w:rsidTr="00E64A37">
        <w:tc>
          <w:tcPr>
            <w:tcW w:w="4561" w:type="dxa"/>
            <w:vMerge w:val="restart"/>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2A9E3A4" w14:textId="77777777" w:rsidR="007410E9" w:rsidRDefault="00404165">
            <w:pPr>
              <w:pStyle w:val="Standard"/>
              <w:widowControl w:val="0"/>
              <w:numPr>
                <w:ilvl w:val="0"/>
                <w:numId w:val="15"/>
              </w:numPr>
              <w:spacing w:line="360" w:lineRule="auto"/>
              <w:jc w:val="both"/>
            </w:pPr>
            <w:r>
              <w:rPr>
                <w:b/>
              </w:rPr>
              <w:t>Formazione docenti</w:t>
            </w:r>
          </w:p>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A8ED953" w14:textId="77777777" w:rsidR="007410E9" w:rsidRDefault="00404165">
            <w:pPr>
              <w:pStyle w:val="Standard"/>
              <w:widowControl w:val="0"/>
              <w:spacing w:line="360" w:lineRule="auto"/>
              <w:jc w:val="both"/>
            </w:pPr>
            <w:r>
              <w:rPr>
                <w:sz w:val="20"/>
                <w:szCs w:val="20"/>
              </w:rPr>
              <w:t>Strategie e metodologie educativo-didattiche / gestione della classe</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53441B0" w14:textId="7DF4B274" w:rsidR="007410E9" w:rsidRDefault="00A83096">
            <w:pPr>
              <w:pStyle w:val="Standard"/>
              <w:widowControl w:val="0"/>
              <w:spacing w:line="360" w:lineRule="auto"/>
              <w:ind w:left="-108"/>
              <w:jc w:val="center"/>
            </w:pPr>
            <w:r>
              <w:rPr>
                <w:b/>
                <w:sz w:val="20"/>
                <w:szCs w:val="20"/>
              </w:rPr>
              <w:t>SI</w:t>
            </w:r>
          </w:p>
        </w:tc>
      </w:tr>
      <w:tr w:rsidR="007410E9" w14:paraId="74F90FB4" w14:textId="77777777" w:rsidTr="00E64A37">
        <w:tc>
          <w:tcPr>
            <w:tcW w:w="4561"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D7DEBAE" w14:textId="77777777" w:rsidR="004241F3" w:rsidRDefault="004241F3"/>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2C75472" w14:textId="77777777" w:rsidR="007410E9" w:rsidRDefault="00404165">
            <w:pPr>
              <w:pStyle w:val="Standard"/>
              <w:widowControl w:val="0"/>
              <w:spacing w:line="360" w:lineRule="auto"/>
              <w:jc w:val="both"/>
            </w:pPr>
            <w:r>
              <w:rPr>
                <w:sz w:val="20"/>
                <w:szCs w:val="20"/>
              </w:rPr>
              <w:t>Didattica speciale e progetti educativo-didattici a prevalente tematica inclusiva</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3FF51FD" w14:textId="77777777" w:rsidR="007410E9" w:rsidRDefault="00404165">
            <w:pPr>
              <w:pStyle w:val="Standard"/>
              <w:widowControl w:val="0"/>
              <w:spacing w:line="360" w:lineRule="auto"/>
              <w:ind w:left="-108"/>
              <w:jc w:val="center"/>
            </w:pPr>
            <w:r>
              <w:rPr>
                <w:b/>
                <w:sz w:val="20"/>
                <w:szCs w:val="20"/>
              </w:rPr>
              <w:t>SI</w:t>
            </w:r>
          </w:p>
        </w:tc>
      </w:tr>
      <w:tr w:rsidR="007410E9" w14:paraId="5D95C39C" w14:textId="77777777" w:rsidTr="00E64A37">
        <w:tc>
          <w:tcPr>
            <w:tcW w:w="4561"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1DC6075" w14:textId="77777777" w:rsidR="004241F3" w:rsidRDefault="004241F3"/>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E6D29EA" w14:textId="77777777" w:rsidR="007410E9" w:rsidRDefault="00404165">
            <w:pPr>
              <w:pStyle w:val="Standard"/>
              <w:widowControl w:val="0"/>
              <w:spacing w:line="360" w:lineRule="auto"/>
              <w:jc w:val="both"/>
            </w:pPr>
            <w:r>
              <w:rPr>
                <w:sz w:val="20"/>
                <w:szCs w:val="20"/>
              </w:rPr>
              <w:t>Didattica interculturale / italiano L2</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CEDE5CD" w14:textId="77777777" w:rsidR="007410E9" w:rsidRDefault="00404165">
            <w:pPr>
              <w:pStyle w:val="Standard"/>
              <w:widowControl w:val="0"/>
              <w:spacing w:line="360" w:lineRule="auto"/>
              <w:ind w:left="-108"/>
              <w:jc w:val="center"/>
            </w:pPr>
            <w:r>
              <w:rPr>
                <w:b/>
                <w:sz w:val="20"/>
                <w:szCs w:val="20"/>
              </w:rPr>
              <w:t>NO</w:t>
            </w:r>
          </w:p>
        </w:tc>
      </w:tr>
      <w:tr w:rsidR="007410E9" w14:paraId="75B1507C" w14:textId="77777777" w:rsidTr="00E64A37">
        <w:tc>
          <w:tcPr>
            <w:tcW w:w="4561"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57E2537" w14:textId="77777777" w:rsidR="004241F3" w:rsidRDefault="004241F3"/>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3669E3F" w14:textId="77777777" w:rsidR="007410E9" w:rsidRDefault="00404165">
            <w:pPr>
              <w:pStyle w:val="Standard"/>
              <w:widowControl w:val="0"/>
              <w:spacing w:line="360" w:lineRule="auto"/>
              <w:jc w:val="both"/>
            </w:pPr>
            <w:r>
              <w:rPr>
                <w:sz w:val="20"/>
                <w:szCs w:val="20"/>
              </w:rPr>
              <w:t>Psicologia e psicopatologia dell’età evolutiva (compresi DSA, ADHD, ecc.)</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2D1CCF9" w14:textId="77777777" w:rsidR="007410E9" w:rsidRDefault="00404165">
            <w:pPr>
              <w:pStyle w:val="Standard"/>
              <w:widowControl w:val="0"/>
              <w:spacing w:line="360" w:lineRule="auto"/>
              <w:ind w:left="-108"/>
              <w:jc w:val="center"/>
            </w:pPr>
            <w:r>
              <w:rPr>
                <w:b/>
                <w:sz w:val="20"/>
                <w:szCs w:val="20"/>
              </w:rPr>
              <w:t>NO</w:t>
            </w:r>
          </w:p>
        </w:tc>
      </w:tr>
      <w:tr w:rsidR="007410E9" w14:paraId="0FDC6B06" w14:textId="77777777" w:rsidTr="00E64A37">
        <w:tc>
          <w:tcPr>
            <w:tcW w:w="4561"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E6991C5" w14:textId="77777777" w:rsidR="004241F3" w:rsidRDefault="004241F3"/>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309FBA0" w14:textId="77777777" w:rsidR="007410E9" w:rsidRDefault="00404165">
            <w:pPr>
              <w:pStyle w:val="Standard"/>
              <w:widowControl w:val="0"/>
              <w:spacing w:line="360" w:lineRule="auto"/>
              <w:jc w:val="both"/>
            </w:pPr>
            <w:r>
              <w:rPr>
                <w:sz w:val="20"/>
                <w:szCs w:val="20"/>
              </w:rPr>
              <w:t xml:space="preserve">Progetti di formazione su specifiche disabilità (autismo, ADHD, </w:t>
            </w:r>
            <w:proofErr w:type="spellStart"/>
            <w:r>
              <w:rPr>
                <w:sz w:val="20"/>
                <w:szCs w:val="20"/>
              </w:rPr>
              <w:t>Dis</w:t>
            </w:r>
            <w:proofErr w:type="spellEnd"/>
            <w:r>
              <w:rPr>
                <w:sz w:val="20"/>
                <w:szCs w:val="20"/>
              </w:rPr>
              <w:t>. Intellettive, sensoriali…)</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106E06C" w14:textId="77777777" w:rsidR="007410E9" w:rsidRDefault="00404165">
            <w:pPr>
              <w:pStyle w:val="Standard"/>
              <w:widowControl w:val="0"/>
              <w:spacing w:line="360" w:lineRule="auto"/>
              <w:ind w:left="-108"/>
              <w:jc w:val="center"/>
            </w:pPr>
            <w:r>
              <w:rPr>
                <w:b/>
                <w:sz w:val="20"/>
                <w:szCs w:val="20"/>
              </w:rPr>
              <w:t>NO</w:t>
            </w:r>
          </w:p>
        </w:tc>
      </w:tr>
      <w:tr w:rsidR="007410E9" w14:paraId="61C29BF4" w14:textId="77777777" w:rsidTr="00E64A37">
        <w:tc>
          <w:tcPr>
            <w:tcW w:w="4561" w:type="dxa"/>
            <w:vMerge/>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6028C37" w14:textId="77777777" w:rsidR="004241F3" w:rsidRDefault="004241F3"/>
        </w:tc>
        <w:tc>
          <w:tcPr>
            <w:tcW w:w="4518"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AC9D4F2" w14:textId="77777777" w:rsidR="007410E9" w:rsidRDefault="00404165">
            <w:pPr>
              <w:pStyle w:val="Standard"/>
              <w:widowControl w:val="0"/>
              <w:spacing w:line="360" w:lineRule="auto"/>
              <w:jc w:val="both"/>
            </w:pPr>
            <w:r>
              <w:rPr>
                <w:sz w:val="20"/>
                <w:szCs w:val="20"/>
              </w:rPr>
              <w:t>Altro:</w:t>
            </w:r>
          </w:p>
        </w:tc>
        <w:tc>
          <w:tcPr>
            <w:tcW w:w="532"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BFB463F" w14:textId="77777777" w:rsidR="007410E9" w:rsidRDefault="007410E9">
            <w:pPr>
              <w:pStyle w:val="Standard"/>
              <w:widowControl w:val="0"/>
              <w:spacing w:line="360" w:lineRule="auto"/>
              <w:ind w:left="-108"/>
              <w:jc w:val="center"/>
              <w:rPr>
                <w:b/>
                <w:sz w:val="20"/>
                <w:szCs w:val="20"/>
              </w:rPr>
            </w:pPr>
          </w:p>
        </w:tc>
      </w:tr>
      <w:tr w:rsidR="00E64A37" w14:paraId="10C3AD6D" w14:textId="77777777" w:rsidTr="00E64A37">
        <w:trPr>
          <w:trHeight w:val="242"/>
        </w:trPr>
        <w:tc>
          <w:tcPr>
            <w:tcW w:w="8193"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1E5BAE8" w14:textId="77777777" w:rsidR="00E64A37" w:rsidRDefault="00E64A37">
            <w:pPr>
              <w:pStyle w:val="Standard"/>
              <w:widowControl w:val="0"/>
              <w:spacing w:line="360" w:lineRule="auto"/>
              <w:jc w:val="both"/>
            </w:pPr>
            <w:r>
              <w:rPr>
                <w:b/>
              </w:rPr>
              <w:t>Sintesi dei punti di forza e di criticità rilevati*:</w:t>
            </w: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54012E5" w14:textId="77777777" w:rsidR="00E64A37" w:rsidRDefault="00E64A37" w:rsidP="00E64A37">
            <w:pPr>
              <w:pStyle w:val="Standard"/>
              <w:widowControl w:val="0"/>
              <w:tabs>
                <w:tab w:val="left" w:pos="720"/>
              </w:tabs>
              <w:spacing w:line="360" w:lineRule="auto"/>
              <w:jc w:val="center"/>
            </w:pPr>
            <w:r>
              <w:rPr>
                <w:b/>
                <w:sz w:val="20"/>
                <w:szCs w:val="20"/>
              </w:rPr>
              <w:t>0</w:t>
            </w:r>
          </w:p>
        </w:tc>
        <w:tc>
          <w:tcPr>
            <w:tcW w:w="28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621D95F" w14:textId="77777777" w:rsidR="00E64A37" w:rsidRDefault="00E64A37" w:rsidP="00E64A37">
            <w:pPr>
              <w:pStyle w:val="Standard"/>
              <w:widowControl w:val="0"/>
              <w:tabs>
                <w:tab w:val="left" w:pos="720"/>
              </w:tabs>
              <w:spacing w:line="360" w:lineRule="auto"/>
              <w:jc w:val="center"/>
            </w:pPr>
            <w:r>
              <w:rPr>
                <w:b/>
                <w:sz w:val="20"/>
                <w:szCs w:val="20"/>
              </w:rPr>
              <w:t>1</w:t>
            </w:r>
          </w:p>
        </w:tc>
        <w:tc>
          <w:tcPr>
            <w:tcW w:w="284" w:type="dxa"/>
            <w:tcBorders>
              <w:top w:val="single" w:sz="4" w:space="0" w:color="00000A"/>
              <w:left w:val="single" w:sz="4" w:space="0" w:color="00000A"/>
              <w:bottom w:val="single" w:sz="4" w:space="0" w:color="00000A"/>
              <w:right w:val="single" w:sz="4" w:space="0" w:color="00000A"/>
            </w:tcBorders>
            <w:vAlign w:val="center"/>
          </w:tcPr>
          <w:p w14:paraId="06C588BC" w14:textId="3E5898E5" w:rsidR="00E64A37" w:rsidRDefault="00E64A37" w:rsidP="00E64A37">
            <w:pPr>
              <w:pStyle w:val="Standard"/>
              <w:widowControl w:val="0"/>
              <w:tabs>
                <w:tab w:val="left" w:pos="720"/>
              </w:tabs>
              <w:spacing w:line="360" w:lineRule="auto"/>
              <w:jc w:val="center"/>
              <w:rPr>
                <w:b/>
                <w:sz w:val="20"/>
                <w:szCs w:val="20"/>
              </w:rPr>
            </w:pPr>
            <w:r>
              <w:rPr>
                <w:b/>
                <w:sz w:val="20"/>
                <w:szCs w:val="20"/>
              </w:rPr>
              <w:t>2</w:t>
            </w:r>
          </w:p>
        </w:tc>
        <w:tc>
          <w:tcPr>
            <w:tcW w:w="283" w:type="dxa"/>
            <w:gridSpan w:val="2"/>
            <w:tcBorders>
              <w:top w:val="single" w:sz="4" w:space="0" w:color="00000A"/>
              <w:left w:val="single" w:sz="4" w:space="0" w:color="00000A"/>
              <w:bottom w:val="single" w:sz="4" w:space="0" w:color="00000A"/>
              <w:right w:val="single" w:sz="4" w:space="0" w:color="00000A"/>
            </w:tcBorders>
            <w:vAlign w:val="center"/>
          </w:tcPr>
          <w:p w14:paraId="631B35DD" w14:textId="67EE6E91" w:rsidR="00E64A37" w:rsidRDefault="00E64A37" w:rsidP="00E64A37">
            <w:pPr>
              <w:pStyle w:val="Standard"/>
              <w:widowControl w:val="0"/>
              <w:tabs>
                <w:tab w:val="left" w:pos="720"/>
              </w:tabs>
              <w:spacing w:line="360" w:lineRule="auto"/>
              <w:jc w:val="center"/>
              <w:rPr>
                <w:b/>
                <w:sz w:val="20"/>
                <w:szCs w:val="20"/>
              </w:rPr>
            </w:pPr>
            <w:r>
              <w:rPr>
                <w:b/>
                <w:sz w:val="20"/>
                <w:szCs w:val="20"/>
              </w:rPr>
              <w:t>3</w:t>
            </w: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B9CFDDC" w14:textId="5070E951" w:rsidR="00E64A37" w:rsidRDefault="00E64A37" w:rsidP="00E64A37">
            <w:pPr>
              <w:pStyle w:val="Standard"/>
              <w:widowControl w:val="0"/>
              <w:tabs>
                <w:tab w:val="left" w:pos="720"/>
              </w:tabs>
              <w:spacing w:line="360" w:lineRule="auto"/>
              <w:jc w:val="center"/>
            </w:pPr>
            <w:r>
              <w:rPr>
                <w:b/>
                <w:sz w:val="20"/>
                <w:szCs w:val="20"/>
              </w:rPr>
              <w:t>4</w:t>
            </w:r>
          </w:p>
        </w:tc>
      </w:tr>
      <w:tr w:rsidR="00E64A37" w14:paraId="3C2C49ED" w14:textId="77777777" w:rsidTr="00E64A37">
        <w:trPr>
          <w:trHeight w:val="241"/>
        </w:trPr>
        <w:tc>
          <w:tcPr>
            <w:tcW w:w="8193"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DE0F388" w14:textId="77777777" w:rsidR="00E64A37" w:rsidRDefault="00E64A37">
            <w:pPr>
              <w:pStyle w:val="Standard"/>
              <w:widowControl w:val="0"/>
              <w:tabs>
                <w:tab w:val="left" w:pos="720"/>
              </w:tabs>
              <w:spacing w:line="360" w:lineRule="auto"/>
              <w:jc w:val="both"/>
            </w:pPr>
            <w:r>
              <w:rPr>
                <w:sz w:val="20"/>
                <w:szCs w:val="20"/>
              </w:rPr>
              <w:t>Aspetti organizzativi e gestionali coinvolti nel cambiamento inclusivo</w:t>
            </w: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9EB8670" w14:textId="77777777" w:rsidR="00E64A37" w:rsidRDefault="00E64A37" w:rsidP="00E64A37">
            <w:pPr>
              <w:pStyle w:val="Standard"/>
              <w:widowControl w:val="0"/>
              <w:tabs>
                <w:tab w:val="left" w:pos="720"/>
              </w:tabs>
              <w:spacing w:line="360" w:lineRule="auto"/>
              <w:jc w:val="center"/>
              <w:rPr>
                <w:b/>
                <w:sz w:val="20"/>
                <w:szCs w:val="20"/>
              </w:rPr>
            </w:pPr>
          </w:p>
        </w:tc>
        <w:tc>
          <w:tcPr>
            <w:tcW w:w="28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B917551" w14:textId="3C3DB12C" w:rsidR="00E64A37" w:rsidRDefault="00E64A37" w:rsidP="00E64A37">
            <w:pPr>
              <w:pStyle w:val="Standard"/>
              <w:widowControl w:val="0"/>
              <w:tabs>
                <w:tab w:val="left" w:pos="720"/>
              </w:tabs>
              <w:spacing w:line="360" w:lineRule="auto"/>
              <w:jc w:val="center"/>
              <w:rPr>
                <w:b/>
                <w:sz w:val="20"/>
                <w:szCs w:val="20"/>
              </w:rPr>
            </w:pPr>
          </w:p>
        </w:tc>
        <w:tc>
          <w:tcPr>
            <w:tcW w:w="284" w:type="dxa"/>
            <w:tcBorders>
              <w:top w:val="single" w:sz="4" w:space="0" w:color="00000A"/>
              <w:left w:val="single" w:sz="4" w:space="0" w:color="00000A"/>
              <w:bottom w:val="single" w:sz="4" w:space="0" w:color="00000A"/>
              <w:right w:val="single" w:sz="4" w:space="0" w:color="00000A"/>
            </w:tcBorders>
            <w:vAlign w:val="center"/>
          </w:tcPr>
          <w:p w14:paraId="413A3977" w14:textId="77777777" w:rsidR="00E64A37" w:rsidRDefault="00E64A37" w:rsidP="00E64A37">
            <w:pPr>
              <w:pStyle w:val="Standard"/>
              <w:widowControl w:val="0"/>
              <w:tabs>
                <w:tab w:val="left" w:pos="720"/>
              </w:tabs>
              <w:spacing w:line="360" w:lineRule="auto"/>
              <w:jc w:val="center"/>
              <w:rPr>
                <w:b/>
                <w:sz w:val="20"/>
                <w:szCs w:val="20"/>
              </w:rPr>
            </w:pPr>
          </w:p>
        </w:tc>
        <w:tc>
          <w:tcPr>
            <w:tcW w:w="283" w:type="dxa"/>
            <w:gridSpan w:val="2"/>
            <w:tcBorders>
              <w:top w:val="single" w:sz="4" w:space="0" w:color="00000A"/>
              <w:left w:val="single" w:sz="4" w:space="0" w:color="00000A"/>
              <w:bottom w:val="single" w:sz="4" w:space="0" w:color="00000A"/>
              <w:right w:val="single" w:sz="4" w:space="0" w:color="00000A"/>
            </w:tcBorders>
            <w:vAlign w:val="center"/>
          </w:tcPr>
          <w:p w14:paraId="71BB7201" w14:textId="3ADA06EC" w:rsidR="00E64A37" w:rsidRDefault="00E64A37" w:rsidP="00E64A37">
            <w:pPr>
              <w:pStyle w:val="Standard"/>
              <w:widowControl w:val="0"/>
              <w:tabs>
                <w:tab w:val="left" w:pos="720"/>
              </w:tabs>
              <w:spacing w:line="360" w:lineRule="auto"/>
              <w:jc w:val="center"/>
              <w:rPr>
                <w:b/>
                <w:sz w:val="20"/>
                <w:szCs w:val="20"/>
              </w:rPr>
            </w:pPr>
            <w:r>
              <w:rPr>
                <w:b/>
                <w:sz w:val="20"/>
                <w:szCs w:val="20"/>
              </w:rPr>
              <w:t>X</w:t>
            </w: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64E7D5D" w14:textId="25EE4783" w:rsidR="00E64A37" w:rsidRDefault="00E64A37" w:rsidP="00E64A37">
            <w:pPr>
              <w:pStyle w:val="Standard"/>
              <w:widowControl w:val="0"/>
              <w:tabs>
                <w:tab w:val="left" w:pos="720"/>
              </w:tabs>
              <w:spacing w:line="360" w:lineRule="auto"/>
              <w:jc w:val="center"/>
              <w:rPr>
                <w:b/>
                <w:sz w:val="20"/>
                <w:szCs w:val="20"/>
              </w:rPr>
            </w:pPr>
          </w:p>
        </w:tc>
      </w:tr>
      <w:tr w:rsidR="00E64A37" w14:paraId="11B149C6" w14:textId="77777777" w:rsidTr="00E64A37">
        <w:trPr>
          <w:trHeight w:val="241"/>
        </w:trPr>
        <w:tc>
          <w:tcPr>
            <w:tcW w:w="8193"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A1CEDBB" w14:textId="77777777" w:rsidR="00E64A37" w:rsidRDefault="00E64A37">
            <w:pPr>
              <w:pStyle w:val="Standard"/>
              <w:widowControl w:val="0"/>
              <w:tabs>
                <w:tab w:val="left" w:pos="720"/>
              </w:tabs>
              <w:spacing w:line="360" w:lineRule="auto"/>
              <w:jc w:val="both"/>
            </w:pPr>
            <w:r>
              <w:rPr>
                <w:sz w:val="20"/>
                <w:szCs w:val="20"/>
              </w:rPr>
              <w:t>Possibilità di strutturare percorsi specifici di formazione e aggiornamento degli insegnanti</w:t>
            </w: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2D8D03D" w14:textId="77777777" w:rsidR="00E64A37" w:rsidRDefault="00E64A37" w:rsidP="00E64A37">
            <w:pPr>
              <w:pStyle w:val="Standard"/>
              <w:widowControl w:val="0"/>
              <w:tabs>
                <w:tab w:val="left" w:pos="720"/>
              </w:tabs>
              <w:spacing w:line="360" w:lineRule="auto"/>
              <w:jc w:val="center"/>
              <w:rPr>
                <w:b/>
                <w:sz w:val="20"/>
                <w:szCs w:val="20"/>
              </w:rPr>
            </w:pPr>
          </w:p>
        </w:tc>
        <w:tc>
          <w:tcPr>
            <w:tcW w:w="28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2B97B92" w14:textId="77777777" w:rsidR="00E64A37" w:rsidRDefault="00E64A37" w:rsidP="00E64A37">
            <w:pPr>
              <w:pStyle w:val="Standard"/>
              <w:widowControl w:val="0"/>
              <w:tabs>
                <w:tab w:val="left" w:pos="720"/>
              </w:tabs>
              <w:spacing w:line="360" w:lineRule="auto"/>
              <w:jc w:val="center"/>
              <w:rPr>
                <w:b/>
                <w:sz w:val="20"/>
                <w:szCs w:val="20"/>
              </w:rPr>
            </w:pPr>
          </w:p>
        </w:tc>
        <w:tc>
          <w:tcPr>
            <w:tcW w:w="284" w:type="dxa"/>
            <w:tcBorders>
              <w:top w:val="single" w:sz="4" w:space="0" w:color="00000A"/>
              <w:left w:val="single" w:sz="4" w:space="0" w:color="00000A"/>
              <w:bottom w:val="single" w:sz="4" w:space="0" w:color="00000A"/>
              <w:right w:val="single" w:sz="4" w:space="0" w:color="00000A"/>
            </w:tcBorders>
            <w:vAlign w:val="center"/>
          </w:tcPr>
          <w:p w14:paraId="1D6E58AC" w14:textId="77777777" w:rsidR="00E64A37" w:rsidRDefault="00E64A37" w:rsidP="00E64A37">
            <w:pPr>
              <w:pStyle w:val="Standard"/>
              <w:widowControl w:val="0"/>
              <w:tabs>
                <w:tab w:val="left" w:pos="720"/>
              </w:tabs>
              <w:spacing w:line="360" w:lineRule="auto"/>
              <w:jc w:val="center"/>
              <w:rPr>
                <w:b/>
                <w:sz w:val="20"/>
                <w:szCs w:val="20"/>
              </w:rPr>
            </w:pPr>
          </w:p>
        </w:tc>
        <w:tc>
          <w:tcPr>
            <w:tcW w:w="283" w:type="dxa"/>
            <w:gridSpan w:val="2"/>
            <w:tcBorders>
              <w:top w:val="single" w:sz="4" w:space="0" w:color="00000A"/>
              <w:left w:val="single" w:sz="4" w:space="0" w:color="00000A"/>
              <w:bottom w:val="single" w:sz="4" w:space="0" w:color="00000A"/>
              <w:right w:val="single" w:sz="4" w:space="0" w:color="00000A"/>
            </w:tcBorders>
            <w:vAlign w:val="center"/>
          </w:tcPr>
          <w:p w14:paraId="2D4C85AB" w14:textId="77777777" w:rsidR="00E64A37" w:rsidRDefault="00E64A37" w:rsidP="00E64A37">
            <w:pPr>
              <w:pStyle w:val="Standard"/>
              <w:widowControl w:val="0"/>
              <w:tabs>
                <w:tab w:val="left" w:pos="720"/>
              </w:tabs>
              <w:spacing w:line="360" w:lineRule="auto"/>
              <w:jc w:val="center"/>
              <w:rPr>
                <w:b/>
                <w:sz w:val="20"/>
                <w:szCs w:val="20"/>
              </w:rPr>
            </w:pP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0C6477C" w14:textId="5A0A4064" w:rsidR="00E64A37" w:rsidRDefault="00E64A37" w:rsidP="00E64A37">
            <w:pPr>
              <w:pStyle w:val="Standard"/>
              <w:widowControl w:val="0"/>
              <w:tabs>
                <w:tab w:val="left" w:pos="720"/>
              </w:tabs>
              <w:spacing w:line="360" w:lineRule="auto"/>
              <w:jc w:val="center"/>
            </w:pPr>
            <w:r>
              <w:t>X</w:t>
            </w:r>
          </w:p>
        </w:tc>
      </w:tr>
      <w:tr w:rsidR="00E64A37" w14:paraId="54EAA852" w14:textId="77777777" w:rsidTr="00E64A37">
        <w:trPr>
          <w:trHeight w:val="241"/>
        </w:trPr>
        <w:tc>
          <w:tcPr>
            <w:tcW w:w="8193"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967EFB8" w14:textId="77777777" w:rsidR="00E64A37" w:rsidRDefault="00E64A37">
            <w:pPr>
              <w:pStyle w:val="Standard"/>
              <w:widowControl w:val="0"/>
              <w:tabs>
                <w:tab w:val="left" w:pos="720"/>
              </w:tabs>
              <w:spacing w:line="360" w:lineRule="auto"/>
              <w:jc w:val="both"/>
            </w:pPr>
            <w:r>
              <w:rPr>
                <w:sz w:val="20"/>
                <w:szCs w:val="20"/>
              </w:rPr>
              <w:t>Adozione di strategie di valutazione coerenti con prassi inclusive;</w:t>
            </w: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36447EE" w14:textId="77777777" w:rsidR="00E64A37" w:rsidRDefault="00E64A37" w:rsidP="00E64A37">
            <w:pPr>
              <w:pStyle w:val="Standard"/>
              <w:widowControl w:val="0"/>
              <w:tabs>
                <w:tab w:val="left" w:pos="720"/>
              </w:tabs>
              <w:spacing w:line="360" w:lineRule="auto"/>
              <w:jc w:val="center"/>
              <w:rPr>
                <w:b/>
                <w:sz w:val="20"/>
                <w:szCs w:val="20"/>
              </w:rPr>
            </w:pPr>
          </w:p>
        </w:tc>
        <w:tc>
          <w:tcPr>
            <w:tcW w:w="28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9282005" w14:textId="565531F7" w:rsidR="00E64A37" w:rsidRDefault="00E64A37" w:rsidP="00E64A37">
            <w:pPr>
              <w:pStyle w:val="Standard"/>
              <w:widowControl w:val="0"/>
              <w:tabs>
                <w:tab w:val="left" w:pos="720"/>
              </w:tabs>
              <w:spacing w:line="360" w:lineRule="auto"/>
              <w:jc w:val="center"/>
            </w:pPr>
          </w:p>
        </w:tc>
        <w:tc>
          <w:tcPr>
            <w:tcW w:w="284" w:type="dxa"/>
            <w:tcBorders>
              <w:top w:val="single" w:sz="4" w:space="0" w:color="00000A"/>
              <w:left w:val="single" w:sz="4" w:space="0" w:color="00000A"/>
              <w:bottom w:val="single" w:sz="4" w:space="0" w:color="00000A"/>
              <w:right w:val="single" w:sz="4" w:space="0" w:color="00000A"/>
            </w:tcBorders>
            <w:vAlign w:val="center"/>
          </w:tcPr>
          <w:p w14:paraId="75DD6E44" w14:textId="10317DAB" w:rsidR="00E64A37" w:rsidRDefault="00E64A37" w:rsidP="00E64A37">
            <w:pPr>
              <w:pStyle w:val="Standard"/>
              <w:widowControl w:val="0"/>
              <w:tabs>
                <w:tab w:val="left" w:pos="720"/>
              </w:tabs>
              <w:spacing w:line="360" w:lineRule="auto"/>
              <w:jc w:val="center"/>
              <w:rPr>
                <w:b/>
                <w:sz w:val="20"/>
                <w:szCs w:val="20"/>
              </w:rPr>
            </w:pPr>
            <w:r>
              <w:rPr>
                <w:b/>
                <w:sz w:val="20"/>
                <w:szCs w:val="20"/>
              </w:rPr>
              <w:t>X</w:t>
            </w:r>
          </w:p>
        </w:tc>
        <w:tc>
          <w:tcPr>
            <w:tcW w:w="283" w:type="dxa"/>
            <w:gridSpan w:val="2"/>
            <w:tcBorders>
              <w:top w:val="single" w:sz="4" w:space="0" w:color="00000A"/>
              <w:left w:val="single" w:sz="4" w:space="0" w:color="00000A"/>
              <w:bottom w:val="single" w:sz="4" w:space="0" w:color="00000A"/>
              <w:right w:val="single" w:sz="4" w:space="0" w:color="00000A"/>
            </w:tcBorders>
            <w:vAlign w:val="center"/>
          </w:tcPr>
          <w:p w14:paraId="4ADC0ABB" w14:textId="77777777" w:rsidR="00E64A37" w:rsidRDefault="00E64A37" w:rsidP="00E64A37">
            <w:pPr>
              <w:pStyle w:val="Standard"/>
              <w:widowControl w:val="0"/>
              <w:tabs>
                <w:tab w:val="left" w:pos="720"/>
              </w:tabs>
              <w:spacing w:line="360" w:lineRule="auto"/>
              <w:jc w:val="center"/>
              <w:rPr>
                <w:b/>
                <w:sz w:val="20"/>
                <w:szCs w:val="20"/>
              </w:rPr>
            </w:pP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3614040" w14:textId="6BB0BA06" w:rsidR="00E64A37" w:rsidRDefault="00E64A37" w:rsidP="00E64A37">
            <w:pPr>
              <w:pStyle w:val="Standard"/>
              <w:widowControl w:val="0"/>
              <w:tabs>
                <w:tab w:val="left" w:pos="720"/>
              </w:tabs>
              <w:spacing w:line="360" w:lineRule="auto"/>
              <w:jc w:val="center"/>
              <w:rPr>
                <w:b/>
                <w:sz w:val="20"/>
                <w:szCs w:val="20"/>
              </w:rPr>
            </w:pPr>
          </w:p>
        </w:tc>
      </w:tr>
      <w:tr w:rsidR="00E64A37" w14:paraId="7297171D" w14:textId="77777777" w:rsidTr="00E64A37">
        <w:trPr>
          <w:trHeight w:val="241"/>
        </w:trPr>
        <w:tc>
          <w:tcPr>
            <w:tcW w:w="8193"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9484028" w14:textId="77777777" w:rsidR="00E64A37" w:rsidRDefault="00E64A37">
            <w:pPr>
              <w:pStyle w:val="Standard"/>
              <w:widowControl w:val="0"/>
              <w:tabs>
                <w:tab w:val="left" w:pos="720"/>
              </w:tabs>
              <w:spacing w:line="360" w:lineRule="auto"/>
              <w:jc w:val="both"/>
            </w:pPr>
            <w:r>
              <w:rPr>
                <w:sz w:val="20"/>
                <w:szCs w:val="20"/>
              </w:rPr>
              <w:t>Organizzazione dei diversi tipi di sostegno presenti all’interno della scuola</w:t>
            </w: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3D22DB9" w14:textId="77777777" w:rsidR="00E64A37" w:rsidRDefault="00E64A37" w:rsidP="00E64A37">
            <w:pPr>
              <w:pStyle w:val="Standard"/>
              <w:widowControl w:val="0"/>
              <w:tabs>
                <w:tab w:val="left" w:pos="720"/>
              </w:tabs>
              <w:spacing w:line="360" w:lineRule="auto"/>
              <w:jc w:val="center"/>
              <w:rPr>
                <w:b/>
                <w:sz w:val="20"/>
                <w:szCs w:val="20"/>
              </w:rPr>
            </w:pPr>
          </w:p>
        </w:tc>
        <w:tc>
          <w:tcPr>
            <w:tcW w:w="28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1310153" w14:textId="77777777" w:rsidR="00E64A37" w:rsidRDefault="00E64A37" w:rsidP="00E64A37">
            <w:pPr>
              <w:pStyle w:val="Standard"/>
              <w:widowControl w:val="0"/>
              <w:tabs>
                <w:tab w:val="left" w:pos="720"/>
              </w:tabs>
              <w:spacing w:line="360" w:lineRule="auto"/>
              <w:jc w:val="center"/>
              <w:rPr>
                <w:b/>
                <w:sz w:val="20"/>
                <w:szCs w:val="20"/>
              </w:rPr>
            </w:pPr>
          </w:p>
        </w:tc>
        <w:tc>
          <w:tcPr>
            <w:tcW w:w="284" w:type="dxa"/>
            <w:tcBorders>
              <w:top w:val="single" w:sz="4" w:space="0" w:color="00000A"/>
              <w:left w:val="single" w:sz="4" w:space="0" w:color="00000A"/>
              <w:bottom w:val="single" w:sz="4" w:space="0" w:color="00000A"/>
              <w:right w:val="single" w:sz="4" w:space="0" w:color="00000A"/>
            </w:tcBorders>
            <w:vAlign w:val="center"/>
          </w:tcPr>
          <w:p w14:paraId="3D17BA03" w14:textId="77777777" w:rsidR="00E64A37" w:rsidRDefault="00E64A37" w:rsidP="00E64A37">
            <w:pPr>
              <w:pStyle w:val="Standard"/>
              <w:widowControl w:val="0"/>
              <w:tabs>
                <w:tab w:val="left" w:pos="720"/>
              </w:tabs>
              <w:spacing w:line="360" w:lineRule="auto"/>
              <w:jc w:val="center"/>
              <w:rPr>
                <w:b/>
                <w:sz w:val="20"/>
                <w:szCs w:val="20"/>
              </w:rPr>
            </w:pPr>
          </w:p>
        </w:tc>
        <w:tc>
          <w:tcPr>
            <w:tcW w:w="283" w:type="dxa"/>
            <w:gridSpan w:val="2"/>
            <w:tcBorders>
              <w:top w:val="single" w:sz="4" w:space="0" w:color="00000A"/>
              <w:left w:val="single" w:sz="4" w:space="0" w:color="00000A"/>
              <w:bottom w:val="single" w:sz="4" w:space="0" w:color="00000A"/>
              <w:right w:val="single" w:sz="4" w:space="0" w:color="00000A"/>
            </w:tcBorders>
            <w:vAlign w:val="center"/>
          </w:tcPr>
          <w:p w14:paraId="5247DBEE" w14:textId="70F9DE67" w:rsidR="00E64A37" w:rsidRDefault="00E64A37" w:rsidP="00E64A37">
            <w:pPr>
              <w:pStyle w:val="Standard"/>
              <w:widowControl w:val="0"/>
              <w:tabs>
                <w:tab w:val="left" w:pos="720"/>
              </w:tabs>
              <w:spacing w:line="360" w:lineRule="auto"/>
              <w:jc w:val="center"/>
              <w:rPr>
                <w:b/>
                <w:sz w:val="20"/>
                <w:szCs w:val="20"/>
              </w:rPr>
            </w:pPr>
            <w:r>
              <w:rPr>
                <w:b/>
                <w:sz w:val="20"/>
                <w:szCs w:val="20"/>
              </w:rPr>
              <w:t>X</w:t>
            </w: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00CB561" w14:textId="55AED2B3" w:rsidR="00E64A37" w:rsidRDefault="00E64A37" w:rsidP="00E64A37">
            <w:pPr>
              <w:pStyle w:val="Standard"/>
              <w:widowControl w:val="0"/>
              <w:tabs>
                <w:tab w:val="left" w:pos="720"/>
              </w:tabs>
              <w:spacing w:line="360" w:lineRule="auto"/>
              <w:jc w:val="center"/>
              <w:rPr>
                <w:b/>
                <w:sz w:val="20"/>
                <w:szCs w:val="20"/>
              </w:rPr>
            </w:pPr>
          </w:p>
        </w:tc>
      </w:tr>
      <w:tr w:rsidR="00E64A37" w14:paraId="219024E9" w14:textId="77777777" w:rsidTr="00E64A37">
        <w:trPr>
          <w:trHeight w:val="241"/>
        </w:trPr>
        <w:tc>
          <w:tcPr>
            <w:tcW w:w="8193"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95E9B50" w14:textId="77777777" w:rsidR="00E64A37" w:rsidRDefault="00E64A37">
            <w:pPr>
              <w:pStyle w:val="Standard"/>
              <w:widowControl w:val="0"/>
              <w:tabs>
                <w:tab w:val="left" w:pos="720"/>
              </w:tabs>
              <w:spacing w:line="360" w:lineRule="auto"/>
              <w:jc w:val="both"/>
            </w:pPr>
            <w:r>
              <w:rPr>
                <w:sz w:val="20"/>
                <w:szCs w:val="20"/>
              </w:rPr>
              <w:t>Organizzazione dei diversi tipi di sostegno presenti all’esterno della scuola, in rapporto ai diversi servizi esistenti;</w:t>
            </w: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D791592" w14:textId="77777777" w:rsidR="00E64A37" w:rsidRDefault="00E64A37" w:rsidP="00E64A37">
            <w:pPr>
              <w:pStyle w:val="Standard"/>
              <w:widowControl w:val="0"/>
              <w:tabs>
                <w:tab w:val="left" w:pos="720"/>
              </w:tabs>
              <w:spacing w:line="360" w:lineRule="auto"/>
              <w:jc w:val="center"/>
              <w:rPr>
                <w:b/>
                <w:sz w:val="20"/>
                <w:szCs w:val="20"/>
              </w:rPr>
            </w:pPr>
          </w:p>
        </w:tc>
        <w:tc>
          <w:tcPr>
            <w:tcW w:w="28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93D3CC9" w14:textId="77777777" w:rsidR="00E64A37" w:rsidRDefault="00E64A37" w:rsidP="00E64A37">
            <w:pPr>
              <w:pStyle w:val="Standard"/>
              <w:widowControl w:val="0"/>
              <w:tabs>
                <w:tab w:val="left" w:pos="720"/>
              </w:tabs>
              <w:spacing w:line="360" w:lineRule="auto"/>
              <w:jc w:val="center"/>
              <w:rPr>
                <w:b/>
                <w:sz w:val="20"/>
                <w:szCs w:val="20"/>
              </w:rPr>
            </w:pPr>
          </w:p>
        </w:tc>
        <w:tc>
          <w:tcPr>
            <w:tcW w:w="284" w:type="dxa"/>
            <w:tcBorders>
              <w:top w:val="single" w:sz="4" w:space="0" w:color="00000A"/>
              <w:left w:val="single" w:sz="4" w:space="0" w:color="00000A"/>
              <w:bottom w:val="single" w:sz="4" w:space="0" w:color="00000A"/>
              <w:right w:val="single" w:sz="4" w:space="0" w:color="00000A"/>
            </w:tcBorders>
            <w:vAlign w:val="center"/>
          </w:tcPr>
          <w:p w14:paraId="3E69C01D" w14:textId="37D89A00" w:rsidR="00C04EBC" w:rsidRDefault="00C04EBC" w:rsidP="00C04EBC">
            <w:pPr>
              <w:pStyle w:val="Standard"/>
              <w:widowControl w:val="0"/>
              <w:tabs>
                <w:tab w:val="left" w:pos="720"/>
              </w:tabs>
              <w:spacing w:line="360" w:lineRule="auto"/>
              <w:jc w:val="center"/>
              <w:rPr>
                <w:b/>
                <w:sz w:val="20"/>
                <w:szCs w:val="20"/>
              </w:rPr>
            </w:pPr>
            <w:r>
              <w:rPr>
                <w:b/>
                <w:sz w:val="20"/>
                <w:szCs w:val="20"/>
              </w:rPr>
              <w:t>X</w:t>
            </w:r>
          </w:p>
        </w:tc>
        <w:tc>
          <w:tcPr>
            <w:tcW w:w="283" w:type="dxa"/>
            <w:gridSpan w:val="2"/>
            <w:tcBorders>
              <w:top w:val="single" w:sz="4" w:space="0" w:color="00000A"/>
              <w:left w:val="single" w:sz="4" w:space="0" w:color="00000A"/>
              <w:bottom w:val="single" w:sz="4" w:space="0" w:color="00000A"/>
              <w:right w:val="single" w:sz="4" w:space="0" w:color="00000A"/>
            </w:tcBorders>
            <w:vAlign w:val="center"/>
          </w:tcPr>
          <w:p w14:paraId="79FBFE22" w14:textId="77777777" w:rsidR="00E64A37" w:rsidRDefault="00E64A37" w:rsidP="00E64A37">
            <w:pPr>
              <w:pStyle w:val="Standard"/>
              <w:widowControl w:val="0"/>
              <w:tabs>
                <w:tab w:val="left" w:pos="720"/>
              </w:tabs>
              <w:spacing w:line="360" w:lineRule="auto"/>
              <w:jc w:val="center"/>
              <w:rPr>
                <w:b/>
                <w:sz w:val="20"/>
                <w:szCs w:val="20"/>
              </w:rPr>
            </w:pP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D51AE14" w14:textId="3CD60476" w:rsidR="00E64A37" w:rsidRDefault="00E64A37" w:rsidP="00E64A37">
            <w:pPr>
              <w:pStyle w:val="Standard"/>
              <w:widowControl w:val="0"/>
              <w:tabs>
                <w:tab w:val="left" w:pos="720"/>
              </w:tabs>
              <w:spacing w:line="360" w:lineRule="auto"/>
              <w:jc w:val="center"/>
              <w:rPr>
                <w:b/>
                <w:sz w:val="20"/>
                <w:szCs w:val="20"/>
              </w:rPr>
            </w:pPr>
          </w:p>
        </w:tc>
      </w:tr>
      <w:tr w:rsidR="00E64A37" w14:paraId="2669D2C7" w14:textId="77777777" w:rsidTr="00E64A37">
        <w:trPr>
          <w:trHeight w:val="241"/>
        </w:trPr>
        <w:tc>
          <w:tcPr>
            <w:tcW w:w="8193"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1E4CAD9" w14:textId="77777777" w:rsidR="00E64A37" w:rsidRDefault="00E64A37">
            <w:pPr>
              <w:pStyle w:val="Standard"/>
              <w:widowControl w:val="0"/>
              <w:tabs>
                <w:tab w:val="left" w:pos="720"/>
              </w:tabs>
              <w:spacing w:line="360" w:lineRule="auto"/>
              <w:jc w:val="both"/>
            </w:pPr>
            <w:r>
              <w:rPr>
                <w:sz w:val="20"/>
                <w:szCs w:val="20"/>
              </w:rPr>
              <w:t>Ruolo delle famiglie e della comunità nel dare supporto e nel partecipare alle decisioni che riguardano l’organizzazione delle attività educative;</w:t>
            </w: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146B642" w14:textId="77777777" w:rsidR="00E64A37" w:rsidRDefault="00E64A37" w:rsidP="00E64A37">
            <w:pPr>
              <w:pStyle w:val="Standard"/>
              <w:widowControl w:val="0"/>
              <w:tabs>
                <w:tab w:val="left" w:pos="720"/>
              </w:tabs>
              <w:spacing w:line="360" w:lineRule="auto"/>
              <w:jc w:val="center"/>
              <w:rPr>
                <w:b/>
                <w:sz w:val="20"/>
                <w:szCs w:val="20"/>
              </w:rPr>
            </w:pPr>
          </w:p>
        </w:tc>
        <w:tc>
          <w:tcPr>
            <w:tcW w:w="28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0CACA23" w14:textId="79760432" w:rsidR="00E64A37" w:rsidRDefault="00E64A37" w:rsidP="00E64A37">
            <w:pPr>
              <w:pStyle w:val="Standard"/>
              <w:widowControl w:val="0"/>
              <w:tabs>
                <w:tab w:val="left" w:pos="720"/>
              </w:tabs>
              <w:spacing w:line="360" w:lineRule="auto"/>
              <w:jc w:val="center"/>
            </w:pPr>
          </w:p>
        </w:tc>
        <w:tc>
          <w:tcPr>
            <w:tcW w:w="284" w:type="dxa"/>
            <w:tcBorders>
              <w:top w:val="single" w:sz="4" w:space="0" w:color="00000A"/>
              <w:left w:val="single" w:sz="4" w:space="0" w:color="00000A"/>
              <w:bottom w:val="single" w:sz="4" w:space="0" w:color="00000A"/>
              <w:right w:val="single" w:sz="4" w:space="0" w:color="00000A"/>
            </w:tcBorders>
            <w:vAlign w:val="center"/>
          </w:tcPr>
          <w:p w14:paraId="7565AB28" w14:textId="71ECA727" w:rsidR="00E64A37" w:rsidRDefault="00E64A37" w:rsidP="00E64A37">
            <w:pPr>
              <w:pStyle w:val="Standard"/>
              <w:widowControl w:val="0"/>
              <w:tabs>
                <w:tab w:val="left" w:pos="720"/>
              </w:tabs>
              <w:spacing w:line="360" w:lineRule="auto"/>
              <w:jc w:val="center"/>
              <w:rPr>
                <w:b/>
                <w:sz w:val="20"/>
                <w:szCs w:val="20"/>
              </w:rPr>
            </w:pPr>
            <w:r>
              <w:rPr>
                <w:b/>
                <w:sz w:val="20"/>
                <w:szCs w:val="20"/>
              </w:rPr>
              <w:t>X</w:t>
            </w:r>
          </w:p>
        </w:tc>
        <w:tc>
          <w:tcPr>
            <w:tcW w:w="283" w:type="dxa"/>
            <w:gridSpan w:val="2"/>
            <w:tcBorders>
              <w:top w:val="single" w:sz="4" w:space="0" w:color="00000A"/>
              <w:left w:val="single" w:sz="4" w:space="0" w:color="00000A"/>
              <w:bottom w:val="single" w:sz="4" w:space="0" w:color="00000A"/>
              <w:right w:val="single" w:sz="4" w:space="0" w:color="00000A"/>
            </w:tcBorders>
            <w:vAlign w:val="center"/>
          </w:tcPr>
          <w:p w14:paraId="5864072E" w14:textId="77777777" w:rsidR="00E64A37" w:rsidRDefault="00E64A37" w:rsidP="00E64A37">
            <w:pPr>
              <w:pStyle w:val="Standard"/>
              <w:widowControl w:val="0"/>
              <w:tabs>
                <w:tab w:val="left" w:pos="720"/>
              </w:tabs>
              <w:spacing w:line="360" w:lineRule="auto"/>
              <w:jc w:val="center"/>
              <w:rPr>
                <w:b/>
                <w:sz w:val="20"/>
                <w:szCs w:val="20"/>
              </w:rPr>
            </w:pP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EB9511D" w14:textId="53516A3E" w:rsidR="00E64A37" w:rsidRDefault="00E64A37" w:rsidP="00E64A37">
            <w:pPr>
              <w:pStyle w:val="Standard"/>
              <w:widowControl w:val="0"/>
              <w:tabs>
                <w:tab w:val="left" w:pos="720"/>
              </w:tabs>
              <w:spacing w:line="360" w:lineRule="auto"/>
              <w:jc w:val="center"/>
              <w:rPr>
                <w:b/>
                <w:sz w:val="20"/>
                <w:szCs w:val="20"/>
              </w:rPr>
            </w:pPr>
          </w:p>
        </w:tc>
      </w:tr>
      <w:tr w:rsidR="00E64A37" w14:paraId="36D8B0E5" w14:textId="77777777" w:rsidTr="00E64A37">
        <w:trPr>
          <w:trHeight w:val="241"/>
        </w:trPr>
        <w:tc>
          <w:tcPr>
            <w:tcW w:w="8193"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4C7EA71" w14:textId="77777777" w:rsidR="00E64A37" w:rsidRDefault="00E64A37">
            <w:pPr>
              <w:pStyle w:val="Standard"/>
              <w:widowControl w:val="0"/>
              <w:tabs>
                <w:tab w:val="left" w:pos="720"/>
              </w:tabs>
              <w:spacing w:line="360" w:lineRule="auto"/>
              <w:jc w:val="both"/>
            </w:pPr>
            <w:r>
              <w:rPr>
                <w:sz w:val="20"/>
                <w:szCs w:val="20"/>
              </w:rPr>
              <w:t>Sviluppo di un curricolo attento alle diversità e alla promozione di percorsi formativi inclusivi;</w:t>
            </w: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479DC33" w14:textId="77777777" w:rsidR="00E64A37" w:rsidRDefault="00E64A37" w:rsidP="00E64A37">
            <w:pPr>
              <w:pStyle w:val="Standard"/>
              <w:widowControl w:val="0"/>
              <w:tabs>
                <w:tab w:val="left" w:pos="720"/>
              </w:tabs>
              <w:spacing w:line="360" w:lineRule="auto"/>
              <w:jc w:val="center"/>
              <w:rPr>
                <w:b/>
                <w:sz w:val="20"/>
                <w:szCs w:val="20"/>
              </w:rPr>
            </w:pPr>
          </w:p>
        </w:tc>
        <w:tc>
          <w:tcPr>
            <w:tcW w:w="28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20160A1" w14:textId="1ED5664D" w:rsidR="00E64A37" w:rsidRDefault="00E64A37" w:rsidP="00E64A37">
            <w:pPr>
              <w:pStyle w:val="Standard"/>
              <w:widowControl w:val="0"/>
              <w:tabs>
                <w:tab w:val="left" w:pos="720"/>
              </w:tabs>
              <w:spacing w:line="360" w:lineRule="auto"/>
              <w:jc w:val="center"/>
              <w:rPr>
                <w:b/>
                <w:sz w:val="20"/>
                <w:szCs w:val="20"/>
              </w:rPr>
            </w:pPr>
          </w:p>
        </w:tc>
        <w:tc>
          <w:tcPr>
            <w:tcW w:w="284" w:type="dxa"/>
            <w:tcBorders>
              <w:top w:val="single" w:sz="4" w:space="0" w:color="00000A"/>
              <w:left w:val="single" w:sz="4" w:space="0" w:color="00000A"/>
              <w:bottom w:val="single" w:sz="4" w:space="0" w:color="00000A"/>
              <w:right w:val="single" w:sz="4" w:space="0" w:color="00000A"/>
            </w:tcBorders>
            <w:vAlign w:val="center"/>
          </w:tcPr>
          <w:p w14:paraId="58E2F022" w14:textId="68E4DFD2" w:rsidR="00E64A37" w:rsidRDefault="00E64A37" w:rsidP="00E64A37">
            <w:pPr>
              <w:pStyle w:val="Standard"/>
              <w:widowControl w:val="0"/>
              <w:tabs>
                <w:tab w:val="left" w:pos="720"/>
              </w:tabs>
              <w:spacing w:line="360" w:lineRule="auto"/>
              <w:jc w:val="center"/>
              <w:rPr>
                <w:b/>
                <w:sz w:val="20"/>
                <w:szCs w:val="20"/>
              </w:rPr>
            </w:pPr>
            <w:r>
              <w:rPr>
                <w:b/>
                <w:sz w:val="20"/>
                <w:szCs w:val="20"/>
              </w:rPr>
              <w:t>X</w:t>
            </w:r>
          </w:p>
        </w:tc>
        <w:tc>
          <w:tcPr>
            <w:tcW w:w="283" w:type="dxa"/>
            <w:gridSpan w:val="2"/>
            <w:tcBorders>
              <w:top w:val="single" w:sz="4" w:space="0" w:color="00000A"/>
              <w:left w:val="single" w:sz="4" w:space="0" w:color="00000A"/>
              <w:bottom w:val="single" w:sz="4" w:space="0" w:color="00000A"/>
              <w:right w:val="single" w:sz="4" w:space="0" w:color="00000A"/>
            </w:tcBorders>
            <w:vAlign w:val="center"/>
          </w:tcPr>
          <w:p w14:paraId="15233706" w14:textId="77777777" w:rsidR="00E64A37" w:rsidRDefault="00E64A37" w:rsidP="00E64A37">
            <w:pPr>
              <w:pStyle w:val="Standard"/>
              <w:widowControl w:val="0"/>
              <w:tabs>
                <w:tab w:val="left" w:pos="720"/>
              </w:tabs>
              <w:spacing w:line="360" w:lineRule="auto"/>
              <w:jc w:val="center"/>
              <w:rPr>
                <w:b/>
                <w:sz w:val="20"/>
                <w:szCs w:val="20"/>
              </w:rPr>
            </w:pP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9E4BAA2" w14:textId="10744E0D" w:rsidR="00E64A37" w:rsidRDefault="00E64A37" w:rsidP="00E64A37">
            <w:pPr>
              <w:pStyle w:val="Standard"/>
              <w:widowControl w:val="0"/>
              <w:tabs>
                <w:tab w:val="left" w:pos="720"/>
              </w:tabs>
              <w:spacing w:line="360" w:lineRule="auto"/>
              <w:jc w:val="center"/>
              <w:rPr>
                <w:b/>
                <w:sz w:val="20"/>
                <w:szCs w:val="20"/>
              </w:rPr>
            </w:pPr>
          </w:p>
        </w:tc>
      </w:tr>
      <w:tr w:rsidR="00E64A37" w14:paraId="62EB1930" w14:textId="77777777" w:rsidTr="00E64A37">
        <w:trPr>
          <w:trHeight w:val="241"/>
        </w:trPr>
        <w:tc>
          <w:tcPr>
            <w:tcW w:w="8193"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2070514" w14:textId="77777777" w:rsidR="00E64A37" w:rsidRDefault="00E64A37">
            <w:pPr>
              <w:pStyle w:val="Standard"/>
              <w:widowControl w:val="0"/>
              <w:tabs>
                <w:tab w:val="left" w:pos="720"/>
              </w:tabs>
              <w:spacing w:line="360" w:lineRule="auto"/>
              <w:jc w:val="both"/>
            </w:pPr>
            <w:r>
              <w:rPr>
                <w:sz w:val="20"/>
                <w:szCs w:val="20"/>
              </w:rPr>
              <w:t>Valorizzazione delle risorse esistenti</w:t>
            </w: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25A9978" w14:textId="77777777" w:rsidR="00E64A37" w:rsidRDefault="00E64A37" w:rsidP="00E64A37">
            <w:pPr>
              <w:pStyle w:val="Standard"/>
              <w:widowControl w:val="0"/>
              <w:tabs>
                <w:tab w:val="left" w:pos="720"/>
              </w:tabs>
              <w:spacing w:line="360" w:lineRule="auto"/>
              <w:jc w:val="center"/>
              <w:rPr>
                <w:b/>
                <w:sz w:val="20"/>
                <w:szCs w:val="20"/>
              </w:rPr>
            </w:pPr>
          </w:p>
        </w:tc>
        <w:tc>
          <w:tcPr>
            <w:tcW w:w="28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8BE7C30" w14:textId="2F6B6D08" w:rsidR="00E64A37" w:rsidRDefault="00E64A37" w:rsidP="00E64A37">
            <w:pPr>
              <w:pStyle w:val="Standard"/>
              <w:widowControl w:val="0"/>
              <w:tabs>
                <w:tab w:val="left" w:pos="720"/>
              </w:tabs>
              <w:spacing w:line="360" w:lineRule="auto"/>
              <w:jc w:val="center"/>
              <w:rPr>
                <w:b/>
                <w:sz w:val="20"/>
                <w:szCs w:val="20"/>
              </w:rPr>
            </w:pPr>
          </w:p>
        </w:tc>
        <w:tc>
          <w:tcPr>
            <w:tcW w:w="284" w:type="dxa"/>
            <w:tcBorders>
              <w:top w:val="single" w:sz="4" w:space="0" w:color="00000A"/>
              <w:left w:val="single" w:sz="4" w:space="0" w:color="00000A"/>
              <w:bottom w:val="single" w:sz="4" w:space="0" w:color="00000A"/>
              <w:right w:val="single" w:sz="4" w:space="0" w:color="00000A"/>
            </w:tcBorders>
            <w:vAlign w:val="center"/>
          </w:tcPr>
          <w:p w14:paraId="16AE8FF4" w14:textId="70129DED" w:rsidR="00E64A37" w:rsidRDefault="00E64A37" w:rsidP="00E64A37">
            <w:pPr>
              <w:pStyle w:val="Standard"/>
              <w:widowControl w:val="0"/>
              <w:tabs>
                <w:tab w:val="left" w:pos="720"/>
              </w:tabs>
              <w:spacing w:line="360" w:lineRule="auto"/>
              <w:jc w:val="center"/>
              <w:rPr>
                <w:b/>
                <w:sz w:val="20"/>
                <w:szCs w:val="20"/>
              </w:rPr>
            </w:pPr>
            <w:r>
              <w:rPr>
                <w:b/>
                <w:sz w:val="20"/>
                <w:szCs w:val="20"/>
              </w:rPr>
              <w:t>X</w:t>
            </w:r>
          </w:p>
        </w:tc>
        <w:tc>
          <w:tcPr>
            <w:tcW w:w="283" w:type="dxa"/>
            <w:gridSpan w:val="2"/>
            <w:tcBorders>
              <w:top w:val="single" w:sz="4" w:space="0" w:color="00000A"/>
              <w:left w:val="single" w:sz="4" w:space="0" w:color="00000A"/>
              <w:bottom w:val="single" w:sz="4" w:space="0" w:color="00000A"/>
              <w:right w:val="single" w:sz="4" w:space="0" w:color="00000A"/>
            </w:tcBorders>
            <w:vAlign w:val="center"/>
          </w:tcPr>
          <w:p w14:paraId="41D546EE" w14:textId="77777777" w:rsidR="00E64A37" w:rsidRDefault="00E64A37" w:rsidP="00E64A37">
            <w:pPr>
              <w:pStyle w:val="Standard"/>
              <w:widowControl w:val="0"/>
              <w:tabs>
                <w:tab w:val="left" w:pos="720"/>
              </w:tabs>
              <w:spacing w:line="360" w:lineRule="auto"/>
              <w:jc w:val="center"/>
              <w:rPr>
                <w:b/>
                <w:sz w:val="20"/>
                <w:szCs w:val="20"/>
              </w:rPr>
            </w:pP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EAF3759" w14:textId="03029F86" w:rsidR="00E64A37" w:rsidRDefault="00E64A37" w:rsidP="00E64A37">
            <w:pPr>
              <w:pStyle w:val="Standard"/>
              <w:widowControl w:val="0"/>
              <w:tabs>
                <w:tab w:val="left" w:pos="720"/>
              </w:tabs>
              <w:spacing w:line="360" w:lineRule="auto"/>
              <w:jc w:val="center"/>
              <w:rPr>
                <w:b/>
                <w:sz w:val="20"/>
                <w:szCs w:val="20"/>
              </w:rPr>
            </w:pPr>
          </w:p>
        </w:tc>
      </w:tr>
      <w:tr w:rsidR="00E64A37" w14:paraId="3716ED16" w14:textId="77777777" w:rsidTr="00E64A37">
        <w:trPr>
          <w:trHeight w:val="241"/>
        </w:trPr>
        <w:tc>
          <w:tcPr>
            <w:tcW w:w="8193"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03227B1" w14:textId="77777777" w:rsidR="00E64A37" w:rsidRDefault="00E64A37">
            <w:pPr>
              <w:pStyle w:val="Standard"/>
              <w:widowControl w:val="0"/>
              <w:tabs>
                <w:tab w:val="left" w:pos="720"/>
              </w:tabs>
              <w:spacing w:line="360" w:lineRule="auto"/>
              <w:jc w:val="both"/>
            </w:pPr>
            <w:r>
              <w:rPr>
                <w:sz w:val="20"/>
                <w:szCs w:val="20"/>
              </w:rPr>
              <w:t>Acquisizione e distribuzione di risorse aggiuntive utilizzabili per la realizzazione dei progetti di inclusione</w:t>
            </w: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F29A8A9" w14:textId="77777777" w:rsidR="00E64A37" w:rsidRDefault="00E64A37" w:rsidP="00E64A37">
            <w:pPr>
              <w:pStyle w:val="Standard"/>
              <w:widowControl w:val="0"/>
              <w:tabs>
                <w:tab w:val="left" w:pos="720"/>
              </w:tabs>
              <w:spacing w:line="360" w:lineRule="auto"/>
              <w:jc w:val="center"/>
              <w:rPr>
                <w:b/>
                <w:sz w:val="20"/>
                <w:szCs w:val="20"/>
              </w:rPr>
            </w:pPr>
          </w:p>
        </w:tc>
        <w:tc>
          <w:tcPr>
            <w:tcW w:w="28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C3842E0" w14:textId="1541745A" w:rsidR="00E64A37" w:rsidRDefault="00E64A37" w:rsidP="00E64A37">
            <w:pPr>
              <w:pStyle w:val="Standard"/>
              <w:widowControl w:val="0"/>
              <w:tabs>
                <w:tab w:val="left" w:pos="720"/>
              </w:tabs>
              <w:spacing w:line="360" w:lineRule="auto"/>
              <w:jc w:val="center"/>
            </w:pPr>
          </w:p>
        </w:tc>
        <w:tc>
          <w:tcPr>
            <w:tcW w:w="284" w:type="dxa"/>
            <w:tcBorders>
              <w:top w:val="single" w:sz="4" w:space="0" w:color="00000A"/>
              <w:left w:val="single" w:sz="4" w:space="0" w:color="00000A"/>
              <w:bottom w:val="single" w:sz="4" w:space="0" w:color="00000A"/>
              <w:right w:val="single" w:sz="4" w:space="0" w:color="00000A"/>
            </w:tcBorders>
            <w:vAlign w:val="center"/>
          </w:tcPr>
          <w:p w14:paraId="0CCBB8A9" w14:textId="1B98A65E" w:rsidR="00E64A37" w:rsidRDefault="00E64A37" w:rsidP="00E64A37">
            <w:pPr>
              <w:pStyle w:val="Standard"/>
              <w:widowControl w:val="0"/>
              <w:tabs>
                <w:tab w:val="left" w:pos="720"/>
              </w:tabs>
              <w:spacing w:line="360" w:lineRule="auto"/>
              <w:jc w:val="center"/>
              <w:rPr>
                <w:b/>
                <w:sz w:val="20"/>
                <w:szCs w:val="20"/>
              </w:rPr>
            </w:pPr>
            <w:r>
              <w:rPr>
                <w:b/>
                <w:sz w:val="20"/>
                <w:szCs w:val="20"/>
              </w:rPr>
              <w:t>X</w:t>
            </w:r>
          </w:p>
        </w:tc>
        <w:tc>
          <w:tcPr>
            <w:tcW w:w="283" w:type="dxa"/>
            <w:gridSpan w:val="2"/>
            <w:tcBorders>
              <w:top w:val="single" w:sz="4" w:space="0" w:color="00000A"/>
              <w:left w:val="single" w:sz="4" w:space="0" w:color="00000A"/>
              <w:bottom w:val="single" w:sz="4" w:space="0" w:color="00000A"/>
              <w:right w:val="single" w:sz="4" w:space="0" w:color="00000A"/>
            </w:tcBorders>
            <w:vAlign w:val="center"/>
          </w:tcPr>
          <w:p w14:paraId="7E77D666" w14:textId="77777777" w:rsidR="00E64A37" w:rsidRDefault="00E64A37" w:rsidP="00E64A37">
            <w:pPr>
              <w:pStyle w:val="Standard"/>
              <w:widowControl w:val="0"/>
              <w:tabs>
                <w:tab w:val="left" w:pos="720"/>
              </w:tabs>
              <w:spacing w:line="360" w:lineRule="auto"/>
              <w:jc w:val="center"/>
              <w:rPr>
                <w:b/>
                <w:sz w:val="20"/>
                <w:szCs w:val="20"/>
              </w:rPr>
            </w:pP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56A38EE" w14:textId="2E0EE749" w:rsidR="00E64A37" w:rsidRDefault="00E64A37" w:rsidP="00E64A37">
            <w:pPr>
              <w:pStyle w:val="Standard"/>
              <w:widowControl w:val="0"/>
              <w:tabs>
                <w:tab w:val="left" w:pos="720"/>
              </w:tabs>
              <w:spacing w:line="360" w:lineRule="auto"/>
              <w:jc w:val="center"/>
              <w:rPr>
                <w:b/>
                <w:sz w:val="20"/>
                <w:szCs w:val="20"/>
              </w:rPr>
            </w:pPr>
          </w:p>
        </w:tc>
      </w:tr>
      <w:tr w:rsidR="00E64A37" w14:paraId="4A1EFF55" w14:textId="77777777" w:rsidTr="00E64A37">
        <w:trPr>
          <w:trHeight w:val="241"/>
        </w:trPr>
        <w:tc>
          <w:tcPr>
            <w:tcW w:w="8193"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5922AAE" w14:textId="77777777" w:rsidR="00E64A37" w:rsidRDefault="00E64A37">
            <w:pPr>
              <w:pStyle w:val="Standard"/>
              <w:widowControl w:val="0"/>
              <w:tabs>
                <w:tab w:val="left" w:pos="720"/>
              </w:tabs>
              <w:spacing w:line="360" w:lineRule="auto"/>
              <w:jc w:val="both"/>
            </w:pPr>
            <w:r>
              <w:rPr>
                <w:sz w:val="20"/>
                <w:szCs w:val="20"/>
              </w:rPr>
              <w:t>Attenzione dedicata alle fasi di transizione che scandiscono l’ingresso nel sistema scolastico, la continuità tra i diversi ordini di scuola e il successivo inserimento lavorativo.</w:t>
            </w: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37C05D7" w14:textId="77777777" w:rsidR="00E64A37" w:rsidRDefault="00E64A37" w:rsidP="00E64A37">
            <w:pPr>
              <w:pStyle w:val="Standard"/>
              <w:widowControl w:val="0"/>
              <w:tabs>
                <w:tab w:val="left" w:pos="720"/>
              </w:tabs>
              <w:spacing w:line="360" w:lineRule="auto"/>
              <w:jc w:val="center"/>
              <w:rPr>
                <w:b/>
                <w:sz w:val="20"/>
                <w:szCs w:val="20"/>
              </w:rPr>
            </w:pPr>
          </w:p>
        </w:tc>
        <w:tc>
          <w:tcPr>
            <w:tcW w:w="28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7F8DE86" w14:textId="77777777" w:rsidR="00E64A37" w:rsidRDefault="00E64A37" w:rsidP="00E64A37">
            <w:pPr>
              <w:pStyle w:val="Standard"/>
              <w:widowControl w:val="0"/>
              <w:tabs>
                <w:tab w:val="left" w:pos="720"/>
              </w:tabs>
              <w:spacing w:line="360" w:lineRule="auto"/>
              <w:jc w:val="center"/>
              <w:rPr>
                <w:b/>
                <w:sz w:val="20"/>
                <w:szCs w:val="20"/>
              </w:rPr>
            </w:pPr>
          </w:p>
        </w:tc>
        <w:tc>
          <w:tcPr>
            <w:tcW w:w="284" w:type="dxa"/>
            <w:tcBorders>
              <w:top w:val="single" w:sz="4" w:space="0" w:color="00000A"/>
              <w:left w:val="single" w:sz="4" w:space="0" w:color="00000A"/>
              <w:bottom w:val="single" w:sz="4" w:space="0" w:color="00000A"/>
              <w:right w:val="single" w:sz="4" w:space="0" w:color="00000A"/>
            </w:tcBorders>
            <w:vAlign w:val="center"/>
          </w:tcPr>
          <w:p w14:paraId="17C96F65" w14:textId="77777777" w:rsidR="00E64A37" w:rsidRDefault="00E64A37" w:rsidP="00E64A37">
            <w:pPr>
              <w:pStyle w:val="Standard"/>
              <w:widowControl w:val="0"/>
              <w:tabs>
                <w:tab w:val="left" w:pos="720"/>
              </w:tabs>
              <w:spacing w:line="360" w:lineRule="auto"/>
              <w:jc w:val="center"/>
              <w:rPr>
                <w:b/>
                <w:sz w:val="20"/>
                <w:szCs w:val="20"/>
              </w:rPr>
            </w:pPr>
          </w:p>
        </w:tc>
        <w:tc>
          <w:tcPr>
            <w:tcW w:w="283" w:type="dxa"/>
            <w:gridSpan w:val="2"/>
            <w:tcBorders>
              <w:top w:val="single" w:sz="4" w:space="0" w:color="00000A"/>
              <w:left w:val="single" w:sz="4" w:space="0" w:color="00000A"/>
              <w:bottom w:val="single" w:sz="4" w:space="0" w:color="00000A"/>
              <w:right w:val="single" w:sz="4" w:space="0" w:color="00000A"/>
            </w:tcBorders>
            <w:vAlign w:val="center"/>
          </w:tcPr>
          <w:p w14:paraId="25C346EA" w14:textId="77777777" w:rsidR="00E64A37" w:rsidRDefault="00E64A37" w:rsidP="00E64A37">
            <w:pPr>
              <w:pStyle w:val="Standard"/>
              <w:widowControl w:val="0"/>
              <w:tabs>
                <w:tab w:val="left" w:pos="720"/>
              </w:tabs>
              <w:spacing w:line="360" w:lineRule="auto"/>
              <w:jc w:val="center"/>
              <w:rPr>
                <w:b/>
                <w:sz w:val="20"/>
                <w:szCs w:val="20"/>
              </w:rPr>
            </w:pP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17D9738" w14:textId="213118A4" w:rsidR="00E64A37" w:rsidRDefault="00E64A37" w:rsidP="00E64A37">
            <w:pPr>
              <w:pStyle w:val="Standard"/>
              <w:widowControl w:val="0"/>
              <w:tabs>
                <w:tab w:val="left" w:pos="720"/>
              </w:tabs>
              <w:spacing w:line="360" w:lineRule="auto"/>
              <w:jc w:val="center"/>
              <w:rPr>
                <w:b/>
                <w:sz w:val="20"/>
                <w:szCs w:val="20"/>
              </w:rPr>
            </w:pPr>
            <w:r>
              <w:rPr>
                <w:b/>
                <w:sz w:val="20"/>
                <w:szCs w:val="20"/>
              </w:rPr>
              <w:t>X</w:t>
            </w:r>
          </w:p>
        </w:tc>
      </w:tr>
      <w:tr w:rsidR="00E64A37" w14:paraId="46628DD1" w14:textId="77777777" w:rsidTr="00E64A37">
        <w:trPr>
          <w:trHeight w:val="70"/>
        </w:trPr>
        <w:tc>
          <w:tcPr>
            <w:tcW w:w="8193"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2363E5E" w14:textId="77777777" w:rsidR="00E64A37" w:rsidRDefault="00E64A37">
            <w:pPr>
              <w:pStyle w:val="Standard"/>
              <w:widowControl w:val="0"/>
              <w:tabs>
                <w:tab w:val="left" w:pos="720"/>
              </w:tabs>
              <w:spacing w:line="360" w:lineRule="auto"/>
              <w:jc w:val="both"/>
            </w:pPr>
            <w:r>
              <w:rPr>
                <w:sz w:val="20"/>
                <w:szCs w:val="20"/>
              </w:rPr>
              <w:t>Altro:</w:t>
            </w: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6035CF7" w14:textId="77777777" w:rsidR="00E64A37" w:rsidRDefault="00E64A37" w:rsidP="00E64A37">
            <w:pPr>
              <w:pStyle w:val="Standard"/>
              <w:widowControl w:val="0"/>
              <w:tabs>
                <w:tab w:val="left" w:pos="720"/>
              </w:tabs>
              <w:spacing w:line="360" w:lineRule="auto"/>
              <w:jc w:val="center"/>
              <w:rPr>
                <w:b/>
                <w:sz w:val="20"/>
                <w:szCs w:val="20"/>
              </w:rPr>
            </w:pPr>
          </w:p>
        </w:tc>
        <w:tc>
          <w:tcPr>
            <w:tcW w:w="28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A1227C8" w14:textId="77777777" w:rsidR="00E64A37" w:rsidRDefault="00E64A37" w:rsidP="00E64A37">
            <w:pPr>
              <w:pStyle w:val="Standard"/>
              <w:widowControl w:val="0"/>
              <w:tabs>
                <w:tab w:val="left" w:pos="720"/>
              </w:tabs>
              <w:spacing w:line="360" w:lineRule="auto"/>
              <w:jc w:val="center"/>
              <w:rPr>
                <w:b/>
                <w:sz w:val="20"/>
                <w:szCs w:val="20"/>
              </w:rPr>
            </w:pPr>
          </w:p>
        </w:tc>
        <w:tc>
          <w:tcPr>
            <w:tcW w:w="284" w:type="dxa"/>
            <w:tcBorders>
              <w:top w:val="single" w:sz="4" w:space="0" w:color="00000A"/>
              <w:left w:val="single" w:sz="4" w:space="0" w:color="00000A"/>
              <w:bottom w:val="single" w:sz="4" w:space="0" w:color="00000A"/>
              <w:right w:val="single" w:sz="4" w:space="0" w:color="00000A"/>
            </w:tcBorders>
            <w:vAlign w:val="center"/>
          </w:tcPr>
          <w:p w14:paraId="22BBD53B" w14:textId="77777777" w:rsidR="00E64A37" w:rsidRDefault="00E64A37" w:rsidP="00E64A37">
            <w:pPr>
              <w:pStyle w:val="Standard"/>
              <w:widowControl w:val="0"/>
              <w:tabs>
                <w:tab w:val="left" w:pos="720"/>
              </w:tabs>
              <w:spacing w:line="360" w:lineRule="auto"/>
              <w:jc w:val="center"/>
              <w:rPr>
                <w:b/>
                <w:sz w:val="20"/>
                <w:szCs w:val="20"/>
              </w:rPr>
            </w:pPr>
          </w:p>
        </w:tc>
        <w:tc>
          <w:tcPr>
            <w:tcW w:w="283" w:type="dxa"/>
            <w:gridSpan w:val="2"/>
            <w:tcBorders>
              <w:top w:val="single" w:sz="4" w:space="0" w:color="00000A"/>
              <w:left w:val="single" w:sz="4" w:space="0" w:color="00000A"/>
              <w:bottom w:val="single" w:sz="4" w:space="0" w:color="00000A"/>
              <w:right w:val="single" w:sz="4" w:space="0" w:color="00000A"/>
            </w:tcBorders>
            <w:vAlign w:val="center"/>
          </w:tcPr>
          <w:p w14:paraId="1AF001F1" w14:textId="77777777" w:rsidR="00E64A37" w:rsidRDefault="00E64A37" w:rsidP="00E64A37">
            <w:pPr>
              <w:pStyle w:val="Standard"/>
              <w:widowControl w:val="0"/>
              <w:tabs>
                <w:tab w:val="left" w:pos="720"/>
              </w:tabs>
              <w:spacing w:line="360" w:lineRule="auto"/>
              <w:jc w:val="center"/>
              <w:rPr>
                <w:b/>
                <w:sz w:val="20"/>
                <w:szCs w:val="20"/>
              </w:rPr>
            </w:pP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58CD209" w14:textId="4F8454F3" w:rsidR="00E64A37" w:rsidRDefault="00E64A37" w:rsidP="00E64A37">
            <w:pPr>
              <w:pStyle w:val="Standard"/>
              <w:widowControl w:val="0"/>
              <w:tabs>
                <w:tab w:val="left" w:pos="720"/>
              </w:tabs>
              <w:spacing w:line="360" w:lineRule="auto"/>
              <w:jc w:val="center"/>
              <w:rPr>
                <w:b/>
                <w:sz w:val="20"/>
                <w:szCs w:val="20"/>
              </w:rPr>
            </w:pPr>
          </w:p>
        </w:tc>
      </w:tr>
      <w:tr w:rsidR="00E64A37" w14:paraId="1086A037" w14:textId="77777777" w:rsidTr="00E64A37">
        <w:trPr>
          <w:trHeight w:val="241"/>
        </w:trPr>
        <w:tc>
          <w:tcPr>
            <w:tcW w:w="8193" w:type="dxa"/>
            <w:gridSpan w:val="2"/>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DE77001" w14:textId="77777777" w:rsidR="00E64A37" w:rsidRDefault="00E64A37">
            <w:pPr>
              <w:pStyle w:val="Standard"/>
              <w:widowControl w:val="0"/>
              <w:tabs>
                <w:tab w:val="left" w:pos="720"/>
              </w:tabs>
              <w:spacing w:line="360" w:lineRule="auto"/>
              <w:jc w:val="both"/>
            </w:pPr>
            <w:r>
              <w:rPr>
                <w:sz w:val="20"/>
                <w:szCs w:val="20"/>
              </w:rPr>
              <w:t>Altro:</w:t>
            </w: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2C0B17A" w14:textId="77777777" w:rsidR="00E64A37" w:rsidRDefault="00E64A37" w:rsidP="00E64A37">
            <w:pPr>
              <w:pStyle w:val="Standard"/>
              <w:widowControl w:val="0"/>
              <w:tabs>
                <w:tab w:val="left" w:pos="720"/>
              </w:tabs>
              <w:spacing w:line="360" w:lineRule="auto"/>
              <w:jc w:val="center"/>
              <w:rPr>
                <w:b/>
                <w:sz w:val="20"/>
                <w:szCs w:val="20"/>
              </w:rPr>
            </w:pPr>
          </w:p>
        </w:tc>
        <w:tc>
          <w:tcPr>
            <w:tcW w:w="28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5656A5C" w14:textId="77777777" w:rsidR="00E64A37" w:rsidRDefault="00E64A37" w:rsidP="00E64A37">
            <w:pPr>
              <w:pStyle w:val="Standard"/>
              <w:widowControl w:val="0"/>
              <w:tabs>
                <w:tab w:val="left" w:pos="720"/>
              </w:tabs>
              <w:spacing w:line="360" w:lineRule="auto"/>
              <w:jc w:val="center"/>
              <w:rPr>
                <w:b/>
                <w:sz w:val="20"/>
                <w:szCs w:val="20"/>
              </w:rPr>
            </w:pPr>
          </w:p>
        </w:tc>
        <w:tc>
          <w:tcPr>
            <w:tcW w:w="284" w:type="dxa"/>
            <w:tcBorders>
              <w:top w:val="single" w:sz="4" w:space="0" w:color="00000A"/>
              <w:left w:val="single" w:sz="4" w:space="0" w:color="00000A"/>
              <w:bottom w:val="single" w:sz="4" w:space="0" w:color="00000A"/>
              <w:right w:val="single" w:sz="4" w:space="0" w:color="00000A"/>
            </w:tcBorders>
            <w:vAlign w:val="center"/>
          </w:tcPr>
          <w:p w14:paraId="521467AB" w14:textId="77777777" w:rsidR="00E64A37" w:rsidRDefault="00E64A37" w:rsidP="00E64A37">
            <w:pPr>
              <w:pStyle w:val="Standard"/>
              <w:widowControl w:val="0"/>
              <w:tabs>
                <w:tab w:val="left" w:pos="720"/>
              </w:tabs>
              <w:spacing w:line="360" w:lineRule="auto"/>
              <w:jc w:val="center"/>
              <w:rPr>
                <w:b/>
                <w:sz w:val="20"/>
                <w:szCs w:val="20"/>
              </w:rPr>
            </w:pPr>
          </w:p>
        </w:tc>
        <w:tc>
          <w:tcPr>
            <w:tcW w:w="283" w:type="dxa"/>
            <w:gridSpan w:val="2"/>
            <w:tcBorders>
              <w:top w:val="single" w:sz="4" w:space="0" w:color="00000A"/>
              <w:left w:val="single" w:sz="4" w:space="0" w:color="00000A"/>
              <w:bottom w:val="single" w:sz="4" w:space="0" w:color="00000A"/>
              <w:right w:val="single" w:sz="4" w:space="0" w:color="00000A"/>
            </w:tcBorders>
            <w:vAlign w:val="center"/>
          </w:tcPr>
          <w:p w14:paraId="73D9FAC3" w14:textId="77777777" w:rsidR="00E64A37" w:rsidRDefault="00E64A37" w:rsidP="00E64A37">
            <w:pPr>
              <w:pStyle w:val="Standard"/>
              <w:widowControl w:val="0"/>
              <w:tabs>
                <w:tab w:val="left" w:pos="720"/>
              </w:tabs>
              <w:spacing w:line="360" w:lineRule="auto"/>
              <w:jc w:val="center"/>
              <w:rPr>
                <w:b/>
                <w:sz w:val="20"/>
                <w:szCs w:val="20"/>
              </w:rPr>
            </w:pPr>
          </w:p>
        </w:tc>
        <w:tc>
          <w:tcPr>
            <w:tcW w:w="284"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EAE51D8" w14:textId="0487354C" w:rsidR="00E64A37" w:rsidRDefault="00E64A37" w:rsidP="00E64A37">
            <w:pPr>
              <w:pStyle w:val="Standard"/>
              <w:widowControl w:val="0"/>
              <w:tabs>
                <w:tab w:val="left" w:pos="720"/>
              </w:tabs>
              <w:spacing w:line="360" w:lineRule="auto"/>
              <w:jc w:val="center"/>
              <w:rPr>
                <w:b/>
                <w:sz w:val="20"/>
                <w:szCs w:val="20"/>
              </w:rPr>
            </w:pPr>
          </w:p>
        </w:tc>
      </w:tr>
      <w:tr w:rsidR="007410E9" w14:paraId="6DCBE05A" w14:textId="77777777" w:rsidTr="00E64A37">
        <w:tc>
          <w:tcPr>
            <w:tcW w:w="9079" w:type="dxa"/>
            <w:gridSpan w:val="6"/>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7BD222B" w14:textId="77777777" w:rsidR="007410E9" w:rsidRDefault="00404165">
            <w:pPr>
              <w:pStyle w:val="Standard"/>
              <w:widowControl w:val="0"/>
              <w:tabs>
                <w:tab w:val="left" w:pos="720"/>
              </w:tabs>
              <w:spacing w:line="360" w:lineRule="auto"/>
              <w:jc w:val="both"/>
            </w:pPr>
            <w:r>
              <w:rPr>
                <w:i/>
                <w:sz w:val="20"/>
                <w:szCs w:val="20"/>
              </w:rPr>
              <w:t>* = 0: per niente 1: poco 2: abbastanza 3: molto 4 moltissimo</w:t>
            </w:r>
          </w:p>
        </w:tc>
        <w:tc>
          <w:tcPr>
            <w:tcW w:w="532" w:type="dxa"/>
            <w:gridSpan w:val="2"/>
            <w:tcMar>
              <w:top w:w="0" w:type="dxa"/>
              <w:left w:w="10" w:type="dxa"/>
              <w:bottom w:w="0" w:type="dxa"/>
              <w:right w:w="10" w:type="dxa"/>
            </w:tcMar>
          </w:tcPr>
          <w:p w14:paraId="4DD48A56" w14:textId="77777777" w:rsidR="007410E9" w:rsidRDefault="007410E9">
            <w:pPr>
              <w:pStyle w:val="Standard"/>
              <w:widowControl w:val="0"/>
              <w:jc w:val="center"/>
            </w:pPr>
          </w:p>
        </w:tc>
      </w:tr>
      <w:tr w:rsidR="007410E9" w14:paraId="53D43254" w14:textId="77777777" w:rsidTr="00E64A37">
        <w:tc>
          <w:tcPr>
            <w:tcW w:w="9079" w:type="dxa"/>
            <w:gridSpan w:val="6"/>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16AD81A" w14:textId="77777777" w:rsidR="007410E9" w:rsidRDefault="00404165">
            <w:pPr>
              <w:pStyle w:val="Standard"/>
              <w:widowControl w:val="0"/>
              <w:tabs>
                <w:tab w:val="left" w:pos="720"/>
              </w:tabs>
              <w:spacing w:line="360" w:lineRule="auto"/>
              <w:jc w:val="both"/>
            </w:pPr>
            <w:r>
              <w:rPr>
                <w:i/>
                <w:sz w:val="20"/>
                <w:szCs w:val="20"/>
              </w:rPr>
              <w:t>Adattato dagli indicatori UNESCO per la valutazione del grado di inclusività dei sistemi scolastici</w:t>
            </w:r>
          </w:p>
        </w:tc>
        <w:tc>
          <w:tcPr>
            <w:tcW w:w="532" w:type="dxa"/>
            <w:gridSpan w:val="2"/>
            <w:tcMar>
              <w:top w:w="0" w:type="dxa"/>
              <w:left w:w="10" w:type="dxa"/>
              <w:bottom w:w="0" w:type="dxa"/>
              <w:right w:w="10" w:type="dxa"/>
            </w:tcMar>
          </w:tcPr>
          <w:p w14:paraId="3AF13D94" w14:textId="77777777" w:rsidR="007410E9" w:rsidRDefault="007410E9">
            <w:pPr>
              <w:pStyle w:val="Standard"/>
              <w:widowControl w:val="0"/>
              <w:jc w:val="center"/>
            </w:pPr>
          </w:p>
        </w:tc>
      </w:tr>
    </w:tbl>
    <w:p w14:paraId="0E9B9902" w14:textId="77777777" w:rsidR="007410E9" w:rsidRDefault="007410E9">
      <w:pPr>
        <w:pStyle w:val="Standard"/>
        <w:widowControl w:val="0"/>
        <w:spacing w:line="360" w:lineRule="auto"/>
        <w:jc w:val="both"/>
      </w:pPr>
    </w:p>
    <w:p w14:paraId="0249A910" w14:textId="77777777" w:rsidR="007410E9" w:rsidRDefault="007410E9">
      <w:pPr>
        <w:pStyle w:val="Standard"/>
        <w:widowControl w:val="0"/>
        <w:spacing w:line="360" w:lineRule="auto"/>
        <w:jc w:val="both"/>
      </w:pPr>
    </w:p>
    <w:p w14:paraId="5EE77B4A" w14:textId="77777777" w:rsidR="007410E9" w:rsidRDefault="007410E9">
      <w:pPr>
        <w:pStyle w:val="Standard"/>
        <w:widowControl w:val="0"/>
        <w:spacing w:line="360" w:lineRule="auto"/>
        <w:jc w:val="both"/>
      </w:pPr>
    </w:p>
    <w:p w14:paraId="7171B3BA" w14:textId="77777777" w:rsidR="007410E9" w:rsidRDefault="007410E9">
      <w:pPr>
        <w:pStyle w:val="Standard"/>
        <w:widowControl w:val="0"/>
        <w:spacing w:line="360" w:lineRule="auto"/>
        <w:jc w:val="both"/>
      </w:pPr>
    </w:p>
    <w:p w14:paraId="3208E25A" w14:textId="77777777" w:rsidR="007410E9" w:rsidRDefault="007410E9">
      <w:pPr>
        <w:pStyle w:val="Standard"/>
        <w:widowControl w:val="0"/>
        <w:spacing w:line="360" w:lineRule="auto"/>
        <w:jc w:val="both"/>
      </w:pPr>
    </w:p>
    <w:p w14:paraId="19E0733C" w14:textId="77777777" w:rsidR="007410E9" w:rsidRDefault="007410E9">
      <w:pPr>
        <w:pStyle w:val="Standard"/>
        <w:widowControl w:val="0"/>
        <w:spacing w:line="360" w:lineRule="auto"/>
        <w:jc w:val="both"/>
      </w:pPr>
    </w:p>
    <w:p w14:paraId="52B184C9" w14:textId="77777777" w:rsidR="007410E9" w:rsidRDefault="007410E9">
      <w:pPr>
        <w:pStyle w:val="Standard"/>
        <w:widowControl w:val="0"/>
        <w:spacing w:line="360" w:lineRule="auto"/>
        <w:jc w:val="both"/>
      </w:pPr>
    </w:p>
    <w:p w14:paraId="7F3FF180" w14:textId="77777777" w:rsidR="007410E9" w:rsidRDefault="007410E9">
      <w:pPr>
        <w:pStyle w:val="Standard"/>
        <w:widowControl w:val="0"/>
        <w:spacing w:line="360" w:lineRule="auto"/>
        <w:jc w:val="both"/>
      </w:pPr>
    </w:p>
    <w:p w14:paraId="5320BD93" w14:textId="77777777" w:rsidR="007410E9" w:rsidRDefault="007410E9">
      <w:pPr>
        <w:pStyle w:val="Standard"/>
        <w:widowControl w:val="0"/>
        <w:spacing w:line="360" w:lineRule="auto"/>
        <w:jc w:val="both"/>
        <w:rPr>
          <w:sz w:val="28"/>
          <w:szCs w:val="28"/>
        </w:rPr>
      </w:pPr>
    </w:p>
    <w:p w14:paraId="2A1596D5" w14:textId="77777777" w:rsidR="007410E9" w:rsidRDefault="00404165">
      <w:pPr>
        <w:pStyle w:val="Standard"/>
        <w:widowControl w:val="0"/>
        <w:numPr>
          <w:ilvl w:val="0"/>
          <w:numId w:val="45"/>
        </w:numPr>
        <w:spacing w:line="360" w:lineRule="auto"/>
        <w:jc w:val="both"/>
      </w:pPr>
      <w:r>
        <w:rPr>
          <w:b/>
          <w:sz w:val="28"/>
          <w:szCs w:val="28"/>
        </w:rPr>
        <w:t>PAI PER ALUNNI CON DISABILITA’ CERTIFICATA</w:t>
      </w:r>
    </w:p>
    <w:p w14:paraId="19482879" w14:textId="77777777" w:rsidR="007410E9" w:rsidRDefault="00404165">
      <w:pPr>
        <w:pStyle w:val="Standard"/>
        <w:widowControl w:val="0"/>
        <w:spacing w:line="360" w:lineRule="auto"/>
        <w:ind w:left="720"/>
        <w:jc w:val="both"/>
      </w:pPr>
      <w:r>
        <w:rPr>
          <w:sz w:val="22"/>
          <w:szCs w:val="22"/>
        </w:rPr>
        <w:t>(AI SENSI DELLA LEGGE 104/92)</w:t>
      </w:r>
    </w:p>
    <w:p w14:paraId="00455B30" w14:textId="77777777" w:rsidR="007410E9" w:rsidRDefault="007410E9">
      <w:pPr>
        <w:pStyle w:val="Standard"/>
        <w:widowControl w:val="0"/>
        <w:spacing w:line="360" w:lineRule="auto"/>
        <w:jc w:val="both"/>
        <w:rPr>
          <w:sz w:val="28"/>
          <w:szCs w:val="28"/>
        </w:rPr>
      </w:pPr>
    </w:p>
    <w:p w14:paraId="7FC800DF" w14:textId="77777777" w:rsidR="007410E9" w:rsidRDefault="00404165">
      <w:pPr>
        <w:pStyle w:val="Standard"/>
        <w:widowControl w:val="0"/>
        <w:spacing w:line="360" w:lineRule="auto"/>
        <w:jc w:val="both"/>
      </w:pPr>
      <w:r>
        <w:rPr>
          <w:sz w:val="28"/>
          <w:szCs w:val="28"/>
        </w:rPr>
        <w:t>Per gli alunni che intendono iscriversi alla nostra scuola, si realizzano colloqui con i docenti delle scuole medie di provenienza con l’intento di realizzare un progetto di integrazione secondo il principio della continuità educativa e didattica tra i diversi gradi scolastici.</w:t>
      </w:r>
    </w:p>
    <w:p w14:paraId="36D6734F" w14:textId="77777777" w:rsidR="007410E9" w:rsidRDefault="00404165">
      <w:pPr>
        <w:pStyle w:val="Standard"/>
        <w:widowControl w:val="0"/>
        <w:spacing w:line="360" w:lineRule="auto"/>
        <w:jc w:val="both"/>
      </w:pPr>
      <w:r>
        <w:rPr>
          <w:sz w:val="28"/>
          <w:szCs w:val="28"/>
        </w:rPr>
        <w:t>In seguito all’iscrizione, prima dell’inizio delle lezioni, la funzione strumentale sulla disabilità contatta le scuole medie e i genitori che si riuniscono per discutere delle esigenze formative dell’alunno. Il gruppo di lavoro handicap operativo (G.L.H.O) costituito da dirigente scolastico, dalla funzione strumentale, dal consiglio di classe in cui è inserito l’alunno, dai genitori dell’alunno e l’assistente specialistico per l’autonomia (se presente) e dal neuropsichiatra infantile. Il GLHO si riunisce per la stesura e approvazione del P.E.I. (novembre</w:t>
      </w:r>
      <w:proofErr w:type="gramStart"/>
      <w:r>
        <w:rPr>
          <w:sz w:val="28"/>
          <w:szCs w:val="28"/>
        </w:rPr>
        <w:t>),per</w:t>
      </w:r>
      <w:proofErr w:type="gramEnd"/>
      <w:r>
        <w:rPr>
          <w:sz w:val="28"/>
          <w:szCs w:val="28"/>
        </w:rPr>
        <w:t xml:space="preserve"> la verifica finale (maggio) ed eventualmente per la verifica intermedia (gennaio-febbraio).</w:t>
      </w:r>
    </w:p>
    <w:p w14:paraId="5C126F25" w14:textId="77777777" w:rsidR="007410E9" w:rsidRDefault="00404165">
      <w:pPr>
        <w:pStyle w:val="Standard"/>
        <w:widowControl w:val="0"/>
        <w:spacing w:line="360" w:lineRule="auto"/>
        <w:jc w:val="both"/>
      </w:pPr>
      <w:r>
        <w:rPr>
          <w:sz w:val="28"/>
          <w:szCs w:val="28"/>
        </w:rPr>
        <w:t>Il percorso di integrazione e la relativa documentazione fanno riferimento alle delibere assunte per l’integrazione scolastica e formativa degli alunni con disabilità.</w:t>
      </w:r>
    </w:p>
    <w:p w14:paraId="4A3EC94A" w14:textId="77777777" w:rsidR="007410E9" w:rsidRDefault="007410E9">
      <w:pPr>
        <w:pStyle w:val="Standard"/>
        <w:widowControl w:val="0"/>
        <w:spacing w:line="360" w:lineRule="auto"/>
        <w:jc w:val="both"/>
        <w:rPr>
          <w:sz w:val="28"/>
          <w:szCs w:val="28"/>
        </w:rPr>
      </w:pPr>
    </w:p>
    <w:p w14:paraId="65BCF678" w14:textId="5364A24D" w:rsidR="007410E9" w:rsidRDefault="00404165">
      <w:pPr>
        <w:pStyle w:val="Standard"/>
        <w:widowControl w:val="0"/>
        <w:numPr>
          <w:ilvl w:val="0"/>
          <w:numId w:val="46"/>
        </w:numPr>
        <w:spacing w:line="360" w:lineRule="auto"/>
        <w:jc w:val="both"/>
      </w:pPr>
      <w:r>
        <w:rPr>
          <w:b/>
          <w:sz w:val="28"/>
          <w:szCs w:val="28"/>
        </w:rPr>
        <w:t xml:space="preserve">VERBALE DELLA COMMISSIONE MEDICA PER L’ACCERTAMENTO DI </w:t>
      </w:r>
      <w:proofErr w:type="gramStart"/>
      <w:r>
        <w:rPr>
          <w:b/>
          <w:sz w:val="28"/>
          <w:szCs w:val="28"/>
        </w:rPr>
        <w:t xml:space="preserve">PERSONA </w:t>
      </w:r>
      <w:r w:rsidR="00A83096">
        <w:rPr>
          <w:b/>
          <w:sz w:val="28"/>
          <w:szCs w:val="28"/>
        </w:rPr>
        <w:t xml:space="preserve"> </w:t>
      </w:r>
      <w:r>
        <w:rPr>
          <w:b/>
          <w:sz w:val="28"/>
          <w:szCs w:val="28"/>
        </w:rPr>
        <w:t>IN</w:t>
      </w:r>
      <w:proofErr w:type="gramEnd"/>
      <w:r>
        <w:rPr>
          <w:b/>
          <w:sz w:val="28"/>
          <w:szCs w:val="28"/>
        </w:rPr>
        <w:t xml:space="preserve"> SITUAZIONE DI HANDICAP (L. 104/92)</w:t>
      </w:r>
    </w:p>
    <w:p w14:paraId="1D484A97" w14:textId="77777777" w:rsidR="007410E9" w:rsidRDefault="007410E9">
      <w:pPr>
        <w:pStyle w:val="Standard"/>
        <w:widowControl w:val="0"/>
        <w:spacing w:line="360" w:lineRule="auto"/>
        <w:ind w:left="720"/>
        <w:jc w:val="both"/>
        <w:rPr>
          <w:b/>
          <w:sz w:val="28"/>
          <w:szCs w:val="28"/>
        </w:rPr>
      </w:pPr>
    </w:p>
    <w:p w14:paraId="79623308" w14:textId="77777777" w:rsidR="007410E9" w:rsidRDefault="00404165">
      <w:pPr>
        <w:pStyle w:val="Standard"/>
        <w:widowControl w:val="0"/>
        <w:spacing w:line="360" w:lineRule="auto"/>
        <w:jc w:val="both"/>
      </w:pPr>
      <w:r>
        <w:rPr>
          <w:sz w:val="28"/>
          <w:szCs w:val="28"/>
        </w:rPr>
        <w:t>È il certificato che la Commissione dell’ASL rilascia e che reca l’indicazione della patologia da cui è affetto l’alunno con specificazione dell’eventuale carattere di gravità della stessa. L’accertamento viene documentato attraverso la redazione di un verbale di Individuazione dell’alunno come soggetto in situazione di handicap. Tale verbale viene trasmesso ai genitori perché questi provvedano alla consegna presso l’istituzione scolastica ai fini della adozione dei provvedimenti conseguenti.</w:t>
      </w:r>
    </w:p>
    <w:p w14:paraId="474CB23E" w14:textId="77777777" w:rsidR="007410E9" w:rsidRDefault="00404165">
      <w:pPr>
        <w:pStyle w:val="Standard"/>
        <w:widowControl w:val="0"/>
        <w:spacing w:line="360" w:lineRule="auto"/>
        <w:jc w:val="both"/>
      </w:pPr>
      <w:r>
        <w:rPr>
          <w:sz w:val="28"/>
          <w:szCs w:val="28"/>
        </w:rPr>
        <w:t xml:space="preserve">L’attestazione portata in segreteria deve essere protocollata e scannerizzata e inserita </w:t>
      </w:r>
      <w:r>
        <w:rPr>
          <w:sz w:val="28"/>
          <w:szCs w:val="28"/>
        </w:rPr>
        <w:lastRenderedPageBreak/>
        <w:t>(facendo firmare il consenso per il trattamento dei dati anagrafici e documentazione sanitaria ai fini dell’organico di sostegno ai sensi del D. Lgs. 66/2017 e 96/</w:t>
      </w:r>
      <w:proofErr w:type="gramStart"/>
      <w:r>
        <w:rPr>
          <w:sz w:val="28"/>
          <w:szCs w:val="28"/>
        </w:rPr>
        <w:t>2019 )</w:t>
      </w:r>
      <w:proofErr w:type="gramEnd"/>
      <w:r>
        <w:rPr>
          <w:sz w:val="28"/>
          <w:szCs w:val="28"/>
        </w:rPr>
        <w:t xml:space="preserve">  sulla ANAGRAFE NAZIONALE rendendola anonima.</w:t>
      </w:r>
    </w:p>
    <w:p w14:paraId="645EC392" w14:textId="77777777" w:rsidR="007410E9" w:rsidRDefault="007410E9">
      <w:pPr>
        <w:pStyle w:val="Standard"/>
        <w:widowControl w:val="0"/>
        <w:spacing w:line="360" w:lineRule="auto"/>
        <w:jc w:val="both"/>
        <w:rPr>
          <w:sz w:val="28"/>
          <w:szCs w:val="28"/>
        </w:rPr>
      </w:pPr>
    </w:p>
    <w:p w14:paraId="2281AA15" w14:textId="77777777" w:rsidR="007410E9" w:rsidRDefault="00404165">
      <w:pPr>
        <w:pStyle w:val="Standard"/>
        <w:widowControl w:val="0"/>
        <w:numPr>
          <w:ilvl w:val="0"/>
          <w:numId w:val="47"/>
        </w:numPr>
        <w:spacing w:line="360" w:lineRule="auto"/>
        <w:jc w:val="both"/>
      </w:pPr>
      <w:r>
        <w:rPr>
          <w:b/>
          <w:sz w:val="28"/>
          <w:szCs w:val="28"/>
        </w:rPr>
        <w:t>Diagnosi funzionale (D.F.)</w:t>
      </w:r>
    </w:p>
    <w:p w14:paraId="6366ACA3" w14:textId="77777777" w:rsidR="007410E9" w:rsidRDefault="00404165">
      <w:pPr>
        <w:pStyle w:val="Standard"/>
        <w:widowControl w:val="0"/>
        <w:spacing w:line="360" w:lineRule="auto"/>
        <w:ind w:left="720"/>
        <w:jc w:val="both"/>
      </w:pPr>
      <w:r>
        <w:rPr>
          <w:sz w:val="28"/>
          <w:szCs w:val="28"/>
        </w:rPr>
        <w:t xml:space="preserve"> </w:t>
      </w:r>
    </w:p>
    <w:p w14:paraId="74F9CE37" w14:textId="77777777" w:rsidR="007410E9" w:rsidRDefault="00404165">
      <w:pPr>
        <w:pStyle w:val="Standard"/>
        <w:widowControl w:val="0"/>
        <w:spacing w:line="360" w:lineRule="auto"/>
        <w:jc w:val="both"/>
      </w:pPr>
      <w:r>
        <w:rPr>
          <w:sz w:val="28"/>
          <w:szCs w:val="28"/>
        </w:rPr>
        <w:t>È la descrizione analitica della compromissione funzionale dello stato psico-fisico dell’alunno redatta dall’Unità Multidisciplinare territoriale della ASL, composta dal medico specialista della patologia segnalata, dal neuropsichiatra infantile, dal terapista della riabilitazione e dagli operatori sociali della ASL competente. La Diagnosi Funzionale permette di evidenziare non solo il tipo di deficit ma anche le potenzialità di ciascun alunno con disabilità, unitamente alle previsioni degli obiettivi da raggiungere a medio e lungo termine. Ad ogni passaggio di grado di istruzione o in presenza di condizioni nuove e sopravvenute, essa deve essere aggiornata in relazione all’evoluzione dell’alunno.</w:t>
      </w:r>
    </w:p>
    <w:p w14:paraId="2E690E7D" w14:textId="77777777" w:rsidR="007410E9" w:rsidRDefault="007410E9">
      <w:pPr>
        <w:pStyle w:val="Standard"/>
        <w:widowControl w:val="0"/>
        <w:spacing w:line="360" w:lineRule="auto"/>
        <w:jc w:val="both"/>
        <w:rPr>
          <w:sz w:val="28"/>
          <w:szCs w:val="28"/>
        </w:rPr>
      </w:pPr>
    </w:p>
    <w:p w14:paraId="0F5DAAA7" w14:textId="77777777" w:rsidR="007410E9" w:rsidRDefault="00404165">
      <w:pPr>
        <w:pStyle w:val="Paragrafoelenco"/>
        <w:numPr>
          <w:ilvl w:val="0"/>
          <w:numId w:val="18"/>
        </w:numPr>
        <w:spacing w:line="360" w:lineRule="auto"/>
        <w:jc w:val="both"/>
      </w:pPr>
      <w:r>
        <w:rPr>
          <w:b/>
          <w:bCs/>
          <w:sz w:val="28"/>
          <w:szCs w:val="28"/>
        </w:rPr>
        <w:t>Profilo Dinamico Funzionale (P.D.F.)</w:t>
      </w:r>
    </w:p>
    <w:p w14:paraId="176888F6" w14:textId="77777777" w:rsidR="007410E9" w:rsidRDefault="007410E9">
      <w:pPr>
        <w:pStyle w:val="Paragrafoelenco"/>
        <w:spacing w:line="360" w:lineRule="auto"/>
        <w:jc w:val="both"/>
        <w:rPr>
          <w:sz w:val="28"/>
          <w:szCs w:val="28"/>
        </w:rPr>
      </w:pPr>
    </w:p>
    <w:p w14:paraId="205AF300" w14:textId="77777777" w:rsidR="007410E9" w:rsidRDefault="00404165">
      <w:pPr>
        <w:pStyle w:val="Standard"/>
        <w:widowControl w:val="0"/>
        <w:spacing w:line="360" w:lineRule="auto"/>
        <w:jc w:val="both"/>
      </w:pPr>
      <w:r>
        <w:rPr>
          <w:sz w:val="28"/>
          <w:szCs w:val="28"/>
        </w:rPr>
        <w:t>Il P.D.F., atto successivo alla diagnosi funzionale, è redatto dal gruppo di lavoro misto (composto dall’Unità Multidisciplinare, dai genitori e dagli insegnanti curricolari e di sostegno) e indica in via prioritaria, dopo un primo periodo di inserimento scolastico, il prevedibile livello di sviluppo che l'alunno in situazione con disabilità dimostra di possedere nei tempi medi (due anni). Esso indica le caratteristiche fisiche, psichiche, sociali ed affettive dell'alunno e pone in rilievo sia le difficoltà di apprendimento e le possibilità di recupero, sia le capacità possedute che devono essere sostenute, sollecitate e progressivamente rafforzate e sviluppate nel rispetto delle scelte culturali della persona.</w:t>
      </w:r>
    </w:p>
    <w:p w14:paraId="5C29123A" w14:textId="77777777" w:rsidR="007410E9" w:rsidRDefault="00404165">
      <w:pPr>
        <w:pStyle w:val="Paragrafoelenco"/>
        <w:numPr>
          <w:ilvl w:val="0"/>
          <w:numId w:val="18"/>
        </w:numPr>
        <w:spacing w:line="360" w:lineRule="auto"/>
        <w:jc w:val="both"/>
      </w:pPr>
      <w:r>
        <w:rPr>
          <w:b/>
          <w:bCs/>
          <w:sz w:val="28"/>
          <w:szCs w:val="28"/>
        </w:rPr>
        <w:t>Piano Educativo Individualizzato (P.E.I.)</w:t>
      </w:r>
    </w:p>
    <w:p w14:paraId="2EAD22FF" w14:textId="77777777" w:rsidR="007410E9" w:rsidRDefault="007410E9">
      <w:pPr>
        <w:pStyle w:val="Standard"/>
        <w:widowControl w:val="0"/>
        <w:spacing w:line="360" w:lineRule="auto"/>
        <w:ind w:left="360"/>
        <w:jc w:val="both"/>
        <w:rPr>
          <w:sz w:val="28"/>
          <w:szCs w:val="28"/>
        </w:rPr>
      </w:pPr>
    </w:p>
    <w:p w14:paraId="43246801" w14:textId="77777777" w:rsidR="007410E9" w:rsidRDefault="00404165">
      <w:pPr>
        <w:pStyle w:val="Standard"/>
        <w:widowControl w:val="0"/>
        <w:spacing w:line="360" w:lineRule="auto"/>
        <w:jc w:val="both"/>
      </w:pPr>
      <w:r>
        <w:rPr>
          <w:sz w:val="28"/>
          <w:szCs w:val="28"/>
        </w:rPr>
        <w:t xml:space="preserve">È il progetto di vita scolastica predisposto per ogni alunno con disabilità, in cui </w:t>
      </w:r>
      <w:r>
        <w:rPr>
          <w:sz w:val="28"/>
          <w:szCs w:val="28"/>
        </w:rPr>
        <w:lastRenderedPageBreak/>
        <w:t>vengono definiti tutti gli interventi per la piena realizzazione del diritto all’educazione e all’istruzione dell’alunno. È redatto entro novembre dal G.L.H.O. che si avvale per la sua stesura della documentazione in suo possesso (D.F., P.D.F., ecc..), nonché dell’attenta osservazione dell’allievo. Nel P.E.I. vengono individuate le finalità formative ed educative, le attività e i contenuti, le strategie e gli strumenti e, con l’assenso della famiglia, eventuali percorsi didattici non curriculari.</w:t>
      </w:r>
    </w:p>
    <w:p w14:paraId="66B6C042" w14:textId="77777777" w:rsidR="007410E9" w:rsidRDefault="00404165">
      <w:pPr>
        <w:pStyle w:val="Standard"/>
        <w:widowControl w:val="0"/>
        <w:spacing w:line="360" w:lineRule="auto"/>
        <w:jc w:val="both"/>
      </w:pPr>
      <w:r>
        <w:rPr>
          <w:sz w:val="28"/>
          <w:szCs w:val="28"/>
        </w:rPr>
        <w:t xml:space="preserve">I documenti redatti in formato pdf (PEI) saranno protocollati dalla segreteria </w:t>
      </w:r>
      <w:proofErr w:type="gramStart"/>
      <w:r>
        <w:rPr>
          <w:sz w:val="28"/>
          <w:szCs w:val="28"/>
        </w:rPr>
        <w:t>studenti  e</w:t>
      </w:r>
      <w:proofErr w:type="gramEnd"/>
      <w:r>
        <w:rPr>
          <w:sz w:val="28"/>
          <w:szCs w:val="28"/>
        </w:rPr>
        <w:t xml:space="preserve"> consegnati in copia alla famiglia, se richiesti</w:t>
      </w:r>
      <w:r>
        <w:t>.</w:t>
      </w:r>
    </w:p>
    <w:p w14:paraId="0BFA9246" w14:textId="77777777" w:rsidR="007410E9" w:rsidRDefault="007410E9">
      <w:pPr>
        <w:pStyle w:val="Standard"/>
        <w:widowControl w:val="0"/>
        <w:spacing w:line="360" w:lineRule="auto"/>
        <w:jc w:val="both"/>
      </w:pPr>
    </w:p>
    <w:p w14:paraId="26CA494B" w14:textId="77777777" w:rsidR="007410E9" w:rsidRDefault="00404165">
      <w:pPr>
        <w:pStyle w:val="Standard"/>
        <w:widowControl w:val="0"/>
        <w:numPr>
          <w:ilvl w:val="0"/>
          <w:numId w:val="18"/>
        </w:numPr>
        <w:spacing w:line="360" w:lineRule="auto"/>
        <w:jc w:val="both"/>
      </w:pPr>
      <w:r>
        <w:rPr>
          <w:b/>
          <w:sz w:val="28"/>
          <w:szCs w:val="28"/>
        </w:rPr>
        <w:t>Certificato di idoneità psicofisica</w:t>
      </w:r>
      <w:r>
        <w:rPr>
          <w:sz w:val="28"/>
          <w:szCs w:val="28"/>
        </w:rPr>
        <w:t xml:space="preserve"> </w:t>
      </w:r>
      <w:r>
        <w:rPr>
          <w:b/>
          <w:bCs/>
          <w:sz w:val="28"/>
          <w:szCs w:val="28"/>
        </w:rPr>
        <w:t>per la frequenza dei laboratori scolastici</w:t>
      </w:r>
    </w:p>
    <w:p w14:paraId="396A8F20" w14:textId="77777777" w:rsidR="007410E9" w:rsidRDefault="007410E9">
      <w:pPr>
        <w:pStyle w:val="Standard"/>
        <w:widowControl w:val="0"/>
        <w:spacing w:line="360" w:lineRule="auto"/>
        <w:ind w:left="720"/>
        <w:jc w:val="both"/>
        <w:rPr>
          <w:sz w:val="28"/>
          <w:szCs w:val="28"/>
        </w:rPr>
      </w:pPr>
    </w:p>
    <w:p w14:paraId="4801800A" w14:textId="77777777" w:rsidR="007410E9" w:rsidRDefault="00404165">
      <w:pPr>
        <w:pStyle w:val="Standard"/>
        <w:widowControl w:val="0"/>
        <w:spacing w:line="360" w:lineRule="auto"/>
        <w:jc w:val="both"/>
      </w:pPr>
      <w:r>
        <w:rPr>
          <w:sz w:val="28"/>
          <w:szCs w:val="28"/>
        </w:rPr>
        <w:t>È rilasciato dal neuropsichiatra che ha in carico l’alunno ed è necessario per permettere all’alunno di frequentare i laboratori scolastici.</w:t>
      </w:r>
    </w:p>
    <w:p w14:paraId="7C99C90F" w14:textId="77777777" w:rsidR="007410E9" w:rsidRDefault="007410E9">
      <w:pPr>
        <w:pStyle w:val="Standard"/>
        <w:widowControl w:val="0"/>
        <w:spacing w:line="360" w:lineRule="auto"/>
        <w:ind w:left="360"/>
        <w:jc w:val="both"/>
        <w:rPr>
          <w:sz w:val="28"/>
          <w:szCs w:val="28"/>
        </w:rPr>
      </w:pPr>
    </w:p>
    <w:p w14:paraId="32C344F4" w14:textId="77777777" w:rsidR="007410E9" w:rsidRDefault="00404165">
      <w:pPr>
        <w:pStyle w:val="Standard"/>
        <w:widowControl w:val="0"/>
        <w:numPr>
          <w:ilvl w:val="0"/>
          <w:numId w:val="18"/>
        </w:numPr>
        <w:spacing w:line="360" w:lineRule="auto"/>
        <w:jc w:val="both"/>
      </w:pPr>
      <w:proofErr w:type="gramStart"/>
      <w:r>
        <w:rPr>
          <w:b/>
          <w:sz w:val="28"/>
          <w:szCs w:val="28"/>
        </w:rPr>
        <w:t>Le  verifiche</w:t>
      </w:r>
      <w:proofErr w:type="gramEnd"/>
      <w:r>
        <w:rPr>
          <w:b/>
          <w:sz w:val="28"/>
          <w:szCs w:val="28"/>
        </w:rPr>
        <w:t xml:space="preserve"> PEI</w:t>
      </w:r>
    </w:p>
    <w:p w14:paraId="08390BE7" w14:textId="77777777" w:rsidR="007410E9" w:rsidRDefault="007410E9">
      <w:pPr>
        <w:pStyle w:val="Standard"/>
        <w:widowControl w:val="0"/>
        <w:spacing w:line="360" w:lineRule="auto"/>
        <w:ind w:left="720"/>
        <w:jc w:val="both"/>
        <w:rPr>
          <w:sz w:val="28"/>
          <w:szCs w:val="28"/>
        </w:rPr>
      </w:pPr>
    </w:p>
    <w:p w14:paraId="0F8A466E" w14:textId="77777777" w:rsidR="007410E9" w:rsidRDefault="00404165">
      <w:pPr>
        <w:pStyle w:val="Standard"/>
        <w:widowControl w:val="0"/>
        <w:spacing w:line="360" w:lineRule="auto"/>
        <w:jc w:val="both"/>
      </w:pPr>
      <w:r>
        <w:rPr>
          <w:sz w:val="28"/>
          <w:szCs w:val="28"/>
        </w:rPr>
        <w:t xml:space="preserve">Gli </w:t>
      </w:r>
      <w:proofErr w:type="gramStart"/>
      <w:r>
        <w:rPr>
          <w:sz w:val="28"/>
          <w:szCs w:val="28"/>
        </w:rPr>
        <w:t>incontri  per</w:t>
      </w:r>
      <w:proofErr w:type="gramEnd"/>
      <w:r>
        <w:rPr>
          <w:sz w:val="28"/>
          <w:szCs w:val="28"/>
        </w:rPr>
        <w:t xml:space="preserve"> le verifiche del PEI (ai sensi dei D. Lgs 66/2017 e 96/2019) si svolgeranno per tutti gli alunni una volta l’anno (nel mese di novembre/dicembre); solo per gli alunni art. 3  comma 3 e per casi ritenuti problematici sarà effettuato un incontro per le verifiche del PEI finale.</w:t>
      </w:r>
    </w:p>
    <w:p w14:paraId="46BCB590" w14:textId="77777777" w:rsidR="007410E9" w:rsidRDefault="00404165">
      <w:pPr>
        <w:pStyle w:val="Standard"/>
        <w:widowControl w:val="0"/>
        <w:spacing w:line="360" w:lineRule="auto"/>
        <w:ind w:left="720"/>
        <w:jc w:val="both"/>
      </w:pPr>
      <w:r>
        <w:rPr>
          <w:sz w:val="28"/>
          <w:szCs w:val="28"/>
        </w:rPr>
        <w:t>Agli incontri parteciperanno:</w:t>
      </w:r>
    </w:p>
    <w:p w14:paraId="508E39B7" w14:textId="77777777" w:rsidR="007410E9" w:rsidRDefault="00404165">
      <w:pPr>
        <w:pStyle w:val="Standard"/>
        <w:widowControl w:val="0"/>
        <w:spacing w:line="360" w:lineRule="auto"/>
        <w:ind w:firstLine="708"/>
        <w:jc w:val="both"/>
      </w:pPr>
      <w:r>
        <w:rPr>
          <w:sz w:val="28"/>
          <w:szCs w:val="28"/>
        </w:rPr>
        <w:t>- il gruppo GHLO che segue l’alunno</w:t>
      </w:r>
    </w:p>
    <w:p w14:paraId="7B490A9A" w14:textId="77777777" w:rsidR="007410E9" w:rsidRDefault="00404165">
      <w:pPr>
        <w:pStyle w:val="Standard"/>
        <w:widowControl w:val="0"/>
        <w:spacing w:line="360" w:lineRule="auto"/>
        <w:ind w:left="720"/>
        <w:jc w:val="both"/>
      </w:pPr>
      <w:r>
        <w:rPr>
          <w:sz w:val="28"/>
          <w:szCs w:val="28"/>
        </w:rPr>
        <w:t>- le referenti del sostegno,</w:t>
      </w:r>
    </w:p>
    <w:p w14:paraId="3C28B014" w14:textId="720B3497" w:rsidR="007410E9" w:rsidRDefault="00404165">
      <w:pPr>
        <w:pStyle w:val="Standard"/>
        <w:widowControl w:val="0"/>
        <w:spacing w:line="360" w:lineRule="auto"/>
        <w:ind w:left="720"/>
        <w:jc w:val="both"/>
      </w:pPr>
      <w:r>
        <w:rPr>
          <w:sz w:val="28"/>
          <w:szCs w:val="28"/>
        </w:rPr>
        <w:t xml:space="preserve">- il </w:t>
      </w:r>
      <w:proofErr w:type="spellStart"/>
      <w:r>
        <w:rPr>
          <w:sz w:val="28"/>
          <w:szCs w:val="28"/>
        </w:rPr>
        <w:t>cdc</w:t>
      </w:r>
      <w:proofErr w:type="spellEnd"/>
      <w:r>
        <w:rPr>
          <w:sz w:val="28"/>
          <w:szCs w:val="28"/>
        </w:rPr>
        <w:t xml:space="preserve"> al completo per alunni</w:t>
      </w:r>
      <w:r w:rsidR="00A83096">
        <w:rPr>
          <w:sz w:val="28"/>
          <w:szCs w:val="28"/>
        </w:rPr>
        <w:t xml:space="preserve"> che presentano difficoltà particolari</w:t>
      </w:r>
    </w:p>
    <w:p w14:paraId="7FF7CC19" w14:textId="64386BB9" w:rsidR="007410E9" w:rsidRDefault="00404165">
      <w:pPr>
        <w:pStyle w:val="Standard"/>
        <w:widowControl w:val="0"/>
        <w:spacing w:line="360" w:lineRule="auto"/>
        <w:ind w:left="720"/>
        <w:jc w:val="both"/>
      </w:pPr>
      <w:r>
        <w:rPr>
          <w:sz w:val="28"/>
          <w:szCs w:val="28"/>
        </w:rPr>
        <w:t>- il solo coordinatore per alunni c</w:t>
      </w:r>
      <w:r w:rsidR="00A83096">
        <w:rPr>
          <w:sz w:val="28"/>
          <w:szCs w:val="28"/>
        </w:rPr>
        <w:t>he non presentano particolari criticità</w:t>
      </w:r>
      <w:r>
        <w:rPr>
          <w:sz w:val="28"/>
          <w:szCs w:val="28"/>
        </w:rPr>
        <w:t>;</w:t>
      </w:r>
    </w:p>
    <w:p w14:paraId="605DDD4E" w14:textId="77777777" w:rsidR="007410E9" w:rsidRDefault="00404165">
      <w:pPr>
        <w:pStyle w:val="Standard"/>
        <w:widowControl w:val="0"/>
        <w:spacing w:line="360" w:lineRule="auto"/>
        <w:ind w:left="720"/>
        <w:jc w:val="both"/>
      </w:pPr>
      <w:r>
        <w:rPr>
          <w:sz w:val="28"/>
          <w:szCs w:val="28"/>
        </w:rPr>
        <w:t>- il neuropsichiatra infantile;</w:t>
      </w:r>
    </w:p>
    <w:p w14:paraId="0BFFEDDA" w14:textId="77777777" w:rsidR="007410E9" w:rsidRDefault="00404165">
      <w:pPr>
        <w:pStyle w:val="Standard"/>
        <w:widowControl w:val="0"/>
        <w:spacing w:line="360" w:lineRule="auto"/>
        <w:ind w:left="720"/>
        <w:jc w:val="both"/>
      </w:pPr>
      <w:r>
        <w:rPr>
          <w:sz w:val="28"/>
          <w:szCs w:val="28"/>
        </w:rPr>
        <w:t>- i genitori dell’alunno o chi esercita la patria potestà;</w:t>
      </w:r>
    </w:p>
    <w:p w14:paraId="745488FA" w14:textId="77777777" w:rsidR="007410E9" w:rsidRDefault="00404165">
      <w:pPr>
        <w:pStyle w:val="Standard"/>
        <w:widowControl w:val="0"/>
        <w:spacing w:line="360" w:lineRule="auto"/>
        <w:ind w:left="720"/>
        <w:jc w:val="both"/>
      </w:pPr>
      <w:r>
        <w:rPr>
          <w:sz w:val="28"/>
          <w:szCs w:val="28"/>
        </w:rPr>
        <w:t>- l’assistente sociale;</w:t>
      </w:r>
    </w:p>
    <w:p w14:paraId="6A17D548" w14:textId="77777777" w:rsidR="007410E9" w:rsidRDefault="00404165">
      <w:pPr>
        <w:pStyle w:val="Standard"/>
        <w:widowControl w:val="0"/>
        <w:spacing w:line="360" w:lineRule="auto"/>
        <w:ind w:left="720"/>
        <w:jc w:val="both"/>
      </w:pPr>
      <w:r>
        <w:rPr>
          <w:sz w:val="28"/>
          <w:szCs w:val="28"/>
        </w:rPr>
        <w:t>- l’educatore</w:t>
      </w:r>
    </w:p>
    <w:p w14:paraId="2F5E0BBD" w14:textId="77777777" w:rsidR="007410E9" w:rsidRDefault="00404165">
      <w:pPr>
        <w:pStyle w:val="Standard"/>
        <w:widowControl w:val="0"/>
        <w:spacing w:line="360" w:lineRule="auto"/>
        <w:jc w:val="both"/>
      </w:pPr>
      <w:r>
        <w:rPr>
          <w:sz w:val="28"/>
          <w:szCs w:val="28"/>
        </w:rPr>
        <w:t xml:space="preserve">Della data dell’incontro i referenti del sostegno daranno comunicazione ai docenti </w:t>
      </w:r>
      <w:r>
        <w:rPr>
          <w:sz w:val="28"/>
          <w:szCs w:val="28"/>
        </w:rPr>
        <w:lastRenderedPageBreak/>
        <w:t>coinvolti e il referente dell’alunno provvederà ad informare telefonicamente i genitori e a compilare il fonogramma che sarà depositato in segreteria e protocollato.</w:t>
      </w:r>
    </w:p>
    <w:p w14:paraId="45F530AB" w14:textId="77777777" w:rsidR="007410E9" w:rsidRDefault="00404165">
      <w:pPr>
        <w:pStyle w:val="Standard"/>
        <w:widowControl w:val="0"/>
        <w:spacing w:line="360" w:lineRule="auto"/>
        <w:jc w:val="both"/>
      </w:pPr>
      <w:r>
        <w:rPr>
          <w:sz w:val="28"/>
          <w:szCs w:val="28"/>
        </w:rPr>
        <w:t>Degli incontri verrà redatto apposito verbale dal docente referente dell’alunno, poi sarà firmato da tutte le parti presenti.</w:t>
      </w:r>
    </w:p>
    <w:p w14:paraId="6A58F63F" w14:textId="77777777" w:rsidR="007410E9" w:rsidRDefault="007410E9">
      <w:pPr>
        <w:pStyle w:val="Standard"/>
        <w:widowControl w:val="0"/>
        <w:spacing w:line="360" w:lineRule="auto"/>
        <w:ind w:left="720"/>
        <w:jc w:val="both"/>
        <w:rPr>
          <w:sz w:val="28"/>
          <w:szCs w:val="28"/>
        </w:rPr>
      </w:pPr>
    </w:p>
    <w:p w14:paraId="71EBBED4" w14:textId="77777777" w:rsidR="007410E9" w:rsidRDefault="007410E9">
      <w:pPr>
        <w:pStyle w:val="Standard"/>
        <w:widowControl w:val="0"/>
        <w:spacing w:line="360" w:lineRule="auto"/>
        <w:jc w:val="both"/>
        <w:rPr>
          <w:sz w:val="28"/>
          <w:szCs w:val="28"/>
        </w:rPr>
      </w:pPr>
    </w:p>
    <w:p w14:paraId="7C04B316" w14:textId="77777777" w:rsidR="007410E9" w:rsidRDefault="007410E9">
      <w:pPr>
        <w:pStyle w:val="Standard"/>
        <w:widowControl w:val="0"/>
        <w:spacing w:line="360" w:lineRule="auto"/>
        <w:jc w:val="both"/>
        <w:rPr>
          <w:sz w:val="28"/>
          <w:szCs w:val="28"/>
        </w:rPr>
      </w:pPr>
    </w:p>
    <w:p w14:paraId="5B575EBB" w14:textId="77777777" w:rsidR="007410E9" w:rsidRDefault="00404165">
      <w:pPr>
        <w:pStyle w:val="Standard"/>
        <w:widowControl w:val="0"/>
        <w:spacing w:line="360" w:lineRule="auto"/>
        <w:jc w:val="both"/>
      </w:pPr>
      <w:r>
        <w:rPr>
          <w:b/>
        </w:rPr>
        <w:t>B) PAI PER ALUNNI CON DISTURBI SPECIFICI DI APPRENDIMENTO</w:t>
      </w:r>
    </w:p>
    <w:p w14:paraId="41DA22FF" w14:textId="77777777" w:rsidR="007410E9" w:rsidRDefault="007410E9">
      <w:pPr>
        <w:pStyle w:val="Standard"/>
        <w:widowControl w:val="0"/>
        <w:spacing w:line="360" w:lineRule="auto"/>
        <w:jc w:val="both"/>
        <w:rPr>
          <w:sz w:val="28"/>
          <w:szCs w:val="28"/>
        </w:rPr>
      </w:pPr>
    </w:p>
    <w:p w14:paraId="687D5C2A" w14:textId="77777777" w:rsidR="007410E9" w:rsidRDefault="00404165">
      <w:pPr>
        <w:pStyle w:val="Standard"/>
        <w:widowControl w:val="0"/>
        <w:spacing w:line="360" w:lineRule="auto"/>
        <w:jc w:val="both"/>
      </w:pPr>
      <w:r>
        <w:rPr>
          <w:sz w:val="28"/>
          <w:szCs w:val="28"/>
        </w:rPr>
        <w:t>Il PAI per alunni con Disturbi Specifici di Apprendimento è una guida per l’accoglienza, l’inserimento ottimale e l’intervento didattico sugli alunni con DSA all’interno del nostro Istituto. Si tratta di un documento nato dalla volontà di condividere criteri, principi educativi e pratiche comuni in tema di DSA; esso consente di attuare, in modo operativo, le indicazioni normative contenute nella Legge 170/2010, nel successivo decreto applicativo e nelle Linee Guida per il diritto allo studio degli alunni con Disturbi Specifici di Apprendimento. In particolare, il protocollo descrive le procedure che la scuola intende mettere in atto per prevenire ed individuare le difficoltà di apprendimento degli alunni e delinea prassi condivise riguardanti:</w:t>
      </w:r>
    </w:p>
    <w:p w14:paraId="2C4594B2" w14:textId="77777777" w:rsidR="007410E9" w:rsidRDefault="00404165">
      <w:pPr>
        <w:pStyle w:val="Paragrafoelenco"/>
        <w:numPr>
          <w:ilvl w:val="0"/>
          <w:numId w:val="48"/>
        </w:numPr>
        <w:spacing w:line="360" w:lineRule="auto"/>
        <w:jc w:val="both"/>
      </w:pPr>
      <w:r>
        <w:rPr>
          <w:sz w:val="28"/>
          <w:szCs w:val="28"/>
        </w:rPr>
        <w:t>l’aspetto amministrativo e burocratico;</w:t>
      </w:r>
    </w:p>
    <w:p w14:paraId="0466378D" w14:textId="77777777" w:rsidR="007410E9" w:rsidRDefault="00404165">
      <w:pPr>
        <w:pStyle w:val="Paragrafoelenco"/>
        <w:numPr>
          <w:ilvl w:val="0"/>
          <w:numId w:val="49"/>
        </w:numPr>
        <w:spacing w:line="360" w:lineRule="auto"/>
        <w:jc w:val="both"/>
      </w:pPr>
      <w:r>
        <w:rPr>
          <w:sz w:val="28"/>
          <w:szCs w:val="28"/>
        </w:rPr>
        <w:t>l’aspetto educativo-didattico (metodologie didattiche, elaborazione del Piano Didattico Personalizzato);</w:t>
      </w:r>
    </w:p>
    <w:p w14:paraId="606DC941" w14:textId="77777777" w:rsidR="007410E9" w:rsidRDefault="00404165">
      <w:pPr>
        <w:pStyle w:val="Paragrafoelenco"/>
        <w:numPr>
          <w:ilvl w:val="0"/>
          <w:numId w:val="24"/>
        </w:numPr>
        <w:spacing w:line="360" w:lineRule="auto"/>
        <w:jc w:val="both"/>
      </w:pPr>
      <w:r>
        <w:rPr>
          <w:sz w:val="28"/>
          <w:szCs w:val="28"/>
        </w:rPr>
        <w:t>l’aspetto affettivo-relazionale (tra pari e con le figure adulte, nella prevenzione di situazioni di disagio);</w:t>
      </w:r>
    </w:p>
    <w:p w14:paraId="6ECEA2D2" w14:textId="77777777" w:rsidR="007410E9" w:rsidRDefault="00404165">
      <w:pPr>
        <w:pStyle w:val="Paragrafoelenco"/>
        <w:numPr>
          <w:ilvl w:val="0"/>
          <w:numId w:val="24"/>
        </w:numPr>
        <w:spacing w:line="360" w:lineRule="auto"/>
        <w:jc w:val="both"/>
      </w:pPr>
      <w:r>
        <w:rPr>
          <w:sz w:val="28"/>
          <w:szCs w:val="28"/>
        </w:rPr>
        <w:t>la collaborazione con le famiglie e gli educatori e il personale sanitario coinvolto.</w:t>
      </w:r>
    </w:p>
    <w:p w14:paraId="084934D3" w14:textId="77777777" w:rsidR="007410E9" w:rsidRDefault="00404165">
      <w:pPr>
        <w:pStyle w:val="Standard"/>
        <w:widowControl w:val="0"/>
        <w:spacing w:line="360" w:lineRule="auto"/>
        <w:jc w:val="both"/>
      </w:pPr>
      <w:r>
        <w:rPr>
          <w:sz w:val="28"/>
          <w:szCs w:val="28"/>
        </w:rPr>
        <w:t>Il nostro Istituto si impegna pertanto a:</w:t>
      </w:r>
    </w:p>
    <w:p w14:paraId="7B7C30BB" w14:textId="77777777" w:rsidR="007410E9" w:rsidRDefault="00404165">
      <w:pPr>
        <w:pStyle w:val="Standard"/>
        <w:widowControl w:val="0"/>
        <w:spacing w:line="360" w:lineRule="auto"/>
        <w:jc w:val="both"/>
      </w:pPr>
      <w:r>
        <w:rPr>
          <w:sz w:val="28"/>
          <w:szCs w:val="28"/>
        </w:rPr>
        <w:t>– supportare la famiglia nel delicato passaggio dalla scuola secondaria di I grado alla scuola secondaria di II grado;</w:t>
      </w:r>
    </w:p>
    <w:p w14:paraId="66666AF8" w14:textId="77777777" w:rsidR="007410E9" w:rsidRDefault="00404165">
      <w:pPr>
        <w:pStyle w:val="Standard"/>
        <w:widowControl w:val="0"/>
        <w:spacing w:line="360" w:lineRule="auto"/>
        <w:jc w:val="both"/>
      </w:pPr>
      <w:r>
        <w:rPr>
          <w:sz w:val="28"/>
          <w:szCs w:val="28"/>
        </w:rPr>
        <w:t xml:space="preserve"> – diffondere la conoscenza e l’uso degli strumenti compensativi e dispensativi;</w:t>
      </w:r>
    </w:p>
    <w:p w14:paraId="0222A1CF" w14:textId="77777777" w:rsidR="007410E9" w:rsidRDefault="00404165">
      <w:pPr>
        <w:pStyle w:val="Paragrafoelenco"/>
        <w:numPr>
          <w:ilvl w:val="0"/>
          <w:numId w:val="50"/>
        </w:numPr>
        <w:spacing w:line="360" w:lineRule="auto"/>
        <w:jc w:val="both"/>
      </w:pPr>
      <w:r>
        <w:rPr>
          <w:sz w:val="28"/>
          <w:szCs w:val="28"/>
        </w:rPr>
        <w:lastRenderedPageBreak/>
        <w:t>supportare l’alunno/a nell’acquisizione del metodo di studio, nell’elaborazione e uso di mappe concettuali, nell’acquisizione delle tecnologie informatiche;</w:t>
      </w:r>
    </w:p>
    <w:p w14:paraId="05A64364" w14:textId="77777777" w:rsidR="007410E9" w:rsidRDefault="00404165">
      <w:pPr>
        <w:pStyle w:val="Standard"/>
        <w:widowControl w:val="0"/>
        <w:spacing w:line="360" w:lineRule="auto"/>
        <w:jc w:val="both"/>
      </w:pPr>
      <w:r>
        <w:rPr>
          <w:sz w:val="28"/>
          <w:szCs w:val="28"/>
        </w:rPr>
        <w:t xml:space="preserve">– facilitare la famiglia nei contatti con i centri dislessia presenti sul territorio (CTS, </w:t>
      </w:r>
      <w:proofErr w:type="spellStart"/>
      <w:proofErr w:type="gramStart"/>
      <w:r>
        <w:rPr>
          <w:sz w:val="28"/>
          <w:szCs w:val="28"/>
        </w:rPr>
        <w:t>AID,ecc</w:t>
      </w:r>
      <w:proofErr w:type="spellEnd"/>
      <w:r>
        <w:rPr>
          <w:sz w:val="28"/>
          <w:szCs w:val="28"/>
        </w:rPr>
        <w:t>….</w:t>
      </w:r>
      <w:proofErr w:type="gramEnd"/>
      <w:r>
        <w:rPr>
          <w:sz w:val="28"/>
          <w:szCs w:val="28"/>
        </w:rPr>
        <w:t>).</w:t>
      </w:r>
    </w:p>
    <w:p w14:paraId="567407DB" w14:textId="77777777" w:rsidR="007410E9" w:rsidRDefault="007410E9">
      <w:pPr>
        <w:pStyle w:val="Standard"/>
        <w:widowControl w:val="0"/>
        <w:spacing w:line="360" w:lineRule="auto"/>
        <w:jc w:val="both"/>
        <w:rPr>
          <w:sz w:val="28"/>
          <w:szCs w:val="28"/>
        </w:rPr>
      </w:pPr>
    </w:p>
    <w:p w14:paraId="3C5E33B1" w14:textId="77777777" w:rsidR="007410E9" w:rsidRDefault="00404165">
      <w:pPr>
        <w:pStyle w:val="Standard"/>
        <w:widowControl w:val="0"/>
        <w:spacing w:line="360" w:lineRule="auto"/>
        <w:jc w:val="both"/>
      </w:pPr>
      <w:r>
        <w:rPr>
          <w:b/>
          <w:sz w:val="28"/>
          <w:szCs w:val="28"/>
        </w:rPr>
        <w:t>Fase 1:</w:t>
      </w:r>
      <w:r>
        <w:rPr>
          <w:sz w:val="28"/>
          <w:szCs w:val="28"/>
        </w:rPr>
        <w:t xml:space="preserve"> </w:t>
      </w:r>
      <w:r>
        <w:rPr>
          <w:b/>
          <w:sz w:val="28"/>
          <w:szCs w:val="28"/>
        </w:rPr>
        <w:t>Acquisizione della diagnosi specialistica</w:t>
      </w:r>
    </w:p>
    <w:p w14:paraId="04F1E160" w14:textId="77777777" w:rsidR="007410E9" w:rsidRDefault="00404165">
      <w:pPr>
        <w:pStyle w:val="Standard"/>
        <w:widowControl w:val="0"/>
        <w:spacing w:line="360" w:lineRule="auto"/>
        <w:jc w:val="both"/>
      </w:pPr>
      <w:r>
        <w:rPr>
          <w:i/>
          <w:sz w:val="28"/>
          <w:szCs w:val="28"/>
        </w:rPr>
        <w:t>Soggetti coinvolti: Dirigente Scolastico, referente DSA, segreteria alunni, Famiglia, alunno/a.</w:t>
      </w:r>
    </w:p>
    <w:p w14:paraId="4E5FCBB5" w14:textId="32ED734D" w:rsidR="007410E9" w:rsidRDefault="00404165">
      <w:pPr>
        <w:pStyle w:val="Standard"/>
        <w:widowControl w:val="0"/>
        <w:spacing w:line="360" w:lineRule="auto"/>
        <w:jc w:val="both"/>
      </w:pPr>
      <w:r>
        <w:rPr>
          <w:sz w:val="28"/>
          <w:szCs w:val="28"/>
        </w:rPr>
        <w:t>La famiglia o l’alunno/a stesso, se maggiorenne, consegnerà alla scuola la diagnosi del medico specialista, di cui all’art.3 della Legge 170/2010, che verrà protocollata e allegata al fascicolo dell’alunno/a. L’assistente amministrativo della segreteria studenti protocollerà e scannerizzerà la diagnosi che verrà inserita sull’apposita piattaforma di istituto a cui possono accedere i coordinatori delle varie classi, per redigere il PDP in collaborazione con il consiglio di classe. Al Dirigente Scolastico e al Referente DSA sarà comunicata la presenza della suddetta diagnosi di DSA. Il Dirigente Scolastico e il referente DSA accerteranno che la diagnosi specialistica pervenga in modo conforme ai requisiti normativi. “Negli anni terminali di ciascun ciclo scolastico, in ragione degli adempimenti connessi all’Esame di Stato, le certificazioni dovranno essere presentate entro il termine del 31 marzo” (C.M. 8/2013) Oltre tale data, il Dirigente Scolastico non potrà accogliere la certificazione per gli alunni della classe quinta. Per diagnosi riguardanti alunni frequentanti classe diversa dalla quinta, la presentazione dopo il 31 marzo è possibile, ma il Dirigente Scolastico potrebbe decidere di rinviare l’avvio della procedura ove ritenga non vi siano i presupposti per un intervento di efficace personalizzazione della didattica.</w:t>
      </w:r>
    </w:p>
    <w:p w14:paraId="4C16C28F" w14:textId="77777777" w:rsidR="007410E9" w:rsidRDefault="007410E9">
      <w:pPr>
        <w:pStyle w:val="Standard"/>
        <w:widowControl w:val="0"/>
        <w:spacing w:line="360" w:lineRule="auto"/>
        <w:jc w:val="both"/>
        <w:rPr>
          <w:sz w:val="28"/>
          <w:szCs w:val="28"/>
        </w:rPr>
      </w:pPr>
    </w:p>
    <w:p w14:paraId="2032BFB1" w14:textId="77777777" w:rsidR="007410E9" w:rsidRDefault="00404165">
      <w:pPr>
        <w:pStyle w:val="Standard"/>
        <w:widowControl w:val="0"/>
        <w:spacing w:line="360" w:lineRule="auto"/>
        <w:jc w:val="both"/>
      </w:pPr>
      <w:r>
        <w:rPr>
          <w:sz w:val="28"/>
          <w:szCs w:val="28"/>
        </w:rPr>
        <w:t xml:space="preserve">Sulla base della delibera della Regione Toscana n°1159 del 17 Dicembre 2012 «Linee guida per la diagnosi e la gestione dei disturbi specifici di apprendimento», la scuola stilerà il documento PDP prendendo in considerazione le diagnosi redatte da enti pubblici o privati accreditati. Nelle more della definizione dell’iter della diagnosi da parte di ente pubblico o privato accreditato, la scuola è tenuta ad accettare qualunque </w:t>
      </w:r>
      <w:r>
        <w:rPr>
          <w:sz w:val="28"/>
          <w:szCs w:val="28"/>
        </w:rPr>
        <w:lastRenderedPageBreak/>
        <w:t>diagnosi anche se rilasciata da ente privato.</w:t>
      </w:r>
    </w:p>
    <w:p w14:paraId="55F0B7AD" w14:textId="77777777" w:rsidR="007410E9" w:rsidRDefault="007410E9">
      <w:pPr>
        <w:pStyle w:val="Standard"/>
        <w:widowControl w:val="0"/>
        <w:spacing w:line="360" w:lineRule="auto"/>
        <w:jc w:val="both"/>
        <w:rPr>
          <w:sz w:val="28"/>
          <w:szCs w:val="28"/>
        </w:rPr>
      </w:pPr>
    </w:p>
    <w:p w14:paraId="0EC3418A" w14:textId="77777777" w:rsidR="007410E9" w:rsidRDefault="007410E9">
      <w:pPr>
        <w:pStyle w:val="Standard"/>
        <w:widowControl w:val="0"/>
        <w:spacing w:line="360" w:lineRule="auto"/>
        <w:jc w:val="both"/>
        <w:rPr>
          <w:sz w:val="28"/>
          <w:szCs w:val="28"/>
        </w:rPr>
      </w:pPr>
    </w:p>
    <w:p w14:paraId="73B60EDD" w14:textId="77777777" w:rsidR="007410E9" w:rsidRDefault="00404165">
      <w:pPr>
        <w:pStyle w:val="Standard"/>
        <w:widowControl w:val="0"/>
        <w:spacing w:line="360" w:lineRule="auto"/>
        <w:jc w:val="both"/>
      </w:pPr>
      <w:r>
        <w:rPr>
          <w:b/>
          <w:sz w:val="28"/>
          <w:szCs w:val="28"/>
        </w:rPr>
        <w:t>Fase 2: Incontro di conoscenza e raccolta delle informazioni</w:t>
      </w:r>
    </w:p>
    <w:p w14:paraId="2A653C48" w14:textId="77777777" w:rsidR="007410E9" w:rsidRDefault="00404165">
      <w:pPr>
        <w:pStyle w:val="Standard"/>
        <w:widowControl w:val="0"/>
        <w:spacing w:line="360" w:lineRule="auto"/>
        <w:jc w:val="both"/>
      </w:pPr>
      <w:r>
        <w:rPr>
          <w:i/>
          <w:sz w:val="28"/>
          <w:szCs w:val="28"/>
        </w:rPr>
        <w:t>Soggetti coinvolti: Consiglio di Classe, alunno/a, famiglia, tutor</w:t>
      </w:r>
      <w:r>
        <w:rPr>
          <w:sz w:val="28"/>
          <w:szCs w:val="28"/>
        </w:rPr>
        <w:t>.</w:t>
      </w:r>
    </w:p>
    <w:p w14:paraId="08C663B6" w14:textId="77777777" w:rsidR="007410E9" w:rsidRDefault="007410E9">
      <w:pPr>
        <w:pStyle w:val="Standard"/>
        <w:widowControl w:val="0"/>
        <w:spacing w:line="360" w:lineRule="auto"/>
        <w:jc w:val="both"/>
        <w:rPr>
          <w:sz w:val="28"/>
          <w:szCs w:val="28"/>
        </w:rPr>
      </w:pPr>
    </w:p>
    <w:p w14:paraId="3DEBF085" w14:textId="77777777" w:rsidR="007410E9" w:rsidRDefault="00404165">
      <w:pPr>
        <w:pStyle w:val="Standard"/>
        <w:widowControl w:val="0"/>
        <w:spacing w:line="360" w:lineRule="auto"/>
        <w:jc w:val="both"/>
      </w:pPr>
      <w:r>
        <w:rPr>
          <w:sz w:val="28"/>
          <w:szCs w:val="28"/>
        </w:rPr>
        <w:t xml:space="preserve"> Il Coordinatore di Classe prenderà contatti con la famiglia per stabilire un incontro sia con i genitori, sia con l’alunno/a, da effettuarsi entro i primi giorni di scuola se la diagnosi è stata consegnata prima dell’avvio dell’anno scolastico oppure entro 30 giorni dalla data di protocollo, se la diagnosi è stata presentata ad anno già iniziato. All’incontro possono prendere parte, oltre alla famiglia, gli eventuali tutor che seguono il ragazzo nel percorso di studi. Le informazioni derivanti da questi colloqui saranno condivise con i docenti del Consiglio di classe. Il colloquio con i genitori dell’alunno/a e con l’alunno/a stesso ha l’obiettivo di raccogliere le maggiori informazioni possibili riguardo all’iter scolastico, al fine di predisporre un PDP che sia il più possibile calibrato sulle esigenze dello studente.</w:t>
      </w:r>
    </w:p>
    <w:p w14:paraId="1F76E906" w14:textId="77777777" w:rsidR="007410E9" w:rsidRDefault="007410E9">
      <w:pPr>
        <w:pStyle w:val="Standard"/>
        <w:widowControl w:val="0"/>
        <w:spacing w:line="360" w:lineRule="auto"/>
        <w:jc w:val="both"/>
        <w:rPr>
          <w:sz w:val="28"/>
          <w:szCs w:val="28"/>
        </w:rPr>
      </w:pPr>
    </w:p>
    <w:p w14:paraId="2FD64254" w14:textId="77777777" w:rsidR="007410E9" w:rsidRDefault="00404165">
      <w:pPr>
        <w:pStyle w:val="Standard"/>
        <w:widowControl w:val="0"/>
        <w:spacing w:line="360" w:lineRule="auto"/>
        <w:jc w:val="both"/>
      </w:pPr>
      <w:r>
        <w:rPr>
          <w:b/>
          <w:sz w:val="28"/>
          <w:szCs w:val="28"/>
        </w:rPr>
        <w:t>Fase 3: Redazione e sottoscrizione del Piano Didattico Personalizzato</w:t>
      </w:r>
    </w:p>
    <w:p w14:paraId="49BB5E5E" w14:textId="77777777" w:rsidR="007410E9" w:rsidRDefault="00404165">
      <w:pPr>
        <w:pStyle w:val="Standard"/>
        <w:widowControl w:val="0"/>
        <w:spacing w:line="360" w:lineRule="auto"/>
        <w:jc w:val="both"/>
      </w:pPr>
      <w:r>
        <w:rPr>
          <w:i/>
          <w:sz w:val="28"/>
          <w:szCs w:val="28"/>
        </w:rPr>
        <w:t>Soggetti coinvolti: Consiglio di classe, Referente DSA, famiglia, alunno/a.</w:t>
      </w:r>
    </w:p>
    <w:p w14:paraId="34200B6C" w14:textId="0B98D2BC" w:rsidR="007410E9" w:rsidRDefault="00404165">
      <w:pPr>
        <w:pStyle w:val="Standard"/>
        <w:widowControl w:val="0"/>
        <w:spacing w:line="360" w:lineRule="auto"/>
        <w:jc w:val="both"/>
      </w:pPr>
      <w:r>
        <w:rPr>
          <w:sz w:val="28"/>
          <w:szCs w:val="28"/>
        </w:rPr>
        <w:t xml:space="preserve">La stesura del nuovo PDP e la conseguente sottoscrizione </w:t>
      </w:r>
      <w:proofErr w:type="gramStart"/>
      <w:r>
        <w:rPr>
          <w:sz w:val="28"/>
          <w:szCs w:val="28"/>
        </w:rPr>
        <w:t>avverrà</w:t>
      </w:r>
      <w:proofErr w:type="gramEnd"/>
      <w:r>
        <w:rPr>
          <w:sz w:val="28"/>
          <w:szCs w:val="28"/>
        </w:rPr>
        <w:t xml:space="preserve"> entro i seguenti tempi: fine novembre per le diagnosi depositate prima dell’inizio </w:t>
      </w:r>
      <w:proofErr w:type="spellStart"/>
      <w:r>
        <w:rPr>
          <w:sz w:val="28"/>
          <w:szCs w:val="28"/>
        </w:rPr>
        <w:t>dell’a.s.</w:t>
      </w:r>
      <w:proofErr w:type="spellEnd"/>
      <w:r>
        <w:rPr>
          <w:sz w:val="28"/>
          <w:szCs w:val="28"/>
        </w:rPr>
        <w:t>, 30 giorni dal</w:t>
      </w:r>
      <w:r w:rsidR="00E40C15">
        <w:rPr>
          <w:sz w:val="28"/>
          <w:szCs w:val="28"/>
        </w:rPr>
        <w:t>la data del</w:t>
      </w:r>
      <w:r>
        <w:rPr>
          <w:sz w:val="28"/>
          <w:szCs w:val="28"/>
        </w:rPr>
        <w:t xml:space="preserve"> protocollo per le diagnosi depositate nel corso </w:t>
      </w:r>
      <w:proofErr w:type="spellStart"/>
      <w:r>
        <w:rPr>
          <w:sz w:val="28"/>
          <w:szCs w:val="28"/>
        </w:rPr>
        <w:t>dell’a.s.</w:t>
      </w:r>
      <w:proofErr w:type="spellEnd"/>
      <w:r>
        <w:rPr>
          <w:sz w:val="28"/>
          <w:szCs w:val="28"/>
        </w:rPr>
        <w:t xml:space="preserve"> Per gli alunni con DSA già frequentanti la nostra scuola, in attesa del nuovo Piano Didattico Personalizzato, ci si atterrà a quello dell’anno precedente.</w:t>
      </w:r>
      <w:r w:rsidR="00E40C15">
        <w:rPr>
          <w:sz w:val="28"/>
          <w:szCs w:val="28"/>
        </w:rPr>
        <w:t xml:space="preserve"> </w:t>
      </w:r>
      <w:r w:rsidR="00E40C15" w:rsidRPr="00E40C15">
        <w:rPr>
          <w:sz w:val="28"/>
          <w:szCs w:val="28"/>
        </w:rPr>
        <w:t xml:space="preserve">  </w:t>
      </w:r>
      <w:r w:rsidR="00E40C15">
        <w:rPr>
          <w:sz w:val="28"/>
          <w:szCs w:val="28"/>
        </w:rPr>
        <w:t xml:space="preserve">I </w:t>
      </w:r>
      <w:proofErr w:type="spellStart"/>
      <w:proofErr w:type="gramStart"/>
      <w:r w:rsidR="00E40C15" w:rsidRPr="00E40C15">
        <w:rPr>
          <w:sz w:val="28"/>
          <w:szCs w:val="28"/>
        </w:rPr>
        <w:t>PdP</w:t>
      </w:r>
      <w:proofErr w:type="spellEnd"/>
      <w:r w:rsidR="00E40C15" w:rsidRPr="00E40C15">
        <w:rPr>
          <w:sz w:val="28"/>
          <w:szCs w:val="28"/>
        </w:rPr>
        <w:t xml:space="preserve">  degli</w:t>
      </w:r>
      <w:proofErr w:type="gramEnd"/>
      <w:r w:rsidR="00E40C15" w:rsidRPr="00E40C15">
        <w:rPr>
          <w:sz w:val="28"/>
          <w:szCs w:val="28"/>
        </w:rPr>
        <w:t xml:space="preserve">  alunni  del  biennio,  se riconfermati</w:t>
      </w:r>
      <w:r w:rsidR="00C04EBC">
        <w:rPr>
          <w:sz w:val="28"/>
          <w:szCs w:val="28"/>
        </w:rPr>
        <w:t>,</w:t>
      </w:r>
      <w:r w:rsidR="00E40C15" w:rsidRPr="00E40C15">
        <w:rPr>
          <w:sz w:val="28"/>
          <w:szCs w:val="28"/>
        </w:rPr>
        <w:t xml:space="preserve">  hanno  valenza  biennale,  quelli  del  triennio  triennale.</w:t>
      </w:r>
    </w:p>
    <w:p w14:paraId="4C630ED1" w14:textId="77777777" w:rsidR="007410E9" w:rsidRDefault="007410E9">
      <w:pPr>
        <w:pStyle w:val="Standard"/>
        <w:widowControl w:val="0"/>
        <w:spacing w:line="360" w:lineRule="auto"/>
        <w:jc w:val="both"/>
        <w:rPr>
          <w:sz w:val="28"/>
          <w:szCs w:val="28"/>
        </w:rPr>
      </w:pPr>
    </w:p>
    <w:p w14:paraId="0F3C46F0" w14:textId="77777777" w:rsidR="007410E9" w:rsidRDefault="00404165">
      <w:pPr>
        <w:pStyle w:val="Standard"/>
        <w:widowControl w:val="0"/>
        <w:spacing w:line="360" w:lineRule="auto"/>
        <w:jc w:val="both"/>
      </w:pPr>
      <w:r>
        <w:rPr>
          <w:b/>
          <w:sz w:val="28"/>
          <w:szCs w:val="28"/>
        </w:rPr>
        <w:t xml:space="preserve"> 3.Indicazioni per </w:t>
      </w:r>
      <w:proofErr w:type="gramStart"/>
      <w:r>
        <w:rPr>
          <w:b/>
          <w:sz w:val="28"/>
          <w:szCs w:val="28"/>
        </w:rPr>
        <w:t>la svolgimento</w:t>
      </w:r>
      <w:proofErr w:type="gramEnd"/>
      <w:r>
        <w:rPr>
          <w:b/>
          <w:sz w:val="28"/>
          <w:szCs w:val="28"/>
        </w:rPr>
        <w:t xml:space="preserve"> degli ESAMI DI STATO</w:t>
      </w:r>
    </w:p>
    <w:p w14:paraId="167A24F4" w14:textId="77777777" w:rsidR="007410E9" w:rsidRDefault="007410E9">
      <w:pPr>
        <w:pStyle w:val="Standard"/>
        <w:widowControl w:val="0"/>
        <w:spacing w:line="360" w:lineRule="auto"/>
        <w:jc w:val="both"/>
        <w:rPr>
          <w:sz w:val="28"/>
          <w:szCs w:val="28"/>
        </w:rPr>
      </w:pPr>
    </w:p>
    <w:p w14:paraId="66E86E38" w14:textId="6E0E3528" w:rsidR="007410E9" w:rsidRDefault="00404165">
      <w:pPr>
        <w:pStyle w:val="Standard"/>
        <w:widowControl w:val="0"/>
        <w:spacing w:line="360" w:lineRule="auto"/>
        <w:jc w:val="both"/>
      </w:pPr>
      <w:r>
        <w:rPr>
          <w:sz w:val="28"/>
          <w:szCs w:val="28"/>
        </w:rPr>
        <w:t xml:space="preserve">Prima dell’esame: Il Documento del 15 maggio indica contenuti, mezzi, spazi, e tempi del percorso formativo, i criteri e gli strumenti di valutazione adottati, gli obiettivi </w:t>
      </w:r>
      <w:r>
        <w:rPr>
          <w:sz w:val="28"/>
          <w:szCs w:val="28"/>
        </w:rPr>
        <w:lastRenderedPageBreak/>
        <w:t>raggiunti, nonché ogni altro elemento significativo ai fini dello svolgimento degli esami. La relazione finale di presentazione della classe dovrà contenere il percorso scolastico dell’alunno, tutte le notizie relative al percorso quinquennale, agli strumenti compensativi, alle misure dispensative messe in atto, alla modalità di valutazione. Le Commissioni terranno in debita considerazione le specifiche situazioni soggettive, le modalità didattiche e le forme di valutazione individuate nell’ambito dei percorsi didattici individualizzati e personalizzati. Le Commissioni assicurano l’utilizzazione di idonei strumenti compensativi e adottano criteri valutativi attenti soprattutto ai contenuti piuttosto che alla forma.</w:t>
      </w:r>
    </w:p>
    <w:p w14:paraId="7DD9426A" w14:textId="77777777" w:rsidR="007410E9" w:rsidRDefault="00404165">
      <w:pPr>
        <w:pStyle w:val="Standard"/>
        <w:widowControl w:val="0"/>
        <w:spacing w:line="360" w:lineRule="auto"/>
        <w:jc w:val="both"/>
      </w:pPr>
      <w:r>
        <w:rPr>
          <w:sz w:val="28"/>
          <w:szCs w:val="28"/>
        </w:rPr>
        <w:t>Durante l’esame: Gli alunni con disturbi evolutivi specifici di apprendimento:</w:t>
      </w:r>
    </w:p>
    <w:p w14:paraId="12D5E82D" w14:textId="77777777" w:rsidR="007410E9" w:rsidRDefault="00404165">
      <w:pPr>
        <w:pStyle w:val="Standard"/>
        <w:widowControl w:val="0"/>
        <w:spacing w:line="360" w:lineRule="auto"/>
        <w:jc w:val="both"/>
      </w:pPr>
      <w:r>
        <w:rPr>
          <w:sz w:val="28"/>
          <w:szCs w:val="28"/>
        </w:rPr>
        <w:t xml:space="preserve"> – dovranno sostenere tutte le prove previste dall’Esame di Stato;</w:t>
      </w:r>
    </w:p>
    <w:p w14:paraId="3338D001" w14:textId="77777777" w:rsidR="007410E9" w:rsidRDefault="00404165">
      <w:pPr>
        <w:pStyle w:val="Standard"/>
        <w:widowControl w:val="0"/>
        <w:spacing w:line="360" w:lineRule="auto"/>
        <w:jc w:val="both"/>
      </w:pPr>
      <w:r>
        <w:rPr>
          <w:sz w:val="28"/>
          <w:szCs w:val="28"/>
        </w:rPr>
        <w:t xml:space="preserve"> – avranno diritto all’impiego di strumenti compensativi, come indicato nella nota ministeriale prot. 26/A del 4 gennaio 2005, coerentemente con quanto utilizzato in corso d’anno.</w:t>
      </w:r>
    </w:p>
    <w:p w14:paraId="25907F0C" w14:textId="77777777" w:rsidR="007410E9" w:rsidRDefault="007410E9">
      <w:pPr>
        <w:pStyle w:val="Standard"/>
        <w:widowControl w:val="0"/>
        <w:spacing w:line="360" w:lineRule="auto"/>
        <w:jc w:val="both"/>
        <w:rPr>
          <w:sz w:val="28"/>
          <w:szCs w:val="28"/>
        </w:rPr>
      </w:pPr>
    </w:p>
    <w:p w14:paraId="3366AA2E" w14:textId="77777777" w:rsidR="007410E9" w:rsidRDefault="00404165">
      <w:pPr>
        <w:pStyle w:val="Standard"/>
        <w:widowControl w:val="0"/>
        <w:numPr>
          <w:ilvl w:val="0"/>
          <w:numId w:val="18"/>
        </w:numPr>
        <w:spacing w:line="360" w:lineRule="auto"/>
        <w:jc w:val="both"/>
      </w:pPr>
      <w:r>
        <w:rPr>
          <w:b/>
          <w:sz w:val="28"/>
          <w:szCs w:val="28"/>
        </w:rPr>
        <w:t>Procedura da seguire in caso di sospetto di DSA</w:t>
      </w:r>
    </w:p>
    <w:p w14:paraId="049B70BE" w14:textId="77777777" w:rsidR="007410E9" w:rsidRDefault="007410E9">
      <w:pPr>
        <w:pStyle w:val="Standard"/>
        <w:widowControl w:val="0"/>
        <w:spacing w:line="360" w:lineRule="auto"/>
        <w:ind w:left="720"/>
        <w:jc w:val="both"/>
        <w:rPr>
          <w:sz w:val="28"/>
          <w:szCs w:val="28"/>
        </w:rPr>
      </w:pPr>
    </w:p>
    <w:p w14:paraId="5A40EE2E" w14:textId="77777777" w:rsidR="007410E9" w:rsidRDefault="00404165">
      <w:pPr>
        <w:pStyle w:val="Standard"/>
        <w:widowControl w:val="0"/>
        <w:spacing w:line="360" w:lineRule="auto"/>
        <w:jc w:val="both"/>
      </w:pPr>
      <w:r>
        <w:rPr>
          <w:sz w:val="28"/>
          <w:szCs w:val="28"/>
        </w:rPr>
        <w:t xml:space="preserve">Nel caso in cui un docente abbia il dubbio che un suo alunno possa presentare disturbi specifici dell’apprendimento, dovrà segnalare il caso al Coordinatore di Classe. Il Coordinatore di Classe dovrà sentire il parere degli altri docenti del </w:t>
      </w:r>
      <w:proofErr w:type="spellStart"/>
      <w:r>
        <w:rPr>
          <w:sz w:val="28"/>
          <w:szCs w:val="28"/>
        </w:rPr>
        <w:t>CdC</w:t>
      </w:r>
      <w:proofErr w:type="spellEnd"/>
      <w:r>
        <w:rPr>
          <w:sz w:val="28"/>
          <w:szCs w:val="28"/>
        </w:rPr>
        <w:t xml:space="preserve"> e parlare con l’alunno/a. La situazione verrà monitorata, per un congruo intervallo di tempo. Al termine del periodo di osservazione, se le difficoltà permangono, il Coordinatore di Classe ne informerà il referente DSA. Il referente DSA e/o il Coordinatore di Classe convocheranno a colloquio i genitori per comunicare loro l’esito delle osservazioni ed eventualmente invitarli a recarsi alla ASL di competenza per gli accertamenti.</w:t>
      </w:r>
    </w:p>
    <w:p w14:paraId="07FE4DA8" w14:textId="77777777" w:rsidR="007410E9" w:rsidRDefault="00404165">
      <w:pPr>
        <w:pStyle w:val="Standard"/>
        <w:widowControl w:val="0"/>
        <w:spacing w:line="360" w:lineRule="auto"/>
        <w:jc w:val="both"/>
      </w:pPr>
      <w:r>
        <w:rPr>
          <w:b/>
          <w:sz w:val="28"/>
          <w:szCs w:val="28"/>
        </w:rPr>
        <w:t>C) PAI PER ALUNNI CON BISOGNI EDUCATIVI SPECIALI</w:t>
      </w:r>
    </w:p>
    <w:p w14:paraId="41F5CB92" w14:textId="77777777" w:rsidR="007410E9" w:rsidRDefault="00404165">
      <w:pPr>
        <w:pStyle w:val="Standard"/>
        <w:widowControl w:val="0"/>
        <w:spacing w:line="360" w:lineRule="auto"/>
        <w:ind w:firstLine="360"/>
        <w:jc w:val="both"/>
      </w:pPr>
      <w:r>
        <w:rPr>
          <w:b/>
          <w:sz w:val="28"/>
          <w:szCs w:val="28"/>
        </w:rPr>
        <w:t>(ESCLUSO LEGGE 104/92 E LEGGE 170/10)</w:t>
      </w:r>
    </w:p>
    <w:p w14:paraId="0D8F79F5" w14:textId="77777777" w:rsidR="007410E9" w:rsidRDefault="007410E9">
      <w:pPr>
        <w:pStyle w:val="Standard"/>
        <w:widowControl w:val="0"/>
        <w:spacing w:line="360" w:lineRule="auto"/>
        <w:jc w:val="both"/>
        <w:rPr>
          <w:sz w:val="28"/>
          <w:szCs w:val="28"/>
        </w:rPr>
      </w:pPr>
    </w:p>
    <w:p w14:paraId="54465E48" w14:textId="77777777" w:rsidR="007410E9" w:rsidRDefault="00404165">
      <w:pPr>
        <w:pStyle w:val="Standard"/>
        <w:widowControl w:val="0"/>
        <w:numPr>
          <w:ilvl w:val="0"/>
          <w:numId w:val="15"/>
        </w:numPr>
        <w:spacing w:line="360" w:lineRule="auto"/>
        <w:jc w:val="both"/>
      </w:pPr>
      <w:r>
        <w:rPr>
          <w:b/>
          <w:sz w:val="28"/>
          <w:szCs w:val="28"/>
        </w:rPr>
        <w:t>Rilevazione delle difficoltà</w:t>
      </w:r>
    </w:p>
    <w:p w14:paraId="2A9BC56D" w14:textId="77777777" w:rsidR="007410E9" w:rsidRDefault="00404165">
      <w:pPr>
        <w:pStyle w:val="Standard"/>
        <w:widowControl w:val="0"/>
        <w:spacing w:line="360" w:lineRule="auto"/>
        <w:jc w:val="both"/>
      </w:pPr>
      <w:r>
        <w:rPr>
          <w:i/>
          <w:sz w:val="28"/>
          <w:szCs w:val="28"/>
        </w:rPr>
        <w:t xml:space="preserve">Soggetti coinvolti: Dirigente Scolastico, referente BES, Coordinatore Consiglio di </w:t>
      </w:r>
      <w:r>
        <w:rPr>
          <w:i/>
          <w:sz w:val="28"/>
          <w:szCs w:val="28"/>
        </w:rPr>
        <w:lastRenderedPageBreak/>
        <w:t>Classe</w:t>
      </w:r>
    </w:p>
    <w:p w14:paraId="34F1B533" w14:textId="77777777" w:rsidR="007410E9" w:rsidRDefault="00404165">
      <w:pPr>
        <w:pStyle w:val="Standard"/>
        <w:widowControl w:val="0"/>
        <w:spacing w:line="360" w:lineRule="auto"/>
        <w:jc w:val="both"/>
      </w:pPr>
      <w:r>
        <w:rPr>
          <w:sz w:val="28"/>
          <w:szCs w:val="28"/>
        </w:rPr>
        <w:t>Il Dirigente Scolastico e il referente BES verranno informati circa gli alunni a cui prestare più attenzione per una possibile predisposizione di piano didattico personalizzato. La situazione verrà monitorata, per un congruo intervallo di tempo, dall’intero Consiglio di Classe.</w:t>
      </w:r>
    </w:p>
    <w:p w14:paraId="37C12DC2" w14:textId="77777777" w:rsidR="007410E9" w:rsidRDefault="007410E9">
      <w:pPr>
        <w:pStyle w:val="Standard"/>
        <w:widowControl w:val="0"/>
        <w:spacing w:line="360" w:lineRule="auto"/>
        <w:jc w:val="both"/>
        <w:rPr>
          <w:sz w:val="28"/>
          <w:szCs w:val="28"/>
        </w:rPr>
      </w:pPr>
    </w:p>
    <w:p w14:paraId="09054937" w14:textId="77777777" w:rsidR="007410E9" w:rsidRDefault="00404165">
      <w:pPr>
        <w:pStyle w:val="Standard"/>
        <w:widowControl w:val="0"/>
        <w:spacing w:line="360" w:lineRule="auto"/>
        <w:jc w:val="both"/>
      </w:pPr>
      <w:r>
        <w:rPr>
          <w:sz w:val="28"/>
          <w:szCs w:val="28"/>
        </w:rPr>
        <w:t xml:space="preserve"> </w:t>
      </w:r>
      <w:r>
        <w:rPr>
          <w:sz w:val="28"/>
          <w:szCs w:val="28"/>
        </w:rPr>
        <w:tab/>
      </w:r>
      <w:r>
        <w:rPr>
          <w:b/>
          <w:sz w:val="28"/>
          <w:szCs w:val="28"/>
        </w:rPr>
        <w:t>II. Pianificazione dell’intervento</w:t>
      </w:r>
    </w:p>
    <w:p w14:paraId="2AD67F60" w14:textId="77777777" w:rsidR="007410E9" w:rsidRDefault="00404165">
      <w:pPr>
        <w:pStyle w:val="Standard"/>
        <w:widowControl w:val="0"/>
        <w:spacing w:line="360" w:lineRule="auto"/>
        <w:jc w:val="both"/>
      </w:pPr>
      <w:r>
        <w:rPr>
          <w:i/>
          <w:sz w:val="28"/>
          <w:szCs w:val="28"/>
        </w:rPr>
        <w:t>Soggetti coinvolti: Dirigente Scolastico, referente BES, Coordinatore Consiglio di Classe, Consiglio di Classe</w:t>
      </w:r>
    </w:p>
    <w:p w14:paraId="01E148CA" w14:textId="77777777" w:rsidR="007410E9" w:rsidRDefault="00404165">
      <w:pPr>
        <w:pStyle w:val="Standard"/>
        <w:widowControl w:val="0"/>
        <w:spacing w:line="360" w:lineRule="auto"/>
        <w:jc w:val="both"/>
      </w:pPr>
      <w:r>
        <w:rPr>
          <w:sz w:val="28"/>
          <w:szCs w:val="28"/>
        </w:rPr>
        <w:t>Il DS e il docente referente, dopo aver esaminato le relazioni sui casi segnalati, insieme al coordinatore della classe coinvolta consulterà la famiglia ed eventualmente la psicologa dell’istituto, per valutare come approcciarsi al meglio al problema.</w:t>
      </w:r>
    </w:p>
    <w:p w14:paraId="3AB228BA" w14:textId="77777777" w:rsidR="007410E9" w:rsidRDefault="007410E9">
      <w:pPr>
        <w:pStyle w:val="Standard"/>
        <w:widowControl w:val="0"/>
        <w:spacing w:line="360" w:lineRule="auto"/>
        <w:jc w:val="both"/>
        <w:rPr>
          <w:sz w:val="28"/>
          <w:szCs w:val="28"/>
        </w:rPr>
      </w:pPr>
    </w:p>
    <w:p w14:paraId="5FD13C04" w14:textId="77777777" w:rsidR="007410E9" w:rsidRDefault="00404165">
      <w:pPr>
        <w:pStyle w:val="Standard"/>
        <w:widowControl w:val="0"/>
        <w:spacing w:line="360" w:lineRule="auto"/>
        <w:ind w:firstLine="708"/>
        <w:jc w:val="both"/>
      </w:pPr>
      <w:r>
        <w:rPr>
          <w:b/>
          <w:sz w:val="28"/>
          <w:szCs w:val="28"/>
        </w:rPr>
        <w:t>III. Predisposizione del Piano Didattico Personalizzato</w:t>
      </w:r>
    </w:p>
    <w:p w14:paraId="78F84B21" w14:textId="77777777" w:rsidR="007410E9" w:rsidRDefault="00404165">
      <w:pPr>
        <w:pStyle w:val="Standard"/>
        <w:widowControl w:val="0"/>
        <w:spacing w:line="360" w:lineRule="auto"/>
        <w:jc w:val="both"/>
      </w:pPr>
      <w:r>
        <w:rPr>
          <w:i/>
          <w:sz w:val="28"/>
          <w:szCs w:val="28"/>
        </w:rPr>
        <w:t>Soggetti coinvolti: Dirigente Scolastico, referente BES, Coordinatore Consiglio di Classe, Consiglio di Classe, famiglia</w:t>
      </w:r>
    </w:p>
    <w:p w14:paraId="68671D7B" w14:textId="77777777" w:rsidR="007410E9" w:rsidRDefault="00404165">
      <w:pPr>
        <w:pStyle w:val="Standard"/>
        <w:widowControl w:val="0"/>
        <w:spacing w:line="360" w:lineRule="auto"/>
        <w:jc w:val="both"/>
      </w:pPr>
      <w:r>
        <w:rPr>
          <w:sz w:val="28"/>
          <w:szCs w:val="28"/>
        </w:rPr>
        <w:t>Sulla base di quanto sopra rilevato il Consiglio di Classe pianifica l’intervento e, se necessario, predispone il Piano Didattico Personalizzato.</w:t>
      </w:r>
    </w:p>
    <w:p w14:paraId="56E2F87C" w14:textId="77777777" w:rsidR="007410E9" w:rsidRDefault="007410E9">
      <w:pPr>
        <w:pStyle w:val="Standard"/>
        <w:widowControl w:val="0"/>
        <w:spacing w:line="360" w:lineRule="auto"/>
        <w:jc w:val="both"/>
        <w:rPr>
          <w:sz w:val="28"/>
          <w:szCs w:val="28"/>
        </w:rPr>
      </w:pPr>
    </w:p>
    <w:p w14:paraId="5C63901A" w14:textId="77777777" w:rsidR="007410E9" w:rsidRDefault="00404165">
      <w:pPr>
        <w:pStyle w:val="Standard"/>
        <w:widowControl w:val="0"/>
        <w:spacing w:line="360" w:lineRule="auto"/>
        <w:ind w:firstLine="708"/>
        <w:jc w:val="both"/>
      </w:pPr>
      <w:r>
        <w:rPr>
          <w:b/>
          <w:sz w:val="28"/>
          <w:szCs w:val="28"/>
        </w:rPr>
        <w:t>IV. Verifica e valutazione del PDP</w:t>
      </w:r>
    </w:p>
    <w:p w14:paraId="729C143A" w14:textId="77777777" w:rsidR="007410E9" w:rsidRDefault="00404165">
      <w:pPr>
        <w:pStyle w:val="Standard"/>
        <w:widowControl w:val="0"/>
        <w:spacing w:line="360" w:lineRule="auto"/>
        <w:jc w:val="both"/>
      </w:pPr>
      <w:r>
        <w:rPr>
          <w:i/>
          <w:sz w:val="28"/>
          <w:szCs w:val="28"/>
        </w:rPr>
        <w:t>Soggetti coinvolti: Dirigente Scolastico, referente BES, Coordinatore Consiglio di Classe, Consiglio di Classe, famiglia</w:t>
      </w:r>
    </w:p>
    <w:p w14:paraId="68C0ECA7" w14:textId="77777777" w:rsidR="007410E9" w:rsidRDefault="00404165">
      <w:pPr>
        <w:pStyle w:val="Standard"/>
        <w:widowControl w:val="0"/>
        <w:spacing w:line="360" w:lineRule="auto"/>
        <w:jc w:val="both"/>
      </w:pPr>
      <w:r>
        <w:rPr>
          <w:sz w:val="28"/>
          <w:szCs w:val="28"/>
        </w:rPr>
        <w:t>Al fine di verificare l’andamento dell’intervento e la necessità di eventuali cambiamenti, si terranno incontri periodici nell’ambito dei Consigli di Classe o, se necessario, con esperti ed operatori.</w:t>
      </w:r>
    </w:p>
    <w:p w14:paraId="4C43BEF9" w14:textId="77777777" w:rsidR="007410E9" w:rsidRDefault="00404165">
      <w:pPr>
        <w:pStyle w:val="Standard"/>
        <w:widowControl w:val="0"/>
        <w:tabs>
          <w:tab w:val="left" w:pos="5700"/>
        </w:tabs>
        <w:spacing w:line="360" w:lineRule="auto"/>
        <w:jc w:val="both"/>
      </w:pPr>
      <w:r>
        <w:rPr>
          <w:sz w:val="28"/>
          <w:szCs w:val="28"/>
        </w:rPr>
        <w:tab/>
      </w:r>
    </w:p>
    <w:p w14:paraId="5E023D68" w14:textId="77777777" w:rsidR="007410E9" w:rsidRDefault="007410E9">
      <w:pPr>
        <w:pStyle w:val="Standard"/>
        <w:widowControl w:val="0"/>
        <w:tabs>
          <w:tab w:val="left" w:pos="5700"/>
        </w:tabs>
        <w:spacing w:line="360" w:lineRule="auto"/>
        <w:jc w:val="both"/>
        <w:rPr>
          <w:sz w:val="28"/>
          <w:szCs w:val="28"/>
        </w:rPr>
      </w:pPr>
    </w:p>
    <w:p w14:paraId="16FAAEA7" w14:textId="77777777" w:rsidR="007410E9" w:rsidRDefault="00404165">
      <w:pPr>
        <w:pStyle w:val="Standard"/>
        <w:widowControl w:val="0"/>
        <w:tabs>
          <w:tab w:val="left" w:pos="5700"/>
        </w:tabs>
        <w:spacing w:line="360" w:lineRule="auto"/>
        <w:jc w:val="both"/>
      </w:pPr>
      <w:r>
        <w:rPr>
          <w:b/>
          <w:sz w:val="28"/>
          <w:szCs w:val="28"/>
        </w:rPr>
        <w:t>D) PAI PER ALUNNI CHE NECESSITANO DI FARMACI</w:t>
      </w:r>
    </w:p>
    <w:p w14:paraId="2A0AF76A" w14:textId="77777777" w:rsidR="007410E9" w:rsidRDefault="00404165">
      <w:pPr>
        <w:pStyle w:val="Standard"/>
        <w:widowControl w:val="0"/>
        <w:tabs>
          <w:tab w:val="left" w:pos="5700"/>
        </w:tabs>
        <w:spacing w:line="360" w:lineRule="auto"/>
        <w:jc w:val="both"/>
      </w:pPr>
      <w:r>
        <w:rPr>
          <w:sz w:val="28"/>
          <w:szCs w:val="28"/>
        </w:rPr>
        <w:t xml:space="preserve">La somministrazione di farmaci in orario scolastico secondo la normativa ministeriale e le linee guida locali deve essere formalmente richiesta dai genitori degli alunni o </w:t>
      </w:r>
      <w:r>
        <w:rPr>
          <w:sz w:val="28"/>
          <w:szCs w:val="28"/>
        </w:rPr>
        <w:lastRenderedPageBreak/>
        <w:t xml:space="preserve">dagli esercitanti la </w:t>
      </w:r>
      <w:proofErr w:type="spellStart"/>
      <w:r>
        <w:rPr>
          <w:sz w:val="28"/>
          <w:szCs w:val="28"/>
        </w:rPr>
        <w:t>potesta</w:t>
      </w:r>
      <w:proofErr w:type="spellEnd"/>
      <w:r>
        <w:rPr>
          <w:sz w:val="28"/>
          <w:szCs w:val="28"/>
        </w:rPr>
        <w:t xml:space="preserve">̀ genitoriale, a fronte della presentazione di una certificazione medica attestante lo stato di malattia dell’alunno con la prescrizione specifica dei farmaci da assumere (conservazione, </w:t>
      </w:r>
      <w:proofErr w:type="spellStart"/>
      <w:r>
        <w:rPr>
          <w:sz w:val="28"/>
          <w:szCs w:val="28"/>
        </w:rPr>
        <w:t>modalita</w:t>
      </w:r>
      <w:proofErr w:type="spellEnd"/>
      <w:r>
        <w:rPr>
          <w:sz w:val="28"/>
          <w:szCs w:val="28"/>
        </w:rPr>
        <w:t>̀ e tempi di somministrazione, posologia).</w:t>
      </w:r>
    </w:p>
    <w:p w14:paraId="01C26093" w14:textId="77777777" w:rsidR="007410E9" w:rsidRDefault="00404165">
      <w:pPr>
        <w:pStyle w:val="Standard"/>
        <w:widowControl w:val="0"/>
        <w:tabs>
          <w:tab w:val="left" w:pos="5700"/>
        </w:tabs>
        <w:spacing w:line="360" w:lineRule="auto"/>
        <w:jc w:val="both"/>
      </w:pPr>
      <w:r>
        <w:rPr>
          <w:sz w:val="28"/>
          <w:szCs w:val="28"/>
        </w:rPr>
        <w:t>I Dirigenti Scolastici, a seguito della richiesta scritta di somministrazione di farmaci:</w:t>
      </w:r>
    </w:p>
    <w:p w14:paraId="18FF8A52" w14:textId="77777777" w:rsidR="007410E9" w:rsidRDefault="00404165">
      <w:pPr>
        <w:pStyle w:val="Standard"/>
        <w:widowControl w:val="0"/>
        <w:tabs>
          <w:tab w:val="left" w:pos="5700"/>
        </w:tabs>
        <w:spacing w:line="360" w:lineRule="auto"/>
        <w:jc w:val="both"/>
      </w:pPr>
      <w:r>
        <w:rPr>
          <w:sz w:val="28"/>
          <w:szCs w:val="28"/>
        </w:rPr>
        <w:t>- effettuano una verifica delle strutture scolastiche, mediante l’individuazione del luogo fisico idoneo per la conservazione e la somministrazione dei farmaci;</w:t>
      </w:r>
    </w:p>
    <w:p w14:paraId="1E6A37FF" w14:textId="77777777" w:rsidR="007410E9" w:rsidRDefault="00404165">
      <w:pPr>
        <w:pStyle w:val="Standard"/>
        <w:widowControl w:val="0"/>
        <w:tabs>
          <w:tab w:val="left" w:pos="5700"/>
        </w:tabs>
        <w:spacing w:line="360" w:lineRule="auto"/>
        <w:jc w:val="both"/>
      </w:pPr>
      <w:r>
        <w:rPr>
          <w:sz w:val="28"/>
          <w:szCs w:val="28"/>
        </w:rPr>
        <w:t>- concedono, ove richiesta, l’autorizzazione all’accesso ai locali scolastici durante l’orario scolastico ai genitori degli alunni, o a loro delegati, per la somministrazione dei farmaci;</w:t>
      </w:r>
    </w:p>
    <w:p w14:paraId="6BF2F1B3" w14:textId="77777777" w:rsidR="007410E9" w:rsidRDefault="00404165">
      <w:pPr>
        <w:pStyle w:val="Standard"/>
        <w:widowControl w:val="0"/>
        <w:tabs>
          <w:tab w:val="left" w:pos="5700"/>
        </w:tabs>
        <w:spacing w:line="360" w:lineRule="auto"/>
        <w:jc w:val="both"/>
      </w:pPr>
      <w:r>
        <w:rPr>
          <w:sz w:val="28"/>
          <w:szCs w:val="28"/>
        </w:rPr>
        <w:t xml:space="preserve">- verificano la </w:t>
      </w:r>
      <w:proofErr w:type="spellStart"/>
      <w:r>
        <w:rPr>
          <w:sz w:val="28"/>
          <w:szCs w:val="28"/>
        </w:rPr>
        <w:t>disponibilita</w:t>
      </w:r>
      <w:proofErr w:type="spellEnd"/>
      <w:r>
        <w:rPr>
          <w:sz w:val="28"/>
          <w:szCs w:val="28"/>
        </w:rPr>
        <w:t xml:space="preserve">̀ degli operatori scolastici in servizio a garantire la </w:t>
      </w:r>
      <w:proofErr w:type="spellStart"/>
      <w:r>
        <w:rPr>
          <w:sz w:val="28"/>
          <w:szCs w:val="28"/>
        </w:rPr>
        <w:t>continuita</w:t>
      </w:r>
      <w:proofErr w:type="spellEnd"/>
      <w:r>
        <w:rPr>
          <w:sz w:val="28"/>
          <w:szCs w:val="28"/>
        </w:rPr>
        <w:t xml:space="preserve">̀ della somministrazione dei farmaci, ove non </w:t>
      </w:r>
      <w:proofErr w:type="spellStart"/>
      <w:r>
        <w:rPr>
          <w:sz w:val="28"/>
          <w:szCs w:val="28"/>
        </w:rPr>
        <w:t>gia</w:t>
      </w:r>
      <w:proofErr w:type="spellEnd"/>
      <w:r>
        <w:rPr>
          <w:sz w:val="28"/>
          <w:szCs w:val="28"/>
        </w:rPr>
        <w:t xml:space="preserve">̀ autorizzata ai genitori, esercitanti la </w:t>
      </w:r>
      <w:proofErr w:type="spellStart"/>
      <w:r>
        <w:rPr>
          <w:sz w:val="28"/>
          <w:szCs w:val="28"/>
        </w:rPr>
        <w:t>potesta</w:t>
      </w:r>
      <w:proofErr w:type="spellEnd"/>
      <w:r>
        <w:rPr>
          <w:sz w:val="28"/>
          <w:szCs w:val="28"/>
        </w:rPr>
        <w:t xml:space="preserve">̀ genitoriale o loro delegati. Gli operatori scolastici possono essere individuati tra il personale docente ed ATA che abbia seguito i corsi di pronto soccorso ai sensi del Decreto legislativo n. 626/94. Potranno, </w:t>
      </w:r>
      <w:proofErr w:type="spellStart"/>
      <w:r>
        <w:rPr>
          <w:sz w:val="28"/>
          <w:szCs w:val="28"/>
        </w:rPr>
        <w:t>altresi</w:t>
      </w:r>
      <w:proofErr w:type="spellEnd"/>
      <w:r>
        <w:rPr>
          <w:sz w:val="28"/>
          <w:szCs w:val="28"/>
        </w:rPr>
        <w:t xml:space="preserve">̀, essere promossi, nell’ambito della programmazione delle </w:t>
      </w:r>
      <w:proofErr w:type="spellStart"/>
      <w:r>
        <w:rPr>
          <w:sz w:val="28"/>
          <w:szCs w:val="28"/>
        </w:rPr>
        <w:t>attivita</w:t>
      </w:r>
      <w:proofErr w:type="spellEnd"/>
      <w:r>
        <w:rPr>
          <w:sz w:val="28"/>
          <w:szCs w:val="28"/>
        </w:rPr>
        <w:t>̀ di formazione degli Uffici Scolastici regionali, specifici moduli formativi per il personale docente ed ATA, anche in collaborazione con le AUSL e gli Assessorati per la Salute e per i Servizi Sociali e le Associazioni.</w:t>
      </w:r>
    </w:p>
    <w:p w14:paraId="622F457A" w14:textId="77777777" w:rsidR="007410E9" w:rsidRDefault="00404165">
      <w:pPr>
        <w:pStyle w:val="Standard"/>
        <w:widowControl w:val="0"/>
        <w:tabs>
          <w:tab w:val="left" w:pos="5700"/>
        </w:tabs>
        <w:spacing w:line="360" w:lineRule="auto"/>
        <w:jc w:val="both"/>
      </w:pPr>
      <w:r>
        <w:rPr>
          <w:sz w:val="28"/>
          <w:szCs w:val="28"/>
        </w:rPr>
        <w:t xml:space="preserve">- Qualora nell’edificio scolastico non vi sia alcuna </w:t>
      </w:r>
      <w:proofErr w:type="spellStart"/>
      <w:r>
        <w:rPr>
          <w:sz w:val="28"/>
          <w:szCs w:val="28"/>
        </w:rPr>
        <w:t>disponibilita</w:t>
      </w:r>
      <w:proofErr w:type="spellEnd"/>
      <w:r>
        <w:rPr>
          <w:sz w:val="28"/>
          <w:szCs w:val="28"/>
        </w:rPr>
        <w:t>̀ di personale con i requisiti professionali necessari a garantire l’assistenza sanitaria, i dirigenti scolastici possono procedere all’individuazione di altri soggetti istituzionali del territorio con i quali stipulare accordi e convenzioni.</w:t>
      </w:r>
    </w:p>
    <w:p w14:paraId="4A89576D" w14:textId="77777777" w:rsidR="007410E9" w:rsidRDefault="007410E9">
      <w:pPr>
        <w:pStyle w:val="Standard"/>
        <w:widowControl w:val="0"/>
        <w:tabs>
          <w:tab w:val="left" w:pos="5700"/>
        </w:tabs>
        <w:spacing w:line="360" w:lineRule="auto"/>
        <w:jc w:val="both"/>
        <w:rPr>
          <w:sz w:val="28"/>
          <w:szCs w:val="28"/>
        </w:rPr>
      </w:pPr>
    </w:p>
    <w:p w14:paraId="11EBBEFA" w14:textId="77777777" w:rsidR="007410E9" w:rsidRDefault="007410E9">
      <w:pPr>
        <w:pStyle w:val="Standard"/>
        <w:widowControl w:val="0"/>
        <w:tabs>
          <w:tab w:val="left" w:pos="5700"/>
        </w:tabs>
        <w:spacing w:line="360" w:lineRule="auto"/>
        <w:jc w:val="both"/>
        <w:rPr>
          <w:sz w:val="28"/>
          <w:szCs w:val="28"/>
        </w:rPr>
      </w:pPr>
    </w:p>
    <w:p w14:paraId="1C0A3026" w14:textId="77777777" w:rsidR="007410E9" w:rsidRDefault="007410E9">
      <w:pPr>
        <w:pStyle w:val="Standard"/>
        <w:widowControl w:val="0"/>
        <w:spacing w:line="360" w:lineRule="auto"/>
        <w:jc w:val="both"/>
        <w:rPr>
          <w:sz w:val="28"/>
          <w:szCs w:val="28"/>
        </w:rPr>
      </w:pPr>
    </w:p>
    <w:p w14:paraId="4DE5E58A" w14:textId="77777777" w:rsidR="007410E9" w:rsidRDefault="007410E9">
      <w:pPr>
        <w:pStyle w:val="Standard"/>
        <w:widowControl w:val="0"/>
        <w:spacing w:line="360" w:lineRule="auto"/>
        <w:jc w:val="both"/>
        <w:rPr>
          <w:sz w:val="28"/>
          <w:szCs w:val="28"/>
        </w:rPr>
      </w:pPr>
    </w:p>
    <w:p w14:paraId="07A3C0C5" w14:textId="77777777" w:rsidR="007410E9" w:rsidRDefault="007410E9">
      <w:pPr>
        <w:pStyle w:val="Standard"/>
        <w:widowControl w:val="0"/>
        <w:tabs>
          <w:tab w:val="left" w:pos="5700"/>
        </w:tabs>
        <w:spacing w:line="360" w:lineRule="auto"/>
        <w:jc w:val="both"/>
        <w:rPr>
          <w:sz w:val="28"/>
          <w:szCs w:val="28"/>
        </w:rPr>
      </w:pPr>
    </w:p>
    <w:p w14:paraId="3026ECAE" w14:textId="77777777" w:rsidR="007410E9" w:rsidRDefault="00404165">
      <w:pPr>
        <w:pStyle w:val="Standard"/>
        <w:widowControl w:val="0"/>
        <w:tabs>
          <w:tab w:val="left" w:pos="5700"/>
        </w:tabs>
        <w:spacing w:line="360" w:lineRule="auto"/>
        <w:jc w:val="both"/>
      </w:pPr>
      <w:r>
        <w:rPr>
          <w:b/>
          <w:sz w:val="28"/>
          <w:szCs w:val="28"/>
        </w:rPr>
        <w:t>E) PAI PER “FAR SCUOLA, MA NON A SCUOLA”</w:t>
      </w:r>
    </w:p>
    <w:p w14:paraId="6052A201" w14:textId="77777777" w:rsidR="007410E9" w:rsidRDefault="007410E9">
      <w:pPr>
        <w:pStyle w:val="Standard"/>
        <w:widowControl w:val="0"/>
        <w:tabs>
          <w:tab w:val="left" w:pos="5700"/>
        </w:tabs>
        <w:spacing w:line="360" w:lineRule="auto"/>
        <w:jc w:val="both"/>
        <w:rPr>
          <w:sz w:val="28"/>
          <w:szCs w:val="28"/>
        </w:rPr>
      </w:pPr>
    </w:p>
    <w:p w14:paraId="5D1DF58D" w14:textId="31C3857C" w:rsidR="007410E9" w:rsidRDefault="00404165">
      <w:pPr>
        <w:pStyle w:val="Standard"/>
        <w:widowControl w:val="0"/>
        <w:tabs>
          <w:tab w:val="left" w:pos="5700"/>
        </w:tabs>
        <w:spacing w:line="360" w:lineRule="auto"/>
        <w:jc w:val="both"/>
      </w:pPr>
      <w:r>
        <w:rPr>
          <w:sz w:val="28"/>
          <w:szCs w:val="28"/>
        </w:rPr>
        <w:t>Gli alunni possono presentare problematiche di salute</w:t>
      </w:r>
      <w:r w:rsidR="00C04EBC">
        <w:rPr>
          <w:sz w:val="28"/>
          <w:szCs w:val="28"/>
        </w:rPr>
        <w:t xml:space="preserve">, </w:t>
      </w:r>
      <w:r>
        <w:rPr>
          <w:sz w:val="28"/>
          <w:szCs w:val="28"/>
        </w:rPr>
        <w:t xml:space="preserve">tali da impedirli nella frequenza </w:t>
      </w:r>
      <w:r>
        <w:rPr>
          <w:sz w:val="28"/>
          <w:szCs w:val="28"/>
        </w:rPr>
        <w:lastRenderedPageBreak/>
        <w:t>scolastica, ma con modalità che non rientrano nel protocollo di istruzione domiciliare e/o ospedaliera. Si tratta, ad esempio, di alunni che manifestano improvvisi attacchi di panico o fobie che non consentono loro di uscire di casa; alunni con problemi alimentari o di dipendenza da sostanze, a volte ricoverati in strutture specialistiche, ma non ospedaliere nel senso stretto del termine</w:t>
      </w:r>
      <w:r w:rsidR="00C04EBC">
        <w:rPr>
          <w:sz w:val="28"/>
          <w:szCs w:val="28"/>
        </w:rPr>
        <w:t>; alunni in isolamento a causa dell’emergenza sanitaria</w:t>
      </w:r>
      <w:r>
        <w:rPr>
          <w:sz w:val="28"/>
          <w:szCs w:val="28"/>
        </w:rPr>
        <w:t>. L’azione della scuola è volta a mantenere aperto il contatto con l’alunno in modo da favorirne per quanto possibile il successivo rientro nel contesto scolastico.</w:t>
      </w:r>
    </w:p>
    <w:p w14:paraId="6161FF5B" w14:textId="77777777" w:rsidR="007410E9" w:rsidRDefault="007410E9">
      <w:pPr>
        <w:pStyle w:val="Standard"/>
        <w:widowControl w:val="0"/>
        <w:tabs>
          <w:tab w:val="left" w:pos="5700"/>
        </w:tabs>
        <w:spacing w:line="360" w:lineRule="auto"/>
        <w:jc w:val="both"/>
        <w:rPr>
          <w:sz w:val="28"/>
          <w:szCs w:val="28"/>
        </w:rPr>
      </w:pPr>
    </w:p>
    <w:p w14:paraId="078E3DCC" w14:textId="77777777" w:rsidR="007410E9" w:rsidRDefault="00404165">
      <w:pPr>
        <w:pStyle w:val="Standard"/>
        <w:widowControl w:val="0"/>
        <w:tabs>
          <w:tab w:val="left" w:pos="5700"/>
        </w:tabs>
        <w:spacing w:line="360" w:lineRule="auto"/>
        <w:jc w:val="both"/>
      </w:pPr>
      <w:r>
        <w:rPr>
          <w:sz w:val="28"/>
          <w:szCs w:val="28"/>
        </w:rPr>
        <w:t>I</w:t>
      </w:r>
      <w:r>
        <w:rPr>
          <w:b/>
          <w:sz w:val="28"/>
          <w:szCs w:val="28"/>
        </w:rPr>
        <w:t>) PAI PER ALUNNI STRANIERI</w:t>
      </w:r>
    </w:p>
    <w:p w14:paraId="76E5789F" w14:textId="77777777" w:rsidR="007410E9" w:rsidRDefault="00404165">
      <w:pPr>
        <w:pStyle w:val="Standard"/>
        <w:widowControl w:val="0"/>
        <w:tabs>
          <w:tab w:val="left" w:pos="5700"/>
        </w:tabs>
        <w:spacing w:line="360" w:lineRule="auto"/>
        <w:jc w:val="both"/>
      </w:pPr>
      <w:r>
        <w:rPr>
          <w:sz w:val="28"/>
          <w:szCs w:val="28"/>
        </w:rPr>
        <w:t xml:space="preserve">Per l’integrazione degli alunni stranieri (alunni con L1 diversa da italiano) si </w:t>
      </w:r>
      <w:proofErr w:type="gramStart"/>
      <w:r>
        <w:rPr>
          <w:sz w:val="28"/>
          <w:szCs w:val="28"/>
        </w:rPr>
        <w:t>promuove  l’alfabetizzazione</w:t>
      </w:r>
      <w:proofErr w:type="gramEnd"/>
      <w:r>
        <w:rPr>
          <w:sz w:val="28"/>
          <w:szCs w:val="28"/>
        </w:rPr>
        <w:t xml:space="preserve"> e il potenziamento dell’Italiano come L2 attraverso corsi specifici tenuti da personale qualificato.</w:t>
      </w:r>
    </w:p>
    <w:p w14:paraId="5C5170D5" w14:textId="77777777" w:rsidR="007410E9" w:rsidRDefault="007410E9">
      <w:pPr>
        <w:pStyle w:val="Standard"/>
        <w:widowControl w:val="0"/>
        <w:tabs>
          <w:tab w:val="left" w:pos="5700"/>
        </w:tabs>
        <w:spacing w:line="360" w:lineRule="auto"/>
        <w:jc w:val="both"/>
        <w:rPr>
          <w:sz w:val="28"/>
          <w:szCs w:val="28"/>
        </w:rPr>
      </w:pPr>
    </w:p>
    <w:p w14:paraId="3B628BFF" w14:textId="77777777" w:rsidR="007410E9" w:rsidRDefault="00404165">
      <w:pPr>
        <w:pStyle w:val="Standard"/>
        <w:widowControl w:val="0"/>
        <w:tabs>
          <w:tab w:val="left" w:pos="5700"/>
        </w:tabs>
        <w:spacing w:line="360" w:lineRule="auto"/>
        <w:jc w:val="both"/>
      </w:pPr>
      <w:r>
        <w:rPr>
          <w:b/>
          <w:bCs/>
          <w:sz w:val="28"/>
          <w:szCs w:val="28"/>
        </w:rPr>
        <w:t>L) PAI PER ALUNNI ATLETI DI ALTO LIVELLO</w:t>
      </w:r>
    </w:p>
    <w:p w14:paraId="4EA18FB3" w14:textId="77777777" w:rsidR="007410E9" w:rsidRDefault="007410E9">
      <w:pPr>
        <w:pStyle w:val="Standard"/>
        <w:widowControl w:val="0"/>
        <w:tabs>
          <w:tab w:val="left" w:pos="5700"/>
        </w:tabs>
        <w:spacing w:line="360" w:lineRule="auto"/>
        <w:jc w:val="both"/>
        <w:rPr>
          <w:b/>
          <w:bCs/>
          <w:sz w:val="28"/>
          <w:szCs w:val="28"/>
        </w:rPr>
      </w:pPr>
    </w:p>
    <w:p w14:paraId="2712AC9B" w14:textId="77777777" w:rsidR="007410E9" w:rsidRDefault="00404165">
      <w:pPr>
        <w:pStyle w:val="Standard"/>
        <w:widowControl w:val="0"/>
        <w:tabs>
          <w:tab w:val="left" w:pos="5700"/>
        </w:tabs>
        <w:spacing w:line="360" w:lineRule="auto"/>
        <w:jc w:val="both"/>
      </w:pPr>
      <w:r>
        <w:t>Il D.M. 279 del 10/04/2018, emanato in attuazione dell’art.1, comma 7 lettera g) della Legge n.107/2015, ha fornito l’opportunità alle istituzioni scolastiche interessate di superare le criticità che possono riscontrarsi durante il percorso scolastico degli studenti-atleti, soprattutto riferibili alle difficoltà che questi incontrano in termini di regolare frequenza delle lezioni.</w:t>
      </w:r>
    </w:p>
    <w:p w14:paraId="12748357" w14:textId="77777777" w:rsidR="007410E9" w:rsidRDefault="00404165">
      <w:pPr>
        <w:pStyle w:val="Standard"/>
        <w:widowControl w:val="0"/>
        <w:tabs>
          <w:tab w:val="left" w:pos="5700"/>
        </w:tabs>
        <w:spacing w:line="360" w:lineRule="auto"/>
        <w:jc w:val="both"/>
      </w:pPr>
      <w:r>
        <w:t>L’adesione è prevista attraverso una procedura on line e si svolgerà secondo le seguenti indicazioni che devono essere eseguite per ogni singolo studente atleta:</w:t>
      </w:r>
    </w:p>
    <w:p w14:paraId="1ADF4998" w14:textId="77777777" w:rsidR="007410E9" w:rsidRDefault="00404165">
      <w:pPr>
        <w:pStyle w:val="Standard"/>
        <w:widowControl w:val="0"/>
        <w:tabs>
          <w:tab w:val="left" w:pos="5700"/>
        </w:tabs>
        <w:spacing w:line="360" w:lineRule="auto"/>
        <w:jc w:val="both"/>
      </w:pPr>
      <w:r>
        <w:t>a. acquisire agli atti della scuola la documentazione da parte di uno degli enti indicati nell’ALLEGATO 1 DM 279/2018 attestante uno dei requisiti previsti dalla sperimentazione;</w:t>
      </w:r>
    </w:p>
    <w:p w14:paraId="03170D69" w14:textId="77777777" w:rsidR="007410E9" w:rsidRDefault="00404165">
      <w:pPr>
        <w:pStyle w:val="Standard"/>
        <w:widowControl w:val="0"/>
        <w:tabs>
          <w:tab w:val="left" w:pos="5700"/>
        </w:tabs>
        <w:spacing w:line="360" w:lineRule="auto"/>
        <w:jc w:val="both"/>
      </w:pPr>
      <w:r>
        <w:t>b. accedere alla pagina indicata www.sportescuola.gov.ite completare le procedure di registrazione di ogni singolo studente-atleta rientrante nelle tipologie sopraindicate;</w:t>
      </w:r>
    </w:p>
    <w:p w14:paraId="266A29AC" w14:textId="77777777" w:rsidR="007410E9" w:rsidRDefault="00404165">
      <w:pPr>
        <w:pStyle w:val="Standard"/>
        <w:widowControl w:val="0"/>
        <w:tabs>
          <w:tab w:val="left" w:pos="5700"/>
        </w:tabs>
        <w:spacing w:line="360" w:lineRule="auto"/>
        <w:jc w:val="both"/>
      </w:pPr>
      <w:proofErr w:type="spellStart"/>
      <w:r>
        <w:t>c.acquisire</w:t>
      </w:r>
      <w:proofErr w:type="spellEnd"/>
      <w:r>
        <w:t xml:space="preserve"> la comunicazione di conferma che avverrà dopo la validazione della richiesta presentata.</w:t>
      </w:r>
    </w:p>
    <w:p w14:paraId="51CD6BA0" w14:textId="77777777" w:rsidR="007410E9" w:rsidRDefault="00404165">
      <w:pPr>
        <w:pStyle w:val="Standard"/>
        <w:widowControl w:val="0"/>
        <w:tabs>
          <w:tab w:val="left" w:pos="5700"/>
        </w:tabs>
        <w:spacing w:line="360" w:lineRule="auto"/>
        <w:jc w:val="both"/>
      </w:pPr>
      <w:proofErr w:type="spellStart"/>
      <w:r>
        <w:t>d.Predisporre</w:t>
      </w:r>
      <w:proofErr w:type="spellEnd"/>
      <w:r>
        <w:t xml:space="preserve"> il Progetto formativo personalizzato (PFP) da parte del Consiglio di classe, in ottemperanza ai requisiti specificati nel D.M. 279/2018. Lo stesso Consiglio di classe individuerà uno o più docenti referenti di progetto (tutor scolastico) e un referente di progetto esterno (tutor sportivo) segnalato dal relativo organismo sportivo, dalla Federazione sportiva o dalle Discipline Sportive Associate o Lega professionistica di riferimento.</w:t>
      </w:r>
    </w:p>
    <w:tbl>
      <w:tblPr>
        <w:tblW w:w="9628" w:type="dxa"/>
        <w:tblInd w:w="-118" w:type="dxa"/>
        <w:tblLayout w:type="fixed"/>
        <w:tblCellMar>
          <w:left w:w="10" w:type="dxa"/>
          <w:right w:w="10" w:type="dxa"/>
        </w:tblCellMar>
        <w:tblLook w:val="0000" w:firstRow="0" w:lastRow="0" w:firstColumn="0" w:lastColumn="0" w:noHBand="0" w:noVBand="0"/>
      </w:tblPr>
      <w:tblGrid>
        <w:gridCol w:w="9628"/>
      </w:tblGrid>
      <w:tr w:rsidR="007410E9" w14:paraId="70DB7CCF" w14:textId="77777777">
        <w:tc>
          <w:tcPr>
            <w:tcW w:w="962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75524985" w14:textId="77777777" w:rsidR="007410E9" w:rsidRDefault="00404165">
            <w:pPr>
              <w:pStyle w:val="Standard"/>
              <w:widowControl w:val="0"/>
              <w:tabs>
                <w:tab w:val="left" w:pos="720"/>
              </w:tabs>
              <w:spacing w:line="360" w:lineRule="auto"/>
              <w:jc w:val="both"/>
            </w:pPr>
            <w:r>
              <w:rPr>
                <w:b/>
                <w:sz w:val="28"/>
                <w:szCs w:val="28"/>
              </w:rPr>
              <w:lastRenderedPageBreak/>
              <w:t>Parte II – Obiettivi di incremento dell’inclusività proposti per il prossimo anno</w:t>
            </w:r>
          </w:p>
        </w:tc>
      </w:tr>
    </w:tbl>
    <w:p w14:paraId="2F4FF707" w14:textId="77777777" w:rsidR="007410E9" w:rsidRDefault="007410E9">
      <w:pPr>
        <w:pStyle w:val="Standard"/>
        <w:widowControl w:val="0"/>
        <w:spacing w:line="360" w:lineRule="auto"/>
        <w:jc w:val="both"/>
      </w:pPr>
    </w:p>
    <w:tbl>
      <w:tblPr>
        <w:tblW w:w="9628" w:type="dxa"/>
        <w:tblInd w:w="-118" w:type="dxa"/>
        <w:tblLayout w:type="fixed"/>
        <w:tblCellMar>
          <w:left w:w="10" w:type="dxa"/>
          <w:right w:w="10" w:type="dxa"/>
        </w:tblCellMar>
        <w:tblLook w:val="0000" w:firstRow="0" w:lastRow="0" w:firstColumn="0" w:lastColumn="0" w:noHBand="0" w:noVBand="0"/>
      </w:tblPr>
      <w:tblGrid>
        <w:gridCol w:w="9628"/>
      </w:tblGrid>
      <w:tr w:rsidR="007410E9" w14:paraId="61932D21" w14:textId="77777777">
        <w:trPr>
          <w:trHeight w:val="2268"/>
        </w:trPr>
        <w:tc>
          <w:tcPr>
            <w:tcW w:w="962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29C49BB0" w14:textId="77777777" w:rsidR="007410E9" w:rsidRDefault="00404165">
            <w:pPr>
              <w:pStyle w:val="Standard"/>
              <w:widowControl w:val="0"/>
              <w:tabs>
                <w:tab w:val="left" w:pos="720"/>
              </w:tabs>
              <w:spacing w:line="360" w:lineRule="auto"/>
              <w:jc w:val="both"/>
            </w:pPr>
            <w:r>
              <w:rPr>
                <w:b/>
                <w:sz w:val="20"/>
                <w:szCs w:val="20"/>
              </w:rPr>
              <w:t xml:space="preserve">Aspetti organizzativi e gestionali coinvolti nel cambiamento inclusivo </w:t>
            </w:r>
            <w:r>
              <w:rPr>
                <w:sz w:val="20"/>
                <w:szCs w:val="20"/>
              </w:rPr>
              <w:t>(chi fa cosa, livelli di responsabilità nelle pratiche di intervento, ecc.)</w:t>
            </w:r>
          </w:p>
          <w:p w14:paraId="76958819" w14:textId="77777777" w:rsidR="007410E9" w:rsidRDefault="00404165">
            <w:pPr>
              <w:pStyle w:val="Standard"/>
              <w:widowControl w:val="0"/>
              <w:tabs>
                <w:tab w:val="left" w:pos="720"/>
              </w:tabs>
              <w:spacing w:line="360" w:lineRule="auto"/>
              <w:jc w:val="both"/>
            </w:pPr>
            <w:r>
              <w:rPr>
                <w:bCs/>
                <w:sz w:val="20"/>
                <w:szCs w:val="20"/>
              </w:rPr>
              <w:t>Referente per l’inclusione e referente DSA organizzano e gestiscono attività che mirano a coinvolgere docenti, famiglie e studenti.</w:t>
            </w:r>
          </w:p>
        </w:tc>
      </w:tr>
      <w:tr w:rsidR="007410E9" w14:paraId="15DB099B" w14:textId="77777777">
        <w:trPr>
          <w:trHeight w:val="2268"/>
        </w:trPr>
        <w:tc>
          <w:tcPr>
            <w:tcW w:w="962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6637232D" w14:textId="77777777" w:rsidR="007410E9" w:rsidRDefault="00404165">
            <w:pPr>
              <w:pStyle w:val="Standard"/>
              <w:widowControl w:val="0"/>
              <w:tabs>
                <w:tab w:val="left" w:pos="720"/>
              </w:tabs>
              <w:spacing w:line="360" w:lineRule="auto"/>
              <w:jc w:val="both"/>
            </w:pPr>
            <w:r>
              <w:rPr>
                <w:b/>
                <w:sz w:val="20"/>
                <w:szCs w:val="20"/>
              </w:rPr>
              <w:t>Possibilità di strutturare percorsi specifici di formazione e aggiornamento degli insegnanti</w:t>
            </w:r>
          </w:p>
          <w:p w14:paraId="6C4D6D88" w14:textId="77777777" w:rsidR="007410E9" w:rsidRDefault="007410E9">
            <w:pPr>
              <w:pStyle w:val="Standard"/>
              <w:widowControl w:val="0"/>
              <w:tabs>
                <w:tab w:val="left" w:pos="720"/>
              </w:tabs>
              <w:spacing w:line="360" w:lineRule="auto"/>
              <w:jc w:val="both"/>
              <w:rPr>
                <w:b/>
                <w:sz w:val="20"/>
                <w:szCs w:val="20"/>
              </w:rPr>
            </w:pPr>
          </w:p>
          <w:p w14:paraId="716FE1BB" w14:textId="77777777" w:rsidR="007410E9" w:rsidRDefault="00404165">
            <w:pPr>
              <w:pStyle w:val="Standard"/>
              <w:widowControl w:val="0"/>
              <w:tabs>
                <w:tab w:val="left" w:pos="720"/>
              </w:tabs>
              <w:spacing w:line="360" w:lineRule="auto"/>
              <w:jc w:val="both"/>
            </w:pPr>
            <w:r>
              <w:rPr>
                <w:bCs/>
                <w:sz w:val="20"/>
                <w:szCs w:val="20"/>
              </w:rPr>
              <w:t>Vista la carenza di docenti formati e specializzati sia tra i curriculari che tra i docenti di sostegno, è necessaria una maggiore formazione in servizio</w:t>
            </w:r>
            <w:r>
              <w:rPr>
                <w:b/>
                <w:sz w:val="20"/>
                <w:szCs w:val="20"/>
              </w:rPr>
              <w:t>.</w:t>
            </w:r>
          </w:p>
          <w:p w14:paraId="6C33AF5A" w14:textId="77777777" w:rsidR="007410E9" w:rsidRDefault="007410E9">
            <w:pPr>
              <w:pStyle w:val="Standard"/>
              <w:widowControl w:val="0"/>
              <w:tabs>
                <w:tab w:val="left" w:pos="720"/>
              </w:tabs>
              <w:spacing w:line="360" w:lineRule="auto"/>
              <w:jc w:val="both"/>
              <w:rPr>
                <w:b/>
                <w:sz w:val="20"/>
                <w:szCs w:val="20"/>
              </w:rPr>
            </w:pPr>
          </w:p>
        </w:tc>
      </w:tr>
      <w:tr w:rsidR="007410E9" w14:paraId="71D778AD" w14:textId="77777777">
        <w:trPr>
          <w:trHeight w:val="2268"/>
        </w:trPr>
        <w:tc>
          <w:tcPr>
            <w:tcW w:w="962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0F0C472B" w14:textId="77777777" w:rsidR="007410E9" w:rsidRDefault="00404165">
            <w:pPr>
              <w:pStyle w:val="Standard"/>
              <w:widowControl w:val="0"/>
              <w:tabs>
                <w:tab w:val="left" w:pos="720"/>
              </w:tabs>
              <w:spacing w:line="360" w:lineRule="auto"/>
              <w:jc w:val="both"/>
            </w:pPr>
            <w:r>
              <w:rPr>
                <w:b/>
                <w:sz w:val="20"/>
                <w:szCs w:val="20"/>
              </w:rPr>
              <w:t>Adozione di strategie di valutazione coerenti con prassi inclusive;</w:t>
            </w:r>
          </w:p>
          <w:p w14:paraId="6512F783" w14:textId="77777777" w:rsidR="007410E9" w:rsidRDefault="007410E9">
            <w:pPr>
              <w:pStyle w:val="Standard"/>
              <w:widowControl w:val="0"/>
              <w:tabs>
                <w:tab w:val="left" w:pos="720"/>
              </w:tabs>
              <w:spacing w:line="360" w:lineRule="auto"/>
              <w:jc w:val="both"/>
              <w:rPr>
                <w:b/>
                <w:sz w:val="20"/>
                <w:szCs w:val="20"/>
              </w:rPr>
            </w:pPr>
          </w:p>
          <w:p w14:paraId="23AE53F4" w14:textId="77777777" w:rsidR="007410E9" w:rsidRDefault="00404165">
            <w:pPr>
              <w:pStyle w:val="Standard"/>
              <w:widowControl w:val="0"/>
              <w:tabs>
                <w:tab w:val="left" w:pos="720"/>
              </w:tabs>
              <w:spacing w:line="360" w:lineRule="auto"/>
              <w:jc w:val="both"/>
            </w:pPr>
            <w:proofErr w:type="gramStart"/>
            <w:r>
              <w:rPr>
                <w:bCs/>
                <w:sz w:val="20"/>
                <w:szCs w:val="20"/>
              </w:rPr>
              <w:t>E’</w:t>
            </w:r>
            <w:proofErr w:type="gramEnd"/>
            <w:r>
              <w:rPr>
                <w:bCs/>
                <w:sz w:val="20"/>
                <w:szCs w:val="20"/>
              </w:rPr>
              <w:t xml:space="preserve"> necessaria una formazione dei docenti sulla docimologia e sulla didattica inclusiva.</w:t>
            </w:r>
          </w:p>
        </w:tc>
      </w:tr>
      <w:tr w:rsidR="007410E9" w14:paraId="61C357D5" w14:textId="77777777">
        <w:trPr>
          <w:trHeight w:val="2268"/>
        </w:trPr>
        <w:tc>
          <w:tcPr>
            <w:tcW w:w="962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723D7829" w14:textId="77777777" w:rsidR="007410E9" w:rsidRDefault="00404165">
            <w:pPr>
              <w:pStyle w:val="Standard"/>
              <w:widowControl w:val="0"/>
              <w:tabs>
                <w:tab w:val="left" w:pos="720"/>
              </w:tabs>
              <w:spacing w:line="360" w:lineRule="auto"/>
              <w:jc w:val="both"/>
            </w:pPr>
            <w:r>
              <w:rPr>
                <w:b/>
                <w:sz w:val="20"/>
                <w:szCs w:val="20"/>
              </w:rPr>
              <w:t>Organizzazione dei diversi tipi di sostegno presenti all’interno della scuola</w:t>
            </w:r>
          </w:p>
          <w:p w14:paraId="3B37ABB7" w14:textId="0B240957" w:rsidR="007410E9" w:rsidRDefault="00404165">
            <w:pPr>
              <w:pStyle w:val="Standard"/>
              <w:widowControl w:val="0"/>
              <w:tabs>
                <w:tab w:val="left" w:pos="720"/>
              </w:tabs>
              <w:spacing w:line="360" w:lineRule="auto"/>
              <w:jc w:val="both"/>
            </w:pPr>
            <w:r>
              <w:rPr>
                <w:sz w:val="20"/>
                <w:szCs w:val="20"/>
              </w:rPr>
              <w:t xml:space="preserve">Il referente per l’inclusione predispone una panoramica dei casi di disabilità presenti nell’istituto ed in base a ciò predispone interventi che mirino a creare momenti di condivisione e scelta </w:t>
            </w:r>
            <w:r w:rsidR="00C04EBC">
              <w:rPr>
                <w:sz w:val="20"/>
                <w:szCs w:val="20"/>
              </w:rPr>
              <w:t xml:space="preserve">delle </w:t>
            </w:r>
            <w:r>
              <w:rPr>
                <w:sz w:val="20"/>
                <w:szCs w:val="20"/>
              </w:rPr>
              <w:t>strategie con i vari team di sostegno e con i consigli di classe.</w:t>
            </w:r>
          </w:p>
        </w:tc>
      </w:tr>
      <w:tr w:rsidR="007410E9" w14:paraId="68C69639" w14:textId="77777777">
        <w:trPr>
          <w:trHeight w:val="2268"/>
        </w:trPr>
        <w:tc>
          <w:tcPr>
            <w:tcW w:w="962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1E0D63BE" w14:textId="77777777" w:rsidR="007410E9" w:rsidRDefault="00404165">
            <w:pPr>
              <w:pStyle w:val="Standard"/>
              <w:widowControl w:val="0"/>
              <w:tabs>
                <w:tab w:val="left" w:pos="720"/>
              </w:tabs>
              <w:spacing w:line="360" w:lineRule="auto"/>
              <w:jc w:val="both"/>
            </w:pPr>
            <w:r>
              <w:rPr>
                <w:b/>
                <w:sz w:val="20"/>
                <w:szCs w:val="20"/>
              </w:rPr>
              <w:t>Organizzazione dei diversi tipi di sostegno presenti all’esterno della scuola, in rapporto ai diversi servizi esistenti</w:t>
            </w:r>
          </w:p>
          <w:p w14:paraId="02B82FF1" w14:textId="0D598815" w:rsidR="007410E9" w:rsidRPr="00FF4970" w:rsidRDefault="00C04EBC">
            <w:pPr>
              <w:pStyle w:val="Standard"/>
              <w:widowControl w:val="0"/>
              <w:tabs>
                <w:tab w:val="left" w:pos="720"/>
              </w:tabs>
              <w:spacing w:line="360" w:lineRule="auto"/>
              <w:jc w:val="both"/>
              <w:rPr>
                <w:bCs/>
                <w:sz w:val="20"/>
                <w:szCs w:val="20"/>
              </w:rPr>
            </w:pPr>
            <w:r w:rsidRPr="00FF4970">
              <w:rPr>
                <w:bCs/>
                <w:sz w:val="20"/>
                <w:szCs w:val="20"/>
              </w:rPr>
              <w:t xml:space="preserve">Il referente per l’inclusione coordina le attività tra i servizi educativi </w:t>
            </w:r>
            <w:r w:rsidR="00FF4970" w:rsidRPr="00FF4970">
              <w:rPr>
                <w:bCs/>
                <w:sz w:val="20"/>
                <w:szCs w:val="20"/>
              </w:rPr>
              <w:t xml:space="preserve">attivati per l’alunno e </w:t>
            </w:r>
            <w:r w:rsidRPr="00FF4970">
              <w:rPr>
                <w:bCs/>
                <w:sz w:val="20"/>
                <w:szCs w:val="20"/>
              </w:rPr>
              <w:t>i</w:t>
            </w:r>
            <w:r w:rsidR="00FF4970" w:rsidRPr="00FF4970">
              <w:rPr>
                <w:bCs/>
                <w:sz w:val="20"/>
                <w:szCs w:val="20"/>
              </w:rPr>
              <w:t>l</w:t>
            </w:r>
            <w:r w:rsidRPr="00FF4970">
              <w:rPr>
                <w:bCs/>
                <w:sz w:val="20"/>
                <w:szCs w:val="20"/>
              </w:rPr>
              <w:t xml:space="preserve"> team di sostegno</w:t>
            </w:r>
            <w:r w:rsidR="00FF4970">
              <w:rPr>
                <w:bCs/>
                <w:sz w:val="20"/>
                <w:szCs w:val="20"/>
              </w:rPr>
              <w:t>.</w:t>
            </w:r>
          </w:p>
          <w:p w14:paraId="6F13E1B4" w14:textId="77777777" w:rsidR="007410E9" w:rsidRDefault="007410E9">
            <w:pPr>
              <w:pStyle w:val="Standard"/>
              <w:widowControl w:val="0"/>
              <w:tabs>
                <w:tab w:val="left" w:pos="720"/>
              </w:tabs>
              <w:spacing w:line="360" w:lineRule="auto"/>
              <w:jc w:val="both"/>
              <w:rPr>
                <w:b/>
                <w:sz w:val="20"/>
                <w:szCs w:val="20"/>
              </w:rPr>
            </w:pPr>
          </w:p>
        </w:tc>
      </w:tr>
      <w:tr w:rsidR="007410E9" w14:paraId="421F47B6" w14:textId="77777777">
        <w:trPr>
          <w:trHeight w:val="2268"/>
        </w:trPr>
        <w:tc>
          <w:tcPr>
            <w:tcW w:w="962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257E05C4" w14:textId="77777777" w:rsidR="007410E9" w:rsidRDefault="00404165">
            <w:pPr>
              <w:pStyle w:val="Standard"/>
              <w:widowControl w:val="0"/>
              <w:tabs>
                <w:tab w:val="left" w:pos="720"/>
              </w:tabs>
              <w:spacing w:line="360" w:lineRule="auto"/>
              <w:jc w:val="both"/>
            </w:pPr>
            <w:r>
              <w:rPr>
                <w:b/>
                <w:sz w:val="20"/>
                <w:szCs w:val="20"/>
              </w:rPr>
              <w:lastRenderedPageBreak/>
              <w:t>Ruolo delle famiglie e della comunità nel dare supporto e nel partecipare alle decisioni che riguardano l’organizzazione delle attività educative</w:t>
            </w:r>
          </w:p>
          <w:p w14:paraId="6EAFE9BF" w14:textId="77777777" w:rsidR="007410E9" w:rsidRDefault="00404165">
            <w:pPr>
              <w:pStyle w:val="Standard"/>
              <w:widowControl w:val="0"/>
              <w:tabs>
                <w:tab w:val="left" w:pos="720"/>
              </w:tabs>
              <w:spacing w:line="360" w:lineRule="auto"/>
              <w:jc w:val="both"/>
            </w:pPr>
            <w:r>
              <w:rPr>
                <w:sz w:val="20"/>
                <w:szCs w:val="20"/>
              </w:rPr>
              <w:t>Il supporto familiare dell’istituto non è sempre presente, nonostante ciò la comunità scolastica mira a organizzare le attività educative sia in lungo periodo che in virtù di situazioni straordinarie.</w:t>
            </w:r>
          </w:p>
          <w:p w14:paraId="6DA73168" w14:textId="296B9074" w:rsidR="007410E9" w:rsidRDefault="005C04EF">
            <w:pPr>
              <w:pStyle w:val="Standard"/>
              <w:widowControl w:val="0"/>
              <w:tabs>
                <w:tab w:val="left" w:pos="720"/>
              </w:tabs>
              <w:spacing w:line="360" w:lineRule="auto"/>
              <w:jc w:val="both"/>
            </w:pPr>
            <w:r>
              <w:rPr>
                <w:sz w:val="20"/>
                <w:szCs w:val="20"/>
              </w:rPr>
              <w:t>Si</w:t>
            </w:r>
            <w:r w:rsidR="00404165">
              <w:rPr>
                <w:sz w:val="20"/>
                <w:szCs w:val="20"/>
              </w:rPr>
              <w:t xml:space="preserve"> è cercato di coinvolgere le famiglie</w:t>
            </w:r>
            <w:r w:rsidR="00FF4970">
              <w:rPr>
                <w:sz w:val="20"/>
                <w:szCs w:val="20"/>
              </w:rPr>
              <w:t xml:space="preserve"> e,</w:t>
            </w:r>
            <w:r w:rsidR="00404165">
              <w:rPr>
                <w:sz w:val="20"/>
                <w:szCs w:val="20"/>
              </w:rPr>
              <w:t xml:space="preserve"> nei casi più problematici</w:t>
            </w:r>
            <w:r w:rsidR="00FF4970">
              <w:rPr>
                <w:sz w:val="20"/>
                <w:szCs w:val="20"/>
              </w:rPr>
              <w:t>, di tutte le figure coinvolti nell’attività educativa,</w:t>
            </w:r>
            <w:r w:rsidR="00404165">
              <w:rPr>
                <w:sz w:val="20"/>
                <w:szCs w:val="20"/>
              </w:rPr>
              <w:t xml:space="preserve"> per cercare di cooperare al fine della risoluzione ottimale di situazioni di criticità e abbandono scolastico.</w:t>
            </w:r>
          </w:p>
        </w:tc>
      </w:tr>
      <w:tr w:rsidR="007410E9" w14:paraId="50E19852" w14:textId="77777777">
        <w:trPr>
          <w:trHeight w:val="2268"/>
        </w:trPr>
        <w:tc>
          <w:tcPr>
            <w:tcW w:w="962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450EDE5E" w14:textId="77777777" w:rsidR="007410E9" w:rsidRDefault="00404165">
            <w:pPr>
              <w:pStyle w:val="Standard"/>
              <w:widowControl w:val="0"/>
              <w:tabs>
                <w:tab w:val="left" w:pos="720"/>
              </w:tabs>
              <w:spacing w:line="360" w:lineRule="auto"/>
              <w:jc w:val="both"/>
            </w:pPr>
            <w:r>
              <w:rPr>
                <w:b/>
                <w:sz w:val="20"/>
                <w:szCs w:val="20"/>
              </w:rPr>
              <w:t>Sviluppo di un curricolo attento alle diversità e alla promozione di percorsi formativi inclusivi;</w:t>
            </w:r>
          </w:p>
          <w:p w14:paraId="6675A067" w14:textId="14A533D9" w:rsidR="007410E9" w:rsidRDefault="00404165">
            <w:pPr>
              <w:pStyle w:val="Standard"/>
              <w:widowControl w:val="0"/>
              <w:tabs>
                <w:tab w:val="left" w:pos="720"/>
              </w:tabs>
              <w:spacing w:line="360" w:lineRule="auto"/>
              <w:jc w:val="both"/>
            </w:pPr>
            <w:r>
              <w:rPr>
                <w:sz w:val="20"/>
                <w:szCs w:val="20"/>
              </w:rPr>
              <w:t xml:space="preserve">Creazione e gestione di progetti miranti all’inclusione ma anche al </w:t>
            </w:r>
            <w:r w:rsidR="00FF4970">
              <w:rPr>
                <w:sz w:val="20"/>
                <w:szCs w:val="20"/>
              </w:rPr>
              <w:t>contrasto</w:t>
            </w:r>
            <w:r>
              <w:rPr>
                <w:sz w:val="20"/>
                <w:szCs w:val="20"/>
              </w:rPr>
              <w:t xml:space="preserve"> della dispersione scolastica.</w:t>
            </w:r>
          </w:p>
          <w:p w14:paraId="49976A9B" w14:textId="05E25CB7" w:rsidR="007410E9" w:rsidRDefault="00404165">
            <w:pPr>
              <w:pStyle w:val="Standard"/>
              <w:widowControl w:val="0"/>
              <w:tabs>
                <w:tab w:val="left" w:pos="720"/>
              </w:tabs>
              <w:spacing w:line="360" w:lineRule="auto"/>
              <w:jc w:val="both"/>
            </w:pPr>
            <w:proofErr w:type="gramStart"/>
            <w:r>
              <w:rPr>
                <w:sz w:val="20"/>
                <w:szCs w:val="20"/>
              </w:rPr>
              <w:t>E’</w:t>
            </w:r>
            <w:proofErr w:type="gramEnd"/>
            <w:r>
              <w:rPr>
                <w:sz w:val="20"/>
                <w:szCs w:val="20"/>
              </w:rPr>
              <w:t xml:space="preserve"> auspicabile portare avanti progetti </w:t>
            </w:r>
            <w:r w:rsidR="005C04EF">
              <w:rPr>
                <w:sz w:val="20"/>
                <w:szCs w:val="20"/>
              </w:rPr>
              <w:t xml:space="preserve">inclusivi, finalizzati allo sviluppo di competenze trasversali, </w:t>
            </w:r>
            <w:r>
              <w:rPr>
                <w:sz w:val="20"/>
                <w:szCs w:val="20"/>
              </w:rPr>
              <w:t xml:space="preserve">visto il notevole incremento di alunni con disabilità e </w:t>
            </w:r>
            <w:r w:rsidR="00FF4970">
              <w:rPr>
                <w:sz w:val="20"/>
                <w:szCs w:val="20"/>
              </w:rPr>
              <w:t>con</w:t>
            </w:r>
            <w:r>
              <w:rPr>
                <w:sz w:val="20"/>
                <w:szCs w:val="20"/>
              </w:rPr>
              <w:t xml:space="preserve"> difficoltà</w:t>
            </w:r>
            <w:r w:rsidR="00FF4970">
              <w:rPr>
                <w:sz w:val="20"/>
                <w:szCs w:val="20"/>
              </w:rPr>
              <w:t xml:space="preserve"> comportamentali nel</w:t>
            </w:r>
            <w:r>
              <w:rPr>
                <w:sz w:val="20"/>
                <w:szCs w:val="20"/>
              </w:rPr>
              <w:t xml:space="preserve"> nostro istituto.</w:t>
            </w:r>
          </w:p>
        </w:tc>
      </w:tr>
      <w:tr w:rsidR="007410E9" w14:paraId="13E7532B" w14:textId="77777777">
        <w:trPr>
          <w:trHeight w:val="2268"/>
        </w:trPr>
        <w:tc>
          <w:tcPr>
            <w:tcW w:w="962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799D5DB9" w14:textId="77777777" w:rsidR="007410E9" w:rsidRDefault="00404165">
            <w:pPr>
              <w:pStyle w:val="Standard"/>
              <w:widowControl w:val="0"/>
              <w:tabs>
                <w:tab w:val="left" w:pos="720"/>
              </w:tabs>
              <w:spacing w:line="360" w:lineRule="auto"/>
              <w:jc w:val="both"/>
            </w:pPr>
            <w:r>
              <w:rPr>
                <w:b/>
                <w:sz w:val="20"/>
                <w:szCs w:val="20"/>
              </w:rPr>
              <w:t>Valorizzazione delle risorse esistenti</w:t>
            </w:r>
          </w:p>
          <w:p w14:paraId="26BDE365" w14:textId="580B952C" w:rsidR="005C04EF" w:rsidRPr="005C04EF" w:rsidRDefault="005C04EF" w:rsidP="005C04EF">
            <w:pPr>
              <w:pStyle w:val="Standard"/>
              <w:tabs>
                <w:tab w:val="left" w:pos="720"/>
              </w:tabs>
              <w:spacing w:line="360" w:lineRule="auto"/>
              <w:jc w:val="both"/>
              <w:rPr>
                <w:sz w:val="20"/>
                <w:szCs w:val="20"/>
              </w:rPr>
            </w:pPr>
            <w:r w:rsidRPr="005C04EF">
              <w:rPr>
                <w:sz w:val="20"/>
                <w:szCs w:val="20"/>
              </w:rPr>
              <w:t>Nel nostro istituto è stato assegnato un organico di 47,5 cattedre, di cui 3 cattedre di potenziamento, oltre a 35 ore di servizi educativi scolastici.</w:t>
            </w:r>
          </w:p>
          <w:p w14:paraId="10D9F060" w14:textId="5DC969CA" w:rsidR="007410E9" w:rsidRDefault="005C04EF" w:rsidP="005C04EF">
            <w:pPr>
              <w:pStyle w:val="Standard"/>
              <w:widowControl w:val="0"/>
              <w:tabs>
                <w:tab w:val="left" w:pos="720"/>
              </w:tabs>
              <w:spacing w:line="360" w:lineRule="auto"/>
              <w:jc w:val="both"/>
            </w:pPr>
            <w:r w:rsidRPr="005C04EF">
              <w:rPr>
                <w:sz w:val="20"/>
                <w:szCs w:val="20"/>
              </w:rPr>
              <w:t>L'obiettivo principale del nostro operato è stato quello di rendere la scuola inclusiva, attenta alle esigenze dei singoli alunni, capace di stimolare l’apprendimento di tutti, facendo leva sulle potenzialità e sui punti di forza di ciascuno e predisponendo un ambiente educativo adatto a favorire l’inclusione e lo sviluppo di competenze.</w:t>
            </w:r>
          </w:p>
        </w:tc>
      </w:tr>
      <w:tr w:rsidR="007410E9" w14:paraId="7F00CAEA" w14:textId="77777777">
        <w:trPr>
          <w:trHeight w:val="2268"/>
        </w:trPr>
        <w:tc>
          <w:tcPr>
            <w:tcW w:w="962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2C6E4641" w14:textId="77777777" w:rsidR="007410E9" w:rsidRDefault="00404165">
            <w:pPr>
              <w:pStyle w:val="Standard"/>
              <w:widowControl w:val="0"/>
              <w:tabs>
                <w:tab w:val="left" w:pos="720"/>
              </w:tabs>
              <w:spacing w:line="360" w:lineRule="auto"/>
              <w:jc w:val="both"/>
            </w:pPr>
            <w:r>
              <w:rPr>
                <w:b/>
                <w:sz w:val="20"/>
                <w:szCs w:val="20"/>
              </w:rPr>
              <w:t>Acquisizione e distribuzione di risorse aggiuntive utilizzabili per la realizzazione dei progetti di inclusione</w:t>
            </w:r>
          </w:p>
          <w:p w14:paraId="15173AA4" w14:textId="4CD50B83" w:rsidR="007410E9" w:rsidRPr="00670247" w:rsidRDefault="00404165" w:rsidP="005C04EF">
            <w:pPr>
              <w:pStyle w:val="Standard"/>
              <w:widowControl w:val="0"/>
              <w:tabs>
                <w:tab w:val="left" w:pos="720"/>
              </w:tabs>
              <w:spacing w:line="360" w:lineRule="auto"/>
              <w:jc w:val="both"/>
            </w:pPr>
            <w:r>
              <w:rPr>
                <w:sz w:val="20"/>
                <w:szCs w:val="20"/>
              </w:rPr>
              <w:t xml:space="preserve">Le risorse aggiuntive </w:t>
            </w:r>
            <w:r w:rsidR="005C04EF">
              <w:rPr>
                <w:sz w:val="20"/>
                <w:szCs w:val="20"/>
              </w:rPr>
              <w:t>sono state utilizzate per svolgere il progetto bici, finalizzato a fornire competenze tecniche agli alunni con disabilità e a rischio di abbandono scolastico.</w:t>
            </w:r>
          </w:p>
          <w:p w14:paraId="37317275" w14:textId="77777777" w:rsidR="007410E9" w:rsidRDefault="007410E9">
            <w:pPr>
              <w:pStyle w:val="Standard"/>
              <w:widowControl w:val="0"/>
              <w:tabs>
                <w:tab w:val="left" w:pos="720"/>
              </w:tabs>
              <w:spacing w:line="360" w:lineRule="auto"/>
              <w:jc w:val="both"/>
              <w:rPr>
                <w:sz w:val="20"/>
                <w:szCs w:val="20"/>
              </w:rPr>
            </w:pPr>
          </w:p>
        </w:tc>
      </w:tr>
      <w:tr w:rsidR="007410E9" w14:paraId="66AF1B74" w14:textId="77777777">
        <w:trPr>
          <w:trHeight w:val="2268"/>
        </w:trPr>
        <w:tc>
          <w:tcPr>
            <w:tcW w:w="962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5C758019" w14:textId="77777777" w:rsidR="007410E9" w:rsidRDefault="00404165">
            <w:pPr>
              <w:pStyle w:val="Standard"/>
              <w:widowControl w:val="0"/>
              <w:tabs>
                <w:tab w:val="left" w:pos="720"/>
              </w:tabs>
              <w:spacing w:line="360" w:lineRule="auto"/>
              <w:jc w:val="both"/>
            </w:pPr>
            <w:r>
              <w:rPr>
                <w:b/>
                <w:sz w:val="20"/>
                <w:szCs w:val="20"/>
              </w:rPr>
              <w:t>Attenzione dedicata alle fasi di transizione che scandiscono l’ingresso nel sistema scolastico, la continuità tra i diversi ordini di scuola e il successivo inserimento lavorativo.</w:t>
            </w:r>
          </w:p>
          <w:p w14:paraId="22C01A1F" w14:textId="77777777" w:rsidR="007410E9" w:rsidRDefault="007410E9">
            <w:pPr>
              <w:pStyle w:val="Standard"/>
              <w:widowControl w:val="0"/>
              <w:tabs>
                <w:tab w:val="left" w:pos="720"/>
              </w:tabs>
              <w:spacing w:line="360" w:lineRule="auto"/>
              <w:jc w:val="both"/>
              <w:rPr>
                <w:b/>
                <w:sz w:val="20"/>
                <w:szCs w:val="20"/>
              </w:rPr>
            </w:pPr>
          </w:p>
          <w:p w14:paraId="3EB6E556" w14:textId="797C9850" w:rsidR="007410E9" w:rsidRDefault="00404165">
            <w:pPr>
              <w:pStyle w:val="Standard"/>
              <w:widowControl w:val="0"/>
              <w:tabs>
                <w:tab w:val="left" w:pos="720"/>
              </w:tabs>
              <w:spacing w:line="360" w:lineRule="auto"/>
              <w:jc w:val="both"/>
            </w:pPr>
            <w:r>
              <w:rPr>
                <w:sz w:val="20"/>
                <w:szCs w:val="20"/>
              </w:rPr>
              <w:t xml:space="preserve">Continui rapporti con scuole medie, attraverso </w:t>
            </w:r>
            <w:r w:rsidR="005C04EF">
              <w:rPr>
                <w:sz w:val="20"/>
                <w:szCs w:val="20"/>
              </w:rPr>
              <w:t xml:space="preserve">contatti con </w:t>
            </w:r>
            <w:r>
              <w:rPr>
                <w:sz w:val="20"/>
                <w:szCs w:val="20"/>
              </w:rPr>
              <w:t>referenti per l’inclusione e genitori</w:t>
            </w:r>
            <w:r w:rsidR="00FF4970">
              <w:rPr>
                <w:sz w:val="20"/>
                <w:szCs w:val="20"/>
              </w:rPr>
              <w:t xml:space="preserve"> e</w:t>
            </w:r>
            <w:r w:rsidR="005C04EF">
              <w:rPr>
                <w:sz w:val="20"/>
                <w:szCs w:val="20"/>
              </w:rPr>
              <w:t xml:space="preserve"> partecipazione ai </w:t>
            </w:r>
            <w:proofErr w:type="gramStart"/>
            <w:r w:rsidR="005C04EF">
              <w:rPr>
                <w:sz w:val="20"/>
                <w:szCs w:val="20"/>
              </w:rPr>
              <w:t>PEI</w:t>
            </w:r>
            <w:r w:rsidR="00FF4970">
              <w:rPr>
                <w:sz w:val="20"/>
                <w:szCs w:val="20"/>
              </w:rPr>
              <w:t xml:space="preserve">, </w:t>
            </w:r>
            <w:r>
              <w:rPr>
                <w:sz w:val="20"/>
                <w:szCs w:val="20"/>
              </w:rPr>
              <w:t xml:space="preserve"> per</w:t>
            </w:r>
            <w:proofErr w:type="gramEnd"/>
            <w:r>
              <w:rPr>
                <w:sz w:val="20"/>
                <w:szCs w:val="20"/>
              </w:rPr>
              <w:t xml:space="preserve"> raccogliere più informazioni possibili circa i nuovi iscritti;</w:t>
            </w:r>
          </w:p>
          <w:p w14:paraId="0988F86D" w14:textId="4B342AC4" w:rsidR="007410E9" w:rsidRDefault="005C04EF">
            <w:pPr>
              <w:pStyle w:val="Standard"/>
              <w:widowControl w:val="0"/>
              <w:tabs>
                <w:tab w:val="left" w:pos="720"/>
              </w:tabs>
              <w:spacing w:line="360" w:lineRule="auto"/>
              <w:jc w:val="both"/>
            </w:pPr>
            <w:r>
              <w:rPr>
                <w:sz w:val="20"/>
                <w:szCs w:val="20"/>
              </w:rPr>
              <w:t xml:space="preserve">Si auspica di riprendere i contatti con cooperative sociali e aziende del territorio per </w:t>
            </w:r>
            <w:r w:rsidR="00006A75">
              <w:rPr>
                <w:sz w:val="20"/>
                <w:szCs w:val="20"/>
              </w:rPr>
              <w:t>svolgere percorsi PCTO per favorire lo sviluppo di competenze trasversali e professionali e favorire l’inserimento lavorativo degli alunni con particolari difficoltà.</w:t>
            </w:r>
          </w:p>
        </w:tc>
      </w:tr>
    </w:tbl>
    <w:p w14:paraId="66BD1146" w14:textId="77777777" w:rsidR="007410E9" w:rsidRDefault="007410E9">
      <w:pPr>
        <w:pStyle w:val="Standard"/>
        <w:widowControl w:val="0"/>
        <w:spacing w:line="360" w:lineRule="auto"/>
        <w:jc w:val="both"/>
        <w:rPr>
          <w:sz w:val="20"/>
          <w:szCs w:val="20"/>
        </w:rPr>
      </w:pPr>
    </w:p>
    <w:p w14:paraId="7E4C85FD" w14:textId="2E81D029" w:rsidR="007410E9" w:rsidRPr="005C04EF" w:rsidRDefault="005C04EF">
      <w:pPr>
        <w:pStyle w:val="Standard"/>
        <w:widowControl w:val="0"/>
        <w:spacing w:line="360" w:lineRule="auto"/>
        <w:jc w:val="both"/>
        <w:rPr>
          <w:i/>
          <w:iCs/>
        </w:rPr>
      </w:pPr>
      <w:r w:rsidRPr="005C04EF">
        <w:rPr>
          <w:i/>
          <w:iCs/>
        </w:rPr>
        <w:t>Approvato dal collegio dei docenti in data 14 maggio 2021.</w:t>
      </w:r>
    </w:p>
    <w:sectPr w:rsidR="007410E9" w:rsidRPr="005C04EF">
      <w:type w:val="continuous"/>
      <w:pgSz w:w="11906" w:h="16838"/>
      <w:pgMar w:top="1134" w:right="1134" w:bottom="1134" w:left="113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387AD" w14:textId="77777777" w:rsidR="002B3B1A" w:rsidRDefault="002B3B1A">
      <w:r>
        <w:separator/>
      </w:r>
    </w:p>
  </w:endnote>
  <w:endnote w:type="continuationSeparator" w:id="0">
    <w:p w14:paraId="1EE48557" w14:textId="77777777" w:rsidR="002B3B1A" w:rsidRDefault="002B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F674" w14:textId="77777777" w:rsidR="002B3B1A" w:rsidRDefault="002B3B1A">
      <w:r>
        <w:rPr>
          <w:color w:val="000000"/>
        </w:rPr>
        <w:separator/>
      </w:r>
    </w:p>
  </w:footnote>
  <w:footnote w:type="continuationSeparator" w:id="0">
    <w:p w14:paraId="5D936115" w14:textId="77777777" w:rsidR="002B3B1A" w:rsidRDefault="002B3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6B1"/>
    <w:multiLevelType w:val="multilevel"/>
    <w:tmpl w:val="2A266FB8"/>
    <w:styleLink w:val="WWNum1"/>
    <w:lvl w:ilvl="0">
      <w:numFmt w:val="bullet"/>
      <w:lvlText w:val=""/>
      <w:lvlJc w:val="left"/>
      <w:pPr>
        <w:ind w:left="1800" w:hanging="360"/>
      </w:pPr>
      <w:rPr>
        <w:rFonts w:ascii="Wingdings" w:hAnsi="Wingdings"/>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 w15:restartNumberingAfterBreak="0">
    <w:nsid w:val="084D1B6F"/>
    <w:multiLevelType w:val="multilevel"/>
    <w:tmpl w:val="4EFA41EC"/>
    <w:styleLink w:val="WWNum25"/>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15:restartNumberingAfterBreak="0">
    <w:nsid w:val="12D771CF"/>
    <w:multiLevelType w:val="multilevel"/>
    <w:tmpl w:val="BB289E78"/>
    <w:styleLink w:val="WWNum27"/>
    <w:lvl w:ilvl="0">
      <w:numFmt w:val="bullet"/>
      <w:lvlText w:val=""/>
      <w:lvlJc w:val="left"/>
      <w:pPr>
        <w:ind w:left="720" w:hanging="360"/>
      </w:pPr>
      <w:rPr>
        <w:rFonts w:ascii="Wingdings" w:hAnsi="Wingdings"/>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 w15:restartNumberingAfterBreak="0">
    <w:nsid w:val="175B2BB0"/>
    <w:multiLevelType w:val="multilevel"/>
    <w:tmpl w:val="57921060"/>
    <w:styleLink w:val="WWNum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95209CD"/>
    <w:multiLevelType w:val="multilevel"/>
    <w:tmpl w:val="7B9C9D80"/>
    <w:styleLink w:val="WWNum29"/>
    <w:lvl w:ilvl="0">
      <w:numFmt w:val="bullet"/>
      <w:lvlText w:val=""/>
      <w:lvlJc w:val="left"/>
      <w:pPr>
        <w:ind w:left="720" w:hanging="360"/>
      </w:pPr>
      <w:rPr>
        <w:rFonts w:ascii="Wingdings" w:hAnsi="Wingdings"/>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1E6366A7"/>
    <w:multiLevelType w:val="multilevel"/>
    <w:tmpl w:val="E10AC25E"/>
    <w:styleLink w:val="WWNum34"/>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4BC019C"/>
    <w:multiLevelType w:val="multilevel"/>
    <w:tmpl w:val="E5E079AE"/>
    <w:styleLink w:val="WWNum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5167C2F"/>
    <w:multiLevelType w:val="multilevel"/>
    <w:tmpl w:val="E66A2A10"/>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917D3A"/>
    <w:multiLevelType w:val="multilevel"/>
    <w:tmpl w:val="B8CC0E12"/>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15:restartNumberingAfterBreak="0">
    <w:nsid w:val="397046CD"/>
    <w:multiLevelType w:val="multilevel"/>
    <w:tmpl w:val="D0E8D14E"/>
    <w:styleLink w:val="WWNum33"/>
    <w:lvl w:ilvl="0">
      <w:numFmt w:val="bullet"/>
      <w:lvlText w:val="–"/>
      <w:lvlJc w:val="left"/>
      <w:pPr>
        <w:ind w:left="440" w:hanging="360"/>
      </w:pPr>
      <w:rPr>
        <w:rFonts w:ascii="Tahoma" w:eastAsia="Times New Roman" w:hAnsi="Tahoma" w:cs="Tahoma"/>
      </w:rPr>
    </w:lvl>
    <w:lvl w:ilvl="1">
      <w:numFmt w:val="bullet"/>
      <w:lvlText w:val="o"/>
      <w:lvlJc w:val="left"/>
      <w:pPr>
        <w:ind w:left="1160" w:hanging="360"/>
      </w:pPr>
      <w:rPr>
        <w:rFonts w:ascii="Courier New" w:hAnsi="Courier New" w:cs="Courier New"/>
      </w:rPr>
    </w:lvl>
    <w:lvl w:ilvl="2">
      <w:numFmt w:val="bullet"/>
      <w:lvlText w:val=""/>
      <w:lvlJc w:val="left"/>
      <w:pPr>
        <w:ind w:left="1880" w:hanging="360"/>
      </w:pPr>
      <w:rPr>
        <w:rFonts w:ascii="Wingdings" w:hAnsi="Wingdings"/>
      </w:rPr>
    </w:lvl>
    <w:lvl w:ilvl="3">
      <w:numFmt w:val="bullet"/>
      <w:lvlText w:val=""/>
      <w:lvlJc w:val="left"/>
      <w:pPr>
        <w:ind w:left="2600" w:hanging="360"/>
      </w:pPr>
      <w:rPr>
        <w:rFonts w:ascii="Symbol" w:hAnsi="Symbol"/>
      </w:rPr>
    </w:lvl>
    <w:lvl w:ilvl="4">
      <w:numFmt w:val="bullet"/>
      <w:lvlText w:val="o"/>
      <w:lvlJc w:val="left"/>
      <w:pPr>
        <w:ind w:left="3320" w:hanging="360"/>
      </w:pPr>
      <w:rPr>
        <w:rFonts w:ascii="Courier New" w:hAnsi="Courier New" w:cs="Courier New"/>
      </w:rPr>
    </w:lvl>
    <w:lvl w:ilvl="5">
      <w:numFmt w:val="bullet"/>
      <w:lvlText w:val=""/>
      <w:lvlJc w:val="left"/>
      <w:pPr>
        <w:ind w:left="4040" w:hanging="360"/>
      </w:pPr>
      <w:rPr>
        <w:rFonts w:ascii="Wingdings" w:hAnsi="Wingdings"/>
      </w:rPr>
    </w:lvl>
    <w:lvl w:ilvl="6">
      <w:numFmt w:val="bullet"/>
      <w:lvlText w:val=""/>
      <w:lvlJc w:val="left"/>
      <w:pPr>
        <w:ind w:left="4760" w:hanging="360"/>
      </w:pPr>
      <w:rPr>
        <w:rFonts w:ascii="Symbol" w:hAnsi="Symbol"/>
      </w:rPr>
    </w:lvl>
    <w:lvl w:ilvl="7">
      <w:numFmt w:val="bullet"/>
      <w:lvlText w:val="o"/>
      <w:lvlJc w:val="left"/>
      <w:pPr>
        <w:ind w:left="5480" w:hanging="360"/>
      </w:pPr>
      <w:rPr>
        <w:rFonts w:ascii="Courier New" w:hAnsi="Courier New" w:cs="Courier New"/>
      </w:rPr>
    </w:lvl>
    <w:lvl w:ilvl="8">
      <w:numFmt w:val="bullet"/>
      <w:lvlText w:val=""/>
      <w:lvlJc w:val="left"/>
      <w:pPr>
        <w:ind w:left="6200" w:hanging="360"/>
      </w:pPr>
      <w:rPr>
        <w:rFonts w:ascii="Wingdings" w:hAnsi="Wingdings"/>
      </w:rPr>
    </w:lvl>
  </w:abstractNum>
  <w:abstractNum w:abstractNumId="10" w15:restartNumberingAfterBreak="0">
    <w:nsid w:val="39D71C1B"/>
    <w:multiLevelType w:val="multilevel"/>
    <w:tmpl w:val="BBCC30A8"/>
    <w:styleLink w:val="WWNum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412F6FD2"/>
    <w:multiLevelType w:val="multilevel"/>
    <w:tmpl w:val="21647BAA"/>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15:restartNumberingAfterBreak="0">
    <w:nsid w:val="418F5862"/>
    <w:multiLevelType w:val="multilevel"/>
    <w:tmpl w:val="C7361E6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456B4A33"/>
    <w:multiLevelType w:val="multilevel"/>
    <w:tmpl w:val="AF223C8A"/>
    <w:styleLink w:val="WWNum21"/>
    <w:lvl w:ilvl="0">
      <w:numFmt w:val="bullet"/>
      <w:lvlText w:val="–"/>
      <w:lvlJc w:val="left"/>
      <w:pPr>
        <w:ind w:left="440" w:hanging="360"/>
      </w:pPr>
      <w:rPr>
        <w:rFonts w:eastAsia="Times New Roman" w:cs="Times New Roman"/>
      </w:rPr>
    </w:lvl>
    <w:lvl w:ilvl="1">
      <w:numFmt w:val="bullet"/>
      <w:lvlText w:val="o"/>
      <w:lvlJc w:val="left"/>
      <w:pPr>
        <w:ind w:left="1160" w:hanging="360"/>
      </w:pPr>
      <w:rPr>
        <w:rFonts w:ascii="Courier New" w:hAnsi="Courier New" w:cs="Courier New"/>
      </w:rPr>
    </w:lvl>
    <w:lvl w:ilvl="2">
      <w:numFmt w:val="bullet"/>
      <w:lvlText w:val=""/>
      <w:lvlJc w:val="left"/>
      <w:pPr>
        <w:ind w:left="1880" w:hanging="360"/>
      </w:pPr>
      <w:rPr>
        <w:rFonts w:ascii="Wingdings" w:hAnsi="Wingdings"/>
      </w:rPr>
    </w:lvl>
    <w:lvl w:ilvl="3">
      <w:numFmt w:val="bullet"/>
      <w:lvlText w:val=""/>
      <w:lvlJc w:val="left"/>
      <w:pPr>
        <w:ind w:left="2600" w:hanging="360"/>
      </w:pPr>
      <w:rPr>
        <w:rFonts w:ascii="Symbol" w:hAnsi="Symbol"/>
      </w:rPr>
    </w:lvl>
    <w:lvl w:ilvl="4">
      <w:numFmt w:val="bullet"/>
      <w:lvlText w:val="o"/>
      <w:lvlJc w:val="left"/>
      <w:pPr>
        <w:ind w:left="3320" w:hanging="360"/>
      </w:pPr>
      <w:rPr>
        <w:rFonts w:ascii="Courier New" w:hAnsi="Courier New" w:cs="Courier New"/>
      </w:rPr>
    </w:lvl>
    <w:lvl w:ilvl="5">
      <w:numFmt w:val="bullet"/>
      <w:lvlText w:val=""/>
      <w:lvlJc w:val="left"/>
      <w:pPr>
        <w:ind w:left="4040" w:hanging="360"/>
      </w:pPr>
      <w:rPr>
        <w:rFonts w:ascii="Wingdings" w:hAnsi="Wingdings"/>
      </w:rPr>
    </w:lvl>
    <w:lvl w:ilvl="6">
      <w:numFmt w:val="bullet"/>
      <w:lvlText w:val=""/>
      <w:lvlJc w:val="left"/>
      <w:pPr>
        <w:ind w:left="4760" w:hanging="360"/>
      </w:pPr>
      <w:rPr>
        <w:rFonts w:ascii="Symbol" w:hAnsi="Symbol"/>
      </w:rPr>
    </w:lvl>
    <w:lvl w:ilvl="7">
      <w:numFmt w:val="bullet"/>
      <w:lvlText w:val="o"/>
      <w:lvlJc w:val="left"/>
      <w:pPr>
        <w:ind w:left="5480" w:hanging="360"/>
      </w:pPr>
      <w:rPr>
        <w:rFonts w:ascii="Courier New" w:hAnsi="Courier New" w:cs="Courier New"/>
      </w:rPr>
    </w:lvl>
    <w:lvl w:ilvl="8">
      <w:numFmt w:val="bullet"/>
      <w:lvlText w:val=""/>
      <w:lvlJc w:val="left"/>
      <w:pPr>
        <w:ind w:left="6200" w:hanging="360"/>
      </w:pPr>
      <w:rPr>
        <w:rFonts w:ascii="Wingdings" w:hAnsi="Wingdings"/>
      </w:rPr>
    </w:lvl>
  </w:abstractNum>
  <w:abstractNum w:abstractNumId="14" w15:restartNumberingAfterBreak="0">
    <w:nsid w:val="477F2617"/>
    <w:multiLevelType w:val="multilevel"/>
    <w:tmpl w:val="EFE492A8"/>
    <w:styleLink w:val="WWNum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 w15:restartNumberingAfterBreak="0">
    <w:nsid w:val="4E7A63BE"/>
    <w:multiLevelType w:val="multilevel"/>
    <w:tmpl w:val="5E845322"/>
    <w:styleLink w:val="WWNum19"/>
    <w:lvl w:ilvl="0">
      <w:numFmt w:val="bullet"/>
      <w:lvlText w:val="-"/>
      <w:lvlJc w:val="left"/>
      <w:pPr>
        <w:ind w:left="1080" w:hanging="360"/>
      </w:pPr>
      <w:rPr>
        <w:rFonts w:eastAsia="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4F4957D2"/>
    <w:multiLevelType w:val="multilevel"/>
    <w:tmpl w:val="CFF2EEAC"/>
    <w:styleLink w:val="WWNum12"/>
    <w:lvl w:ilvl="0">
      <w:numFmt w:val="bullet"/>
      <w:lvlText w:val=""/>
      <w:lvlJc w:val="left"/>
      <w:pPr>
        <w:ind w:left="720" w:hanging="360"/>
      </w:pPr>
      <w:rPr>
        <w:rFonts w:ascii="Wingdings" w:hAnsi="Wingdings"/>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15:restartNumberingAfterBreak="0">
    <w:nsid w:val="509D6779"/>
    <w:multiLevelType w:val="multilevel"/>
    <w:tmpl w:val="D018C2D4"/>
    <w:styleLink w:val="WWNum15"/>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 w15:restartNumberingAfterBreak="0">
    <w:nsid w:val="51F14B1E"/>
    <w:multiLevelType w:val="multilevel"/>
    <w:tmpl w:val="FA8ECDD4"/>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5820112D"/>
    <w:multiLevelType w:val="multilevel"/>
    <w:tmpl w:val="2C0AD784"/>
    <w:styleLink w:val="WWNum16"/>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8CD0B46"/>
    <w:multiLevelType w:val="multilevel"/>
    <w:tmpl w:val="3CE6CAA4"/>
    <w:styleLink w:val="WWNum20"/>
    <w:lvl w:ilvl="0">
      <w:numFmt w:val="bullet"/>
      <w:lvlText w:val="–"/>
      <w:lvlJc w:val="left"/>
      <w:pPr>
        <w:ind w:left="440" w:hanging="360"/>
      </w:pPr>
      <w:rPr>
        <w:rFonts w:ascii="Tahoma" w:eastAsia="Times New Roman" w:hAnsi="Tahoma" w:cs="Tahoma"/>
      </w:rPr>
    </w:lvl>
    <w:lvl w:ilvl="1">
      <w:numFmt w:val="bullet"/>
      <w:lvlText w:val="o"/>
      <w:lvlJc w:val="left"/>
      <w:pPr>
        <w:ind w:left="1160" w:hanging="360"/>
      </w:pPr>
      <w:rPr>
        <w:rFonts w:ascii="Courier New" w:hAnsi="Courier New" w:cs="Courier New"/>
      </w:rPr>
    </w:lvl>
    <w:lvl w:ilvl="2">
      <w:numFmt w:val="bullet"/>
      <w:lvlText w:val=""/>
      <w:lvlJc w:val="left"/>
      <w:pPr>
        <w:ind w:left="1880" w:hanging="360"/>
      </w:pPr>
      <w:rPr>
        <w:rFonts w:ascii="Wingdings" w:hAnsi="Wingdings"/>
      </w:rPr>
    </w:lvl>
    <w:lvl w:ilvl="3">
      <w:numFmt w:val="bullet"/>
      <w:lvlText w:val=""/>
      <w:lvlJc w:val="left"/>
      <w:pPr>
        <w:ind w:left="2600" w:hanging="360"/>
      </w:pPr>
      <w:rPr>
        <w:rFonts w:ascii="Symbol" w:hAnsi="Symbol"/>
      </w:rPr>
    </w:lvl>
    <w:lvl w:ilvl="4">
      <w:numFmt w:val="bullet"/>
      <w:lvlText w:val="o"/>
      <w:lvlJc w:val="left"/>
      <w:pPr>
        <w:ind w:left="3320" w:hanging="360"/>
      </w:pPr>
      <w:rPr>
        <w:rFonts w:ascii="Courier New" w:hAnsi="Courier New" w:cs="Courier New"/>
      </w:rPr>
    </w:lvl>
    <w:lvl w:ilvl="5">
      <w:numFmt w:val="bullet"/>
      <w:lvlText w:val=""/>
      <w:lvlJc w:val="left"/>
      <w:pPr>
        <w:ind w:left="4040" w:hanging="360"/>
      </w:pPr>
      <w:rPr>
        <w:rFonts w:ascii="Wingdings" w:hAnsi="Wingdings"/>
      </w:rPr>
    </w:lvl>
    <w:lvl w:ilvl="6">
      <w:numFmt w:val="bullet"/>
      <w:lvlText w:val=""/>
      <w:lvlJc w:val="left"/>
      <w:pPr>
        <w:ind w:left="4760" w:hanging="360"/>
      </w:pPr>
      <w:rPr>
        <w:rFonts w:ascii="Symbol" w:hAnsi="Symbol"/>
      </w:rPr>
    </w:lvl>
    <w:lvl w:ilvl="7">
      <w:numFmt w:val="bullet"/>
      <w:lvlText w:val="o"/>
      <w:lvlJc w:val="left"/>
      <w:pPr>
        <w:ind w:left="5480" w:hanging="360"/>
      </w:pPr>
      <w:rPr>
        <w:rFonts w:ascii="Courier New" w:hAnsi="Courier New" w:cs="Courier New"/>
      </w:rPr>
    </w:lvl>
    <w:lvl w:ilvl="8">
      <w:numFmt w:val="bullet"/>
      <w:lvlText w:val=""/>
      <w:lvlJc w:val="left"/>
      <w:pPr>
        <w:ind w:left="6200" w:hanging="360"/>
      </w:pPr>
      <w:rPr>
        <w:rFonts w:ascii="Wingdings" w:hAnsi="Wingdings"/>
      </w:rPr>
    </w:lvl>
  </w:abstractNum>
  <w:abstractNum w:abstractNumId="21" w15:restartNumberingAfterBreak="0">
    <w:nsid w:val="5A286C92"/>
    <w:multiLevelType w:val="multilevel"/>
    <w:tmpl w:val="D9040274"/>
    <w:styleLink w:val="WWNum11"/>
    <w:lvl w:ilvl="0">
      <w:numFmt w:val="bullet"/>
      <w:lvlText w:val=""/>
      <w:lvlJc w:val="left"/>
      <w:pPr>
        <w:ind w:left="720" w:hanging="360"/>
      </w:pPr>
      <w:rPr>
        <w:rFonts w:ascii="Wingdings" w:hAnsi="Wingdings"/>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15:restartNumberingAfterBreak="0">
    <w:nsid w:val="5CBA0F61"/>
    <w:multiLevelType w:val="multilevel"/>
    <w:tmpl w:val="55E250C2"/>
    <w:styleLink w:val="WWNum10"/>
    <w:lvl w:ilvl="0">
      <w:numFmt w:val="bullet"/>
      <w:lvlText w:val=""/>
      <w:lvlJc w:val="left"/>
      <w:pPr>
        <w:ind w:left="720" w:hanging="360"/>
      </w:pPr>
      <w:rPr>
        <w:rFonts w:ascii="Wingdings" w:hAnsi="Wingdings"/>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15:restartNumberingAfterBreak="0">
    <w:nsid w:val="5F7D001D"/>
    <w:multiLevelType w:val="multilevel"/>
    <w:tmpl w:val="07B066AC"/>
    <w:styleLink w:val="WWNum23"/>
    <w:lvl w:ilvl="0">
      <w:numFmt w:val="bullet"/>
      <w:lvlText w:val="–"/>
      <w:lvlJc w:val="left"/>
      <w:pPr>
        <w:ind w:left="720" w:hanging="360"/>
      </w:pPr>
      <w:rPr>
        <w:rFonts w:eastAsia="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00F5E10"/>
    <w:multiLevelType w:val="multilevel"/>
    <w:tmpl w:val="8B40B72C"/>
    <w:styleLink w:val="WWNum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61251863"/>
    <w:multiLevelType w:val="multilevel"/>
    <w:tmpl w:val="6F7ED428"/>
    <w:styleLink w:val="WW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15:restartNumberingAfterBreak="0">
    <w:nsid w:val="61EA1822"/>
    <w:multiLevelType w:val="multilevel"/>
    <w:tmpl w:val="1102C97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2483514"/>
    <w:multiLevelType w:val="multilevel"/>
    <w:tmpl w:val="0A4427E0"/>
    <w:styleLink w:val="WWNum4"/>
    <w:lvl w:ilvl="0">
      <w:numFmt w:val="bullet"/>
      <w:lvlText w:val=""/>
      <w:lvlJc w:val="left"/>
      <w:pPr>
        <w:ind w:left="720" w:hanging="360"/>
      </w:pPr>
      <w:rPr>
        <w:rFonts w:ascii="Wingdings" w:hAnsi="Wingdings"/>
      </w:rPr>
    </w:lvl>
    <w:lvl w:ilvl="1">
      <w:start w:val="1"/>
      <w:numFmt w:val="decimal"/>
      <w:lvlText w:val="%2."/>
      <w:lvlJc w:val="left"/>
      <w:pPr>
        <w:ind w:left="1440" w:hanging="360"/>
      </w:pPr>
      <w:rPr>
        <w:rFonts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6AB90B1D"/>
    <w:multiLevelType w:val="multilevel"/>
    <w:tmpl w:val="2168EAA6"/>
    <w:styleLink w:val="WW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FF42D4C"/>
    <w:multiLevelType w:val="multilevel"/>
    <w:tmpl w:val="FA6213B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6FFC7068"/>
    <w:multiLevelType w:val="multilevel"/>
    <w:tmpl w:val="34DC24AC"/>
    <w:styleLink w:val="WWNum1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70B63C82"/>
    <w:multiLevelType w:val="multilevel"/>
    <w:tmpl w:val="16A6424E"/>
    <w:styleLink w:val="WWNum28"/>
    <w:lvl w:ilvl="0">
      <w:numFmt w:val="bullet"/>
      <w:lvlText w:val=""/>
      <w:lvlJc w:val="left"/>
      <w:pPr>
        <w:ind w:left="720" w:hanging="360"/>
      </w:pPr>
      <w:rPr>
        <w:rFonts w:ascii="Wingdings" w:hAnsi="Wingdings"/>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2" w15:restartNumberingAfterBreak="0">
    <w:nsid w:val="73415017"/>
    <w:multiLevelType w:val="multilevel"/>
    <w:tmpl w:val="79B0DA6A"/>
    <w:styleLink w:val="WWNum22"/>
    <w:lvl w:ilvl="0">
      <w:numFmt w:val="bullet"/>
      <w:lvlText w:val="-"/>
      <w:lvlJc w:val="left"/>
      <w:pPr>
        <w:ind w:left="720" w:hanging="360"/>
      </w:pPr>
      <w:rPr>
        <w:rFonts w:eastAsia="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B8561E7"/>
    <w:multiLevelType w:val="multilevel"/>
    <w:tmpl w:val="3DFEB336"/>
    <w:styleLink w:val="WWNum3"/>
    <w:lvl w:ilvl="0">
      <w:start w:val="1"/>
      <w:numFmt w:val="decimal"/>
      <w:lvlText w:val="%1."/>
      <w:lvlJc w:val="left"/>
      <w:pPr>
        <w:ind w:left="720" w:hanging="360"/>
      </w:pPr>
      <w:rPr>
        <w:rFonts w:cs="Times New Roman"/>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10"/>
  </w:num>
  <w:num w:numId="3">
    <w:abstractNumId w:val="33"/>
  </w:num>
  <w:num w:numId="4">
    <w:abstractNumId w:val="27"/>
  </w:num>
  <w:num w:numId="5">
    <w:abstractNumId w:val="6"/>
  </w:num>
  <w:num w:numId="6">
    <w:abstractNumId w:val="14"/>
  </w:num>
  <w:num w:numId="7">
    <w:abstractNumId w:val="25"/>
  </w:num>
  <w:num w:numId="8">
    <w:abstractNumId w:val="24"/>
  </w:num>
  <w:num w:numId="9">
    <w:abstractNumId w:val="11"/>
  </w:num>
  <w:num w:numId="10">
    <w:abstractNumId w:val="22"/>
  </w:num>
  <w:num w:numId="11">
    <w:abstractNumId w:val="21"/>
  </w:num>
  <w:num w:numId="12">
    <w:abstractNumId w:val="16"/>
  </w:num>
  <w:num w:numId="13">
    <w:abstractNumId w:val="30"/>
  </w:num>
  <w:num w:numId="14">
    <w:abstractNumId w:val="3"/>
  </w:num>
  <w:num w:numId="15">
    <w:abstractNumId w:val="17"/>
  </w:num>
  <w:num w:numId="16">
    <w:abstractNumId w:val="19"/>
  </w:num>
  <w:num w:numId="17">
    <w:abstractNumId w:val="12"/>
  </w:num>
  <w:num w:numId="18">
    <w:abstractNumId w:val="26"/>
  </w:num>
  <w:num w:numId="19">
    <w:abstractNumId w:val="15"/>
  </w:num>
  <w:num w:numId="20">
    <w:abstractNumId w:val="20"/>
  </w:num>
  <w:num w:numId="21">
    <w:abstractNumId w:val="13"/>
  </w:num>
  <w:num w:numId="22">
    <w:abstractNumId w:val="32"/>
  </w:num>
  <w:num w:numId="23">
    <w:abstractNumId w:val="23"/>
  </w:num>
  <w:num w:numId="24">
    <w:abstractNumId w:val="7"/>
  </w:num>
  <w:num w:numId="25">
    <w:abstractNumId w:val="1"/>
  </w:num>
  <w:num w:numId="26">
    <w:abstractNumId w:val="8"/>
  </w:num>
  <w:num w:numId="27">
    <w:abstractNumId w:val="2"/>
  </w:num>
  <w:num w:numId="28">
    <w:abstractNumId w:val="31"/>
  </w:num>
  <w:num w:numId="29">
    <w:abstractNumId w:val="4"/>
  </w:num>
  <w:num w:numId="30">
    <w:abstractNumId w:val="29"/>
  </w:num>
  <w:num w:numId="31">
    <w:abstractNumId w:val="18"/>
  </w:num>
  <w:num w:numId="32">
    <w:abstractNumId w:val="28"/>
  </w:num>
  <w:num w:numId="33">
    <w:abstractNumId w:val="9"/>
  </w:num>
  <w:num w:numId="34">
    <w:abstractNumId w:val="5"/>
  </w:num>
  <w:num w:numId="35">
    <w:abstractNumId w:val="1"/>
    <w:lvlOverride w:ilvl="0">
      <w:startOverride w:val="1"/>
    </w:lvlOverride>
  </w:num>
  <w:num w:numId="36">
    <w:abstractNumId w:val="8"/>
    <w:lvlOverride w:ilvl="0">
      <w:startOverride w:val="1"/>
    </w:lvlOverride>
  </w:num>
  <w:num w:numId="37">
    <w:abstractNumId w:val="2"/>
  </w:num>
  <w:num w:numId="38">
    <w:abstractNumId w:val="22"/>
  </w:num>
  <w:num w:numId="39">
    <w:abstractNumId w:val="11"/>
    <w:lvlOverride w:ilvl="0">
      <w:startOverride w:val="1"/>
    </w:lvlOverride>
  </w:num>
  <w:num w:numId="40">
    <w:abstractNumId w:val="31"/>
  </w:num>
  <w:num w:numId="41">
    <w:abstractNumId w:val="21"/>
  </w:num>
  <w:num w:numId="42">
    <w:abstractNumId w:val="4"/>
  </w:num>
  <w:num w:numId="43">
    <w:abstractNumId w:val="16"/>
  </w:num>
  <w:num w:numId="44">
    <w:abstractNumId w:val="17"/>
    <w:lvlOverride w:ilvl="0">
      <w:startOverride w:val="1"/>
    </w:lvlOverride>
  </w:num>
  <w:num w:numId="45">
    <w:abstractNumId w:val="29"/>
    <w:lvlOverride w:ilvl="0">
      <w:startOverride w:val="1"/>
    </w:lvlOverride>
  </w:num>
  <w:num w:numId="46">
    <w:abstractNumId w:val="18"/>
    <w:lvlOverride w:ilvl="0">
      <w:startOverride w:val="1"/>
    </w:lvlOverride>
  </w:num>
  <w:num w:numId="47">
    <w:abstractNumId w:val="26"/>
    <w:lvlOverride w:ilvl="0">
      <w:startOverride w:val="1"/>
    </w:lvlOverride>
  </w:num>
  <w:num w:numId="48">
    <w:abstractNumId w:val="28"/>
  </w:num>
  <w:num w:numId="49">
    <w:abstractNumId w:val="7"/>
  </w:num>
  <w:num w:numId="50">
    <w:abstractNumId w:val="9"/>
  </w:num>
  <w:num w:numId="51">
    <w:abstractNumId w:val="5"/>
  </w:num>
  <w:num w:numId="5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E9"/>
    <w:rsid w:val="00006A75"/>
    <w:rsid w:val="000311D7"/>
    <w:rsid w:val="000C4585"/>
    <w:rsid w:val="001644F4"/>
    <w:rsid w:val="002B3B1A"/>
    <w:rsid w:val="002B56E3"/>
    <w:rsid w:val="002D14EC"/>
    <w:rsid w:val="00350738"/>
    <w:rsid w:val="00404165"/>
    <w:rsid w:val="004241F3"/>
    <w:rsid w:val="005364B4"/>
    <w:rsid w:val="005C04EF"/>
    <w:rsid w:val="00670247"/>
    <w:rsid w:val="007410E9"/>
    <w:rsid w:val="007B001C"/>
    <w:rsid w:val="00A83096"/>
    <w:rsid w:val="00BA764A"/>
    <w:rsid w:val="00C04EBC"/>
    <w:rsid w:val="00CC7666"/>
    <w:rsid w:val="00DD5440"/>
    <w:rsid w:val="00E40C15"/>
    <w:rsid w:val="00E64A37"/>
    <w:rsid w:val="00E84E6A"/>
    <w:rsid w:val="00F976A9"/>
    <w:rsid w:val="00FF4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D0FC"/>
  <w15:docId w15:val="{AD1659DB-1615-44FC-BCBE-5D3C314A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widowControl w:val="0"/>
      <w:spacing w:before="240" w:after="120"/>
    </w:pPr>
    <w:rPr>
      <w:rFonts w:ascii="Arial" w:eastAsia="Microsoft YaHei" w:hAnsi="Arial" w:cs="Arial"/>
      <w:sz w:val="28"/>
      <w:szCs w:val="28"/>
    </w:rPr>
  </w:style>
  <w:style w:type="paragraph" w:customStyle="1" w:styleId="Textbody">
    <w:name w:val="Text body"/>
    <w:basedOn w:val="Standard"/>
    <w:pPr>
      <w:widowControl w:val="0"/>
      <w:spacing w:after="120"/>
    </w:pPr>
  </w:style>
  <w:style w:type="paragraph" w:styleId="Elenco">
    <w:name w:val="List"/>
    <w:basedOn w:val="Textbody"/>
    <w:rPr>
      <w:rFonts w:cs="Arial"/>
    </w:rPr>
  </w:style>
  <w:style w:type="paragraph" w:styleId="Didascalia">
    <w:name w:val="caption"/>
    <w:basedOn w:val="Standard"/>
    <w:pPr>
      <w:widowControl w:val="0"/>
      <w:suppressLineNumbers/>
      <w:spacing w:before="120" w:after="120"/>
    </w:pPr>
    <w:rPr>
      <w:rFonts w:cs="Arial"/>
      <w:i/>
      <w:iCs/>
    </w:rPr>
  </w:style>
  <w:style w:type="paragraph" w:customStyle="1" w:styleId="Index">
    <w:name w:val="Index"/>
    <w:basedOn w:val="Standard"/>
    <w:pPr>
      <w:widowControl w:val="0"/>
      <w:suppressLineNumbers/>
    </w:pPr>
    <w:rPr>
      <w:rFonts w:cs="Arial"/>
    </w:rPr>
  </w:style>
  <w:style w:type="paragraph" w:styleId="Paragrafoelenco">
    <w:name w:val="List Paragraph"/>
    <w:basedOn w:val="Standard"/>
    <w:pPr>
      <w:widowControl w:val="0"/>
      <w:ind w:left="720"/>
    </w:pPr>
  </w:style>
  <w:style w:type="paragraph" w:customStyle="1" w:styleId="TableContents">
    <w:name w:val="Table Contents"/>
    <w:basedOn w:val="Standard"/>
    <w:pPr>
      <w:widowControl w:val="0"/>
      <w:suppressLineNumbers/>
    </w:pPr>
  </w:style>
  <w:style w:type="character" w:styleId="Enfasicorsivo">
    <w:name w:val="Emphasis"/>
    <w:rPr>
      <w:i/>
      <w:iCs/>
    </w:rPr>
  </w:style>
  <w:style w:type="character" w:customStyle="1" w:styleId="ListLabel1">
    <w:name w:val="ListLabel 1"/>
    <w:rPr>
      <w:rFonts w:cs="Times New Roman"/>
    </w:rPr>
  </w:style>
  <w:style w:type="character" w:customStyle="1" w:styleId="ListLabel2">
    <w:name w:val="ListLabel 2"/>
    <w:rPr>
      <w:rFonts w:eastAsia="Times New Roman" w:cs="Tahoma"/>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Times New Roman"/>
    </w:rPr>
  </w:style>
  <w:style w:type="character" w:customStyle="1" w:styleId="ListLabel6">
    <w:name w:val="ListLabel 6"/>
    <w:rPr>
      <w:rFonts w:eastAsia="Times New Roman" w:cs="Tahoma"/>
    </w:rPr>
  </w:style>
  <w:style w:type="character" w:customStyle="1" w:styleId="ListLabel7">
    <w:name w:val="ListLabel 7"/>
    <w:rPr>
      <w:rFonts w:cs="Courier New"/>
    </w:rPr>
  </w:style>
  <w:style w:type="character" w:customStyle="1" w:styleId="ListLabel8">
    <w:name w:val="ListLabel 8"/>
    <w:rPr>
      <w:rFonts w:eastAsia="Times New Roman" w:cs="Times New Roman"/>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 w:type="numbering" w:customStyle="1" w:styleId="WWNum23">
    <w:name w:val="WWNum23"/>
    <w:basedOn w:val="Nessunelenco"/>
    <w:pPr>
      <w:numPr>
        <w:numId w:val="23"/>
      </w:numPr>
    </w:pPr>
  </w:style>
  <w:style w:type="numbering" w:customStyle="1" w:styleId="WWNum24">
    <w:name w:val="WWNum24"/>
    <w:basedOn w:val="Nessunelenco"/>
    <w:pPr>
      <w:numPr>
        <w:numId w:val="24"/>
      </w:numPr>
    </w:pPr>
  </w:style>
  <w:style w:type="numbering" w:customStyle="1" w:styleId="WWNum25">
    <w:name w:val="WWNum25"/>
    <w:basedOn w:val="Nessunelenco"/>
    <w:pPr>
      <w:numPr>
        <w:numId w:val="25"/>
      </w:numPr>
    </w:pPr>
  </w:style>
  <w:style w:type="numbering" w:customStyle="1" w:styleId="WWNum26">
    <w:name w:val="WWNum26"/>
    <w:basedOn w:val="Nessunelenco"/>
    <w:pPr>
      <w:numPr>
        <w:numId w:val="26"/>
      </w:numPr>
    </w:pPr>
  </w:style>
  <w:style w:type="numbering" w:customStyle="1" w:styleId="WWNum27">
    <w:name w:val="WWNum27"/>
    <w:basedOn w:val="Nessunelenco"/>
    <w:pPr>
      <w:numPr>
        <w:numId w:val="27"/>
      </w:numPr>
    </w:pPr>
  </w:style>
  <w:style w:type="numbering" w:customStyle="1" w:styleId="WWNum28">
    <w:name w:val="WWNum28"/>
    <w:basedOn w:val="Nessunelenco"/>
    <w:pPr>
      <w:numPr>
        <w:numId w:val="28"/>
      </w:numPr>
    </w:pPr>
  </w:style>
  <w:style w:type="numbering" w:customStyle="1" w:styleId="WWNum29">
    <w:name w:val="WWNum29"/>
    <w:basedOn w:val="Nessunelenco"/>
    <w:pPr>
      <w:numPr>
        <w:numId w:val="29"/>
      </w:numPr>
    </w:pPr>
  </w:style>
  <w:style w:type="numbering" w:customStyle="1" w:styleId="WWNum30">
    <w:name w:val="WWNum30"/>
    <w:basedOn w:val="Nessunelenco"/>
    <w:pPr>
      <w:numPr>
        <w:numId w:val="30"/>
      </w:numPr>
    </w:pPr>
  </w:style>
  <w:style w:type="numbering" w:customStyle="1" w:styleId="WWNum31">
    <w:name w:val="WWNum31"/>
    <w:basedOn w:val="Nessunelenco"/>
    <w:pPr>
      <w:numPr>
        <w:numId w:val="31"/>
      </w:numPr>
    </w:pPr>
  </w:style>
  <w:style w:type="numbering" w:customStyle="1" w:styleId="WWNum32">
    <w:name w:val="WWNum32"/>
    <w:basedOn w:val="Nessunelenco"/>
    <w:pPr>
      <w:numPr>
        <w:numId w:val="32"/>
      </w:numPr>
    </w:pPr>
  </w:style>
  <w:style w:type="numbering" w:customStyle="1" w:styleId="WWNum33">
    <w:name w:val="WWNum33"/>
    <w:basedOn w:val="Nessunelenco"/>
    <w:pPr>
      <w:numPr>
        <w:numId w:val="33"/>
      </w:numPr>
    </w:pPr>
  </w:style>
  <w:style w:type="numbering" w:customStyle="1" w:styleId="WWNum34">
    <w:name w:val="WWNum34"/>
    <w:basedOn w:val="Nessunelenco"/>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4144</Words>
  <Characters>23626</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Scuola ____________________________________________a</vt:lpstr>
    </vt:vector>
  </TitlesOfParts>
  <Company/>
  <LinksUpToDate>false</LinksUpToDate>
  <CharactersWithSpaces>27715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____________________________________________a</dc:title>
  <dc:creator>Utente</dc:creator>
  <cp:lastModifiedBy>Paolo Cipriani</cp:lastModifiedBy>
  <cp:revision>2</cp:revision>
  <cp:lastPrinted>2021-05-13T08:25:00Z</cp:lastPrinted>
  <dcterms:created xsi:type="dcterms:W3CDTF">2021-05-13T08:26:00Z</dcterms:created>
  <dcterms:modified xsi:type="dcterms:W3CDTF">2021-05-13T08:26:00Z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