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7EE0" w14:textId="61F0E53E" w:rsidR="003B1301" w:rsidRDefault="00BE57B2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6"/>
          <w:szCs w:val="26"/>
        </w:rPr>
        <w:t xml:space="preserve">PIANO OFFERTA FORMATIVA – </w:t>
      </w:r>
      <w:proofErr w:type="spellStart"/>
      <w:r>
        <w:rPr>
          <w:rFonts w:ascii="Arial" w:hAnsi="Arial"/>
          <w:b/>
          <w:bCs/>
          <w:sz w:val="26"/>
          <w:szCs w:val="26"/>
        </w:rPr>
        <w:t>a.s.</w:t>
      </w:r>
      <w:proofErr w:type="spellEnd"/>
      <w:r w:rsidR="009B77C5">
        <w:rPr>
          <w:rFonts w:ascii="Arial" w:hAnsi="Arial"/>
          <w:b/>
          <w:bCs/>
          <w:sz w:val="26"/>
          <w:szCs w:val="26"/>
        </w:rPr>
        <w:t xml:space="preserve"> 2020-21</w:t>
      </w:r>
    </w:p>
    <w:p w14:paraId="5C6D0F58" w14:textId="77777777" w:rsidR="003B1301" w:rsidRDefault="003B130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8"/>
        <w:gridCol w:w="1514"/>
      </w:tblGrid>
      <w:tr w:rsidR="003B1301" w14:paraId="44598E06" w14:textId="77777777">
        <w:trPr>
          <w:trHeight w:val="323"/>
          <w:jc w:val="center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971B" w14:textId="77777777" w:rsidR="003B1301" w:rsidRDefault="00BE57B2">
            <w:r>
              <w:rPr>
                <w:rFonts w:ascii="Arial" w:hAnsi="Arial"/>
                <w:b/>
                <w:bCs/>
                <w:sz w:val="22"/>
                <w:szCs w:val="22"/>
              </w:rPr>
              <w:t>SCHEDA INIZIALE DI PROGETTO con risorse da altri fondi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D57B" w14:textId="77777777" w:rsidR="003B1301" w:rsidRDefault="003B1301"/>
        </w:tc>
      </w:tr>
      <w:tr w:rsidR="003B1301" w14:paraId="7F6940CC" w14:textId="77777777" w:rsidTr="009B77C5">
        <w:trPr>
          <w:trHeight w:val="297"/>
          <w:jc w:val="center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5AD1" w14:textId="77777777" w:rsidR="003B1301" w:rsidRDefault="00BE57B2"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SCHEDA INIZIALE ATTIVITA’ AGGIUNTIVE con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risorse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dal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Fondo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Istituto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C736" w14:textId="77777777" w:rsidR="003B1301" w:rsidRDefault="003B1301"/>
        </w:tc>
      </w:tr>
    </w:tbl>
    <w:p w14:paraId="03E7DEAE" w14:textId="77777777" w:rsidR="003B1301" w:rsidRDefault="003B1301" w:rsidP="009B77C5">
      <w:pPr>
        <w:widowControl w:val="0"/>
        <w:ind w:left="216" w:hanging="216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1566365" w14:textId="77777777" w:rsidR="003B1301" w:rsidRDefault="003B1301" w:rsidP="009B77C5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E2288C5" w14:textId="77777777" w:rsidR="003B1301" w:rsidRDefault="003B1301" w:rsidP="009B77C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DE5C1A3" w14:textId="77777777" w:rsidR="003B1301" w:rsidRDefault="003B1301" w:rsidP="009B77C5">
      <w:pPr>
        <w:rPr>
          <w:rFonts w:ascii="Arial" w:eastAsia="Arial" w:hAnsi="Arial" w:cs="Arial"/>
          <w:sz w:val="22"/>
          <w:szCs w:val="22"/>
        </w:rPr>
      </w:pPr>
    </w:p>
    <w:p w14:paraId="02425C6A" w14:textId="42EE8318" w:rsidR="003B1301" w:rsidRPr="009B77C5" w:rsidRDefault="00BE57B2" w:rsidP="009B77C5">
      <w:pPr>
        <w:ind w:left="567" w:hanging="567"/>
        <w:rPr>
          <w:rFonts w:ascii="Arial" w:hAnsi="Arial"/>
          <w:b/>
          <w:bCs/>
          <w:sz w:val="22"/>
          <w:szCs w:val="22"/>
          <w:lang w:val="en-US"/>
        </w:rPr>
      </w:pPr>
      <w:r w:rsidRPr="009B77C5">
        <w:rPr>
          <w:rFonts w:ascii="Arial" w:hAnsi="Arial"/>
          <w:b/>
          <w:bCs/>
          <w:sz w:val="22"/>
          <w:szCs w:val="22"/>
        </w:rPr>
        <w:t xml:space="preserve">1 - Denominazione del progetto o della attività della commissione/gruppo di lavoro, </w:t>
      </w:r>
      <w:r w:rsidRPr="009B77C5">
        <w:rPr>
          <w:rFonts w:ascii="Arial" w:hAnsi="Arial"/>
          <w:b/>
          <w:bCs/>
          <w:sz w:val="22"/>
          <w:szCs w:val="22"/>
          <w:lang w:val="en-US"/>
        </w:rPr>
        <w:t xml:space="preserve">del referente </w:t>
      </w: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3B1301" w:rsidRPr="009B77C5" w14:paraId="1C374106" w14:textId="77777777" w:rsidTr="009B77C5">
        <w:trPr>
          <w:trHeight w:val="37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0BF3" w14:textId="0061F8FD" w:rsidR="003B1301" w:rsidRPr="009B77C5" w:rsidRDefault="003B1301" w:rsidP="009B77C5">
            <w:pP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EC64233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</w:rPr>
      </w:pPr>
    </w:p>
    <w:p w14:paraId="66E648C9" w14:textId="77777777" w:rsidR="003B1301" w:rsidRDefault="003B1301">
      <w:pPr>
        <w:widowControl w:val="0"/>
        <w:ind w:left="756" w:hanging="756"/>
        <w:rPr>
          <w:rFonts w:ascii="Arial" w:eastAsia="Arial" w:hAnsi="Arial" w:cs="Arial"/>
        </w:rPr>
      </w:pPr>
    </w:p>
    <w:p w14:paraId="2B8331F2" w14:textId="77777777" w:rsidR="003B1301" w:rsidRDefault="003B1301">
      <w:pPr>
        <w:rPr>
          <w:rFonts w:ascii="Arial" w:eastAsia="Arial" w:hAnsi="Arial" w:cs="Arial"/>
          <w:sz w:val="22"/>
          <w:szCs w:val="22"/>
        </w:rPr>
      </w:pPr>
    </w:p>
    <w:p w14:paraId="631FCC1B" w14:textId="4495C701" w:rsidR="003B1301" w:rsidRDefault="00BE57B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2 - Tipologia  </w:t>
      </w:r>
    </w:p>
    <w:tbl>
      <w:tblPr>
        <w:tblStyle w:val="TableNormal"/>
        <w:tblW w:w="24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8"/>
        <w:gridCol w:w="457"/>
      </w:tblGrid>
      <w:tr w:rsidR="003B1301" w14:paraId="795A766F" w14:textId="77777777" w:rsidTr="009B77C5">
        <w:trPr>
          <w:trHeight w:val="3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14AE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>1. curriculare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2E20" w14:textId="77777777" w:rsidR="003B1301" w:rsidRDefault="003B1301"/>
        </w:tc>
      </w:tr>
      <w:tr w:rsidR="003B1301" w14:paraId="55150FAE" w14:textId="77777777" w:rsidTr="009B77C5">
        <w:trPr>
          <w:trHeight w:val="3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876C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extra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curriculare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00E4" w14:textId="7248EE7B" w:rsidR="003B1301" w:rsidRPr="00782636" w:rsidRDefault="003B1301" w:rsidP="00782636">
            <w:pPr>
              <w:jc w:val="center"/>
              <w:rPr>
                <w:rFonts w:ascii="Arial" w:hAnsi="Arial" w:cs="Arial"/>
              </w:rPr>
            </w:pPr>
          </w:p>
        </w:tc>
      </w:tr>
      <w:tr w:rsidR="003B1301" w14:paraId="098BCC88" w14:textId="77777777" w:rsidTr="009B77C5">
        <w:trPr>
          <w:trHeight w:val="37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72EF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>3. mista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03CE" w14:textId="77777777" w:rsidR="003B1301" w:rsidRDefault="003B1301"/>
        </w:tc>
      </w:tr>
    </w:tbl>
    <w:p w14:paraId="533236F3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19C42071" w14:textId="521DABF7" w:rsidR="003B1301" w:rsidRDefault="003E7D56" w:rsidP="003E7D5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3 - </w:t>
      </w:r>
      <w:r w:rsidR="00BE57B2">
        <w:rPr>
          <w:rFonts w:ascii="Arial" w:hAnsi="Arial"/>
          <w:b/>
          <w:bCs/>
          <w:sz w:val="22"/>
          <w:szCs w:val="22"/>
        </w:rPr>
        <w:t xml:space="preserve">Durata  </w:t>
      </w:r>
    </w:p>
    <w:tbl>
      <w:tblPr>
        <w:tblStyle w:val="TableNormal"/>
        <w:tblW w:w="211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0"/>
        <w:gridCol w:w="457"/>
      </w:tblGrid>
      <w:tr w:rsidR="003B1301" w14:paraId="70B2A4B7" w14:textId="77777777" w:rsidTr="003E7D56">
        <w:trPr>
          <w:trHeight w:val="37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D4A2C" w14:textId="77777777" w:rsidR="003B1301" w:rsidRDefault="00BE57B2">
            <w:r>
              <w:rPr>
                <w:rFonts w:ascii="Arial" w:hAnsi="Arial"/>
                <w:sz w:val="22"/>
                <w:szCs w:val="22"/>
              </w:rPr>
              <w:t>1. annuale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3986" w14:textId="72F1E542" w:rsidR="003B1301" w:rsidRPr="00782636" w:rsidRDefault="003B1301" w:rsidP="00782636">
            <w:pPr>
              <w:jc w:val="center"/>
              <w:rPr>
                <w:rFonts w:ascii="Arial" w:hAnsi="Arial" w:cs="Arial"/>
              </w:rPr>
            </w:pPr>
          </w:p>
        </w:tc>
      </w:tr>
      <w:tr w:rsidR="003B1301" w14:paraId="50D4182F" w14:textId="77777777" w:rsidTr="003E7D56">
        <w:trPr>
          <w:trHeight w:val="37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F4EC" w14:textId="77777777" w:rsidR="003B1301" w:rsidRDefault="00BE57B2">
            <w:r>
              <w:rPr>
                <w:rFonts w:ascii="Arial" w:hAnsi="Arial"/>
                <w:sz w:val="22"/>
                <w:szCs w:val="22"/>
                <w:lang w:val="en-US"/>
              </w:rPr>
              <w:t xml:space="preserve">2.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pluriannuale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BFB4" w14:textId="77777777" w:rsidR="003B1301" w:rsidRDefault="003B1301"/>
        </w:tc>
      </w:tr>
    </w:tbl>
    <w:p w14:paraId="73B09AF6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sz w:val="22"/>
          <w:szCs w:val="22"/>
        </w:rPr>
      </w:pPr>
    </w:p>
    <w:p w14:paraId="5935D20A" w14:textId="77777777" w:rsidR="003B1301" w:rsidRDefault="003B1301">
      <w:pPr>
        <w:widowControl w:val="0"/>
        <w:ind w:left="756" w:hanging="756"/>
        <w:rPr>
          <w:rFonts w:ascii="Arial" w:eastAsia="Arial" w:hAnsi="Arial" w:cs="Arial"/>
          <w:sz w:val="22"/>
          <w:szCs w:val="22"/>
        </w:rPr>
      </w:pPr>
    </w:p>
    <w:p w14:paraId="0A54F6E7" w14:textId="77777777" w:rsidR="003B1301" w:rsidRDefault="003B1301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890B024" w14:textId="495B96A3" w:rsidR="003B1301" w:rsidRDefault="003E7D56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</w:t>
      </w:r>
      <w:r w:rsidR="00BE57B2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-</w:t>
      </w:r>
      <w:r w:rsidR="00BE57B2">
        <w:rPr>
          <w:rFonts w:ascii="Arial" w:hAnsi="Arial"/>
          <w:b/>
          <w:bCs/>
          <w:sz w:val="22"/>
          <w:szCs w:val="22"/>
        </w:rPr>
        <w:t xml:space="preserve"> Responsabile/i</w:t>
      </w: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3B1301" w14:paraId="76C03344" w14:textId="77777777" w:rsidTr="009B77C5">
        <w:trPr>
          <w:trHeight w:val="37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5192" w14:textId="77777777" w:rsidR="003B1301" w:rsidRDefault="003B1301"/>
        </w:tc>
      </w:tr>
    </w:tbl>
    <w:p w14:paraId="467BA0C1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i/>
          <w:iCs/>
          <w:sz w:val="22"/>
          <w:szCs w:val="22"/>
        </w:rPr>
      </w:pPr>
    </w:p>
    <w:p w14:paraId="0FD2D911" w14:textId="77777777" w:rsidR="003B1301" w:rsidRDefault="003B1301">
      <w:pPr>
        <w:widowControl w:val="0"/>
        <w:ind w:left="756" w:hanging="756"/>
        <w:rPr>
          <w:rFonts w:ascii="Arial" w:eastAsia="Arial" w:hAnsi="Arial" w:cs="Arial"/>
          <w:i/>
          <w:iCs/>
          <w:sz w:val="22"/>
          <w:szCs w:val="22"/>
        </w:rPr>
      </w:pPr>
    </w:p>
    <w:p w14:paraId="33ED1842" w14:textId="77777777" w:rsidR="003B1301" w:rsidRDefault="003B1301">
      <w:pPr>
        <w:rPr>
          <w:rFonts w:ascii="Arial" w:eastAsia="Arial" w:hAnsi="Arial" w:cs="Arial"/>
          <w:sz w:val="22"/>
          <w:szCs w:val="22"/>
        </w:rPr>
      </w:pPr>
    </w:p>
    <w:p w14:paraId="29C8767E" w14:textId="1EFBB095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</w:t>
      </w:r>
      <w:r w:rsidR="00BE57B2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-</w:t>
      </w:r>
      <w:r w:rsidR="00BE57B2">
        <w:rPr>
          <w:rFonts w:ascii="Arial" w:hAnsi="Arial"/>
          <w:b/>
          <w:bCs/>
          <w:sz w:val="22"/>
          <w:szCs w:val="22"/>
        </w:rPr>
        <w:t xml:space="preserve"> Descrizione sintetica delle attività, obiettivi, destinatari, eventuali fasi operative</w:t>
      </w: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3B1301" w14:paraId="7F9D13FC" w14:textId="77777777" w:rsidTr="009B77C5">
        <w:trPr>
          <w:trHeight w:val="56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DFBD" w14:textId="77777777" w:rsidR="003B1301" w:rsidRDefault="003B1301"/>
          <w:p w14:paraId="294A8F8D" w14:textId="1AF066AC" w:rsidR="00782636" w:rsidRDefault="00782636"/>
          <w:p w14:paraId="139F942D" w14:textId="6C0444F5" w:rsidR="003E7D56" w:rsidRDefault="003E7D56"/>
          <w:p w14:paraId="7AD65732" w14:textId="0BDC2476" w:rsidR="003E7D56" w:rsidRDefault="003E7D56"/>
          <w:p w14:paraId="176F69C2" w14:textId="2838F55E" w:rsidR="003E7D56" w:rsidRDefault="003E7D56"/>
          <w:p w14:paraId="2C29F256" w14:textId="6042A941" w:rsidR="003E7D56" w:rsidRDefault="003E7D56"/>
          <w:p w14:paraId="7863FE8C" w14:textId="2F293C31" w:rsidR="003E7D56" w:rsidRDefault="003E7D56"/>
          <w:p w14:paraId="5BF6FD0A" w14:textId="2D564F49" w:rsidR="003E7D56" w:rsidRDefault="003E7D56"/>
          <w:p w14:paraId="632C7783" w14:textId="3BF1CE2F" w:rsidR="003E7D56" w:rsidRDefault="003E7D56"/>
          <w:p w14:paraId="467FA2A3" w14:textId="77777777" w:rsidR="003E7D56" w:rsidRDefault="003E7D56"/>
          <w:p w14:paraId="29A9EEC7" w14:textId="77777777" w:rsidR="00782636" w:rsidRDefault="00782636"/>
          <w:p w14:paraId="0A768370" w14:textId="2C71ED50" w:rsidR="00782636" w:rsidRDefault="00782636"/>
        </w:tc>
      </w:tr>
    </w:tbl>
    <w:p w14:paraId="4814A282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731FBD85" w14:textId="77777777" w:rsidR="003B1301" w:rsidRDefault="003B1301">
      <w:pPr>
        <w:widowControl w:val="0"/>
        <w:ind w:left="216" w:hanging="216"/>
        <w:rPr>
          <w:rFonts w:ascii="Arial" w:eastAsia="Arial" w:hAnsi="Arial" w:cs="Arial"/>
          <w:b/>
          <w:bCs/>
          <w:sz w:val="22"/>
          <w:szCs w:val="22"/>
        </w:rPr>
      </w:pPr>
    </w:p>
    <w:p w14:paraId="23B684F0" w14:textId="77777777" w:rsidR="003B1301" w:rsidRDefault="003B1301">
      <w:pPr>
        <w:rPr>
          <w:rFonts w:ascii="Arial" w:eastAsia="Arial" w:hAnsi="Arial" w:cs="Arial"/>
          <w:sz w:val="22"/>
          <w:szCs w:val="22"/>
        </w:rPr>
      </w:pPr>
    </w:p>
    <w:p w14:paraId="2C16BB23" w14:textId="343CC8CE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6 -</w:t>
      </w:r>
      <w:r w:rsidR="00BE57B2">
        <w:rPr>
          <w:rFonts w:ascii="Arial" w:hAnsi="Arial"/>
          <w:b/>
          <w:bCs/>
          <w:sz w:val="22"/>
          <w:szCs w:val="22"/>
        </w:rPr>
        <w:t xml:space="preserve"> Risorse umane di cui si prevede la partecipazione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B1301" w14:paraId="0A15D0CE" w14:textId="77777777" w:rsidTr="003E7D56">
        <w:trPr>
          <w:trHeight w:val="55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0048" w14:textId="77777777" w:rsidR="003B1301" w:rsidRPr="003E7D56" w:rsidRDefault="00BE57B2">
            <w:pPr>
              <w:jc w:val="both"/>
              <w:rPr>
                <w:sz w:val="20"/>
                <w:szCs w:val="20"/>
              </w:rPr>
            </w:pPr>
            <w:r w:rsidRPr="003E7D56">
              <w:rPr>
                <w:rFonts w:ascii="Arial" w:hAnsi="Arial"/>
                <w:i/>
                <w:iCs/>
                <w:sz w:val="20"/>
                <w:szCs w:val="20"/>
              </w:rPr>
              <w:t xml:space="preserve">Indicare il personale interno (docenti, personale non docente) ed eventuali collaboratori e/o enti esterni che parteciperanno. (in caso di progetti pluriennali separare le utilizzazioni per anno finanziario) </w:t>
            </w:r>
          </w:p>
        </w:tc>
      </w:tr>
    </w:tbl>
    <w:p w14:paraId="01F8320D" w14:textId="77777777" w:rsidR="003B1301" w:rsidRDefault="003B1301" w:rsidP="003E7D56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709"/>
        <w:gridCol w:w="1842"/>
        <w:gridCol w:w="1276"/>
      </w:tblGrid>
      <w:tr w:rsidR="003B1301" w:rsidRPr="00E12D76" w14:paraId="3C31C1EA" w14:textId="77777777" w:rsidTr="005F5626">
        <w:trPr>
          <w:trHeight w:val="13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A5CB" w14:textId="77777777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 xml:space="preserve">Nominativi del personale coinvolto nel </w:t>
            </w: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progetto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 (altri fondi) o in </w:t>
            </w: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57DB" w14:textId="29482585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Tipologia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: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0930D1" w14:textId="77777777" w:rsidR="003B1301" w:rsidRPr="00E12D76" w:rsidRDefault="003B1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2ADFA" w14:textId="6E882661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 xml:space="preserve">docente, 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DSGA</w:t>
            </w:r>
            <w:r w:rsidRPr="00E12D76">
              <w:rPr>
                <w:rFonts w:ascii="Arial" w:hAnsi="Arial" w:cs="Arial"/>
                <w:sz w:val="20"/>
                <w:szCs w:val="20"/>
              </w:rPr>
              <w:t xml:space="preserve">, amministrativi, tecnici, 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CS</w:t>
            </w:r>
            <w:r w:rsidRPr="00E12D76">
              <w:rPr>
                <w:rFonts w:ascii="Arial" w:hAnsi="Arial" w:cs="Arial"/>
                <w:sz w:val="20"/>
                <w:szCs w:val="20"/>
              </w:rPr>
              <w:t>, esterni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0099" w14:textId="77777777" w:rsidR="003B1301" w:rsidRPr="00E12D76" w:rsidRDefault="00BE57B2">
            <w:pPr>
              <w:pStyle w:val="Corpo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Compenso</w:t>
            </w:r>
            <w:proofErr w:type="spellEnd"/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forfait</w:t>
            </w:r>
            <w:proofErr w:type="spellEnd"/>
          </w:p>
          <w:p w14:paraId="0598D0F1" w14:textId="77777777" w:rsidR="003B1301" w:rsidRPr="00E12D76" w:rsidRDefault="00BE57B2">
            <w:pPr>
              <w:pStyle w:val="Corpo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(euro)</w:t>
            </w:r>
          </w:p>
          <w:p w14:paraId="52945B7B" w14:textId="229E2D9A" w:rsidR="003B1301" w:rsidRPr="00E12D76" w:rsidRDefault="00782636">
            <w:pPr>
              <w:pStyle w:val="Corpo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="00BE57B2" w:rsidRPr="00E12D76">
              <w:rPr>
                <w:rFonts w:ascii="Arial" w:hAnsi="Arial" w:cs="Arial"/>
                <w:sz w:val="20"/>
                <w:szCs w:val="20"/>
                <w:lang w:val="it-IT"/>
              </w:rPr>
              <w:t>ppure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64CA" w14:textId="6B6CD228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  <w:r w:rsidR="005F5626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4A76" w14:textId="0BF9BD70" w:rsidR="003B1301" w:rsidRPr="00E12D76" w:rsidRDefault="00BE57B2" w:rsidP="005F562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Tipologia ore aggiuntive</w:t>
            </w:r>
            <w:r w:rsidR="00782636" w:rsidRPr="00E12D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63151C" w14:textId="77777777" w:rsidR="003B1301" w:rsidRPr="00E12D76" w:rsidRDefault="00BE57B2" w:rsidP="005F5626">
            <w:pPr>
              <w:numPr>
                <w:ilvl w:val="0"/>
                <w:numId w:val="1"/>
              </w:numPr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Frontali di insegnamento</w:t>
            </w:r>
          </w:p>
          <w:p w14:paraId="33C9A680" w14:textId="77777777" w:rsidR="003B1301" w:rsidRPr="00E12D76" w:rsidRDefault="00BE57B2" w:rsidP="005F5626">
            <w:pPr>
              <w:numPr>
                <w:ilvl w:val="0"/>
                <w:numId w:val="1"/>
              </w:numPr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sz w:val="20"/>
                <w:szCs w:val="20"/>
              </w:rPr>
              <w:t>Non di insegnamento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4FAB" w14:textId="77777777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Compenso ore</w:t>
            </w:r>
          </w:p>
          <w:p w14:paraId="18CE44CA" w14:textId="77777777" w:rsidR="003B1301" w:rsidRPr="00E12D76" w:rsidRDefault="00BE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76">
              <w:rPr>
                <w:rFonts w:ascii="Arial" w:hAnsi="Arial" w:cs="Arial"/>
                <w:b/>
                <w:bCs/>
                <w:sz w:val="20"/>
                <w:szCs w:val="20"/>
              </w:rPr>
              <w:t>(euro)</w:t>
            </w:r>
          </w:p>
        </w:tc>
      </w:tr>
      <w:tr w:rsidR="003B1301" w:rsidRPr="00E12D76" w14:paraId="2C900ED9" w14:textId="77777777" w:rsidTr="003E7D56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014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ECE3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84E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58FF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FD62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9522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6E39524A" w14:textId="77777777" w:rsidTr="003E7D56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57FA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CDAF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B7CD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E574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4C8A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02DB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12799910" w14:textId="77777777" w:rsidTr="003E7D56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33EE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2E38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DE75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E64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047B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DDB8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4A190D23" w14:textId="77777777" w:rsidTr="003E7D56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BDA6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640C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D290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AC9D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D5C2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3B56" w14:textId="77777777" w:rsidR="003B1301" w:rsidRPr="00E12D76" w:rsidRDefault="003B1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01" w:rsidRPr="00E12D76" w14:paraId="71582007" w14:textId="77777777" w:rsidTr="003E7D56">
        <w:trPr>
          <w:trHeight w:val="37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C8B6" w14:textId="38B4F3CF" w:rsidR="003B1301" w:rsidRPr="00E12D76" w:rsidRDefault="00782636" w:rsidP="0078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D76">
              <w:rPr>
                <w:rFonts w:ascii="Arial" w:hAnsi="Arial" w:cs="Arial"/>
                <w:sz w:val="20"/>
                <w:szCs w:val="20"/>
                <w:lang w:val="en-US"/>
              </w:rPr>
              <w:t>Totale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D584" w14:textId="6F555BF0" w:rsidR="003B1301" w:rsidRPr="00E12D76" w:rsidRDefault="003B1301">
            <w:pPr>
              <w:pStyle w:val="Corpo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1C44" w14:textId="7F9608CD" w:rsidR="003B1301" w:rsidRPr="00E12D76" w:rsidRDefault="00782636" w:rsidP="00782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D76">
              <w:rPr>
                <w:rFonts w:ascii="Arial" w:hAnsi="Arial" w:cs="Arial"/>
                <w:sz w:val="20"/>
                <w:szCs w:val="20"/>
                <w:lang w:val="en-US"/>
              </w:rPr>
              <w:t>Totale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4B86" w14:textId="58102CDD" w:rsidR="003B1301" w:rsidRPr="00E12D76" w:rsidRDefault="003B1301">
            <w:pPr>
              <w:pStyle w:val="Corpo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1B044" w14:textId="77777777" w:rsidR="003B1301" w:rsidRDefault="003B1301">
      <w:pPr>
        <w:widowControl w:val="0"/>
        <w:ind w:left="864" w:hanging="864"/>
        <w:rPr>
          <w:rFonts w:ascii="Arial" w:eastAsia="Arial" w:hAnsi="Arial" w:cs="Arial"/>
        </w:rPr>
      </w:pPr>
    </w:p>
    <w:p w14:paraId="423760CB" w14:textId="77777777" w:rsidR="003B1301" w:rsidRDefault="003B1301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276"/>
      </w:tblGrid>
      <w:tr w:rsidR="003B1301" w:rsidRPr="00782636" w14:paraId="3C178460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1A1F" w14:textId="33B77895" w:rsidR="003B1301" w:rsidRPr="00782636" w:rsidRDefault="00BE57B2">
            <w:pPr>
              <w:pStyle w:val="CorpoAA"/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</w:t>
            </w: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iepilogo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risorse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umane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coinvolte in progetto o attività’</w:t>
            </w:r>
            <w:r w:rsidR="00782636"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782636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Fondo Istituto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F0F3" w14:textId="77777777" w:rsidR="003B1301" w:rsidRPr="00782636" w:rsidRDefault="00BE57B2">
            <w:pPr>
              <w:pStyle w:val="CorpoAA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proofErr w:type="spellEnd"/>
            <w:r w:rsidRPr="00782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ore </w:t>
            </w:r>
          </w:p>
        </w:tc>
      </w:tr>
      <w:tr w:rsidR="003B1301" w:rsidRPr="00782636" w14:paraId="3DC3EC56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3881" w14:textId="77777777" w:rsidR="003B1301" w:rsidRPr="00782636" w:rsidRDefault="00BE57B2">
            <w:pPr>
              <w:pStyle w:val="Corpo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Attività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aggiuntive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docenti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interni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corsi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A0B5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2F3B4119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7C01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>Attività aggiuntive docenti interni ore frontali di insegnamento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0741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0FC7AACD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38EC" w14:textId="2581682F" w:rsidR="003B1301" w:rsidRPr="00782636" w:rsidRDefault="00BE57B2">
            <w:pPr>
              <w:pStyle w:val="Corpo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Attività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aggiuntive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docenti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interni</w:t>
            </w:r>
            <w:proofErr w:type="spellEnd"/>
            <w:r w:rsidRPr="00782636">
              <w:rPr>
                <w:rFonts w:ascii="Arial" w:hAnsi="Arial" w:cs="Arial"/>
                <w:sz w:val="22"/>
                <w:szCs w:val="22"/>
              </w:rPr>
              <w:t xml:space="preserve"> ore non </w:t>
            </w:r>
            <w:r w:rsidR="00782636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782636">
              <w:rPr>
                <w:rFonts w:ascii="Arial" w:hAnsi="Arial" w:cs="Arial"/>
                <w:sz w:val="22"/>
                <w:szCs w:val="22"/>
              </w:rPr>
              <w:t>insegnamento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6B3C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4F02A4D2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3151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>Attività aggiuntive direttore amministrativo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EF22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4DE505F6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F258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 xml:space="preserve">Attività aggiuntive assistente amministrativo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DC94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6EC0D74D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934B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 xml:space="preserve">Attività aggiuntive assistente tecnico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97C9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2B7FA84D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AAA4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>Attività aggiuntive collaboratori scolastici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5794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01" w:rsidRPr="00782636" w14:paraId="2B1D500A" w14:textId="77777777" w:rsidTr="00E12D76">
        <w:trPr>
          <w:trHeight w:val="28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5C26" w14:textId="77777777" w:rsidR="003B1301" w:rsidRPr="00782636" w:rsidRDefault="00BE57B2">
            <w:pPr>
              <w:rPr>
                <w:rFonts w:ascii="Arial" w:hAnsi="Arial" w:cs="Arial"/>
                <w:sz w:val="22"/>
                <w:szCs w:val="22"/>
              </w:rPr>
            </w:pPr>
            <w:r w:rsidRPr="00782636">
              <w:rPr>
                <w:rFonts w:ascii="Arial" w:hAnsi="Arial" w:cs="Arial"/>
                <w:sz w:val="22"/>
                <w:szCs w:val="22"/>
              </w:rPr>
              <w:t xml:space="preserve">Attività personale esterno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1743" w14:textId="77777777" w:rsidR="003B1301" w:rsidRPr="00782636" w:rsidRDefault="003B13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45C49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sz w:val="22"/>
          <w:szCs w:val="22"/>
        </w:rPr>
      </w:pPr>
    </w:p>
    <w:p w14:paraId="2817E51F" w14:textId="77777777" w:rsidR="003B1301" w:rsidRDefault="003B1301">
      <w:pPr>
        <w:widowControl w:val="0"/>
        <w:ind w:left="648" w:hanging="648"/>
        <w:rPr>
          <w:rFonts w:ascii="Arial" w:eastAsia="Arial" w:hAnsi="Arial" w:cs="Arial"/>
          <w:sz w:val="22"/>
          <w:szCs w:val="22"/>
        </w:rPr>
      </w:pPr>
    </w:p>
    <w:p w14:paraId="02FA088B" w14:textId="1EDF87CF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 w:rsidRPr="003E7D56">
        <w:rPr>
          <w:rFonts w:ascii="Arial" w:hAnsi="Arial"/>
          <w:b/>
          <w:bCs/>
          <w:sz w:val="22"/>
          <w:szCs w:val="22"/>
        </w:rPr>
        <w:t>7 -</w:t>
      </w:r>
      <w:r w:rsidR="00BE57B2">
        <w:rPr>
          <w:rFonts w:ascii="Arial" w:hAnsi="Arial"/>
          <w:b/>
          <w:bCs/>
          <w:sz w:val="22"/>
          <w:szCs w:val="22"/>
        </w:rPr>
        <w:t xml:space="preserve"> Eventuali beni e sevizi da acquistare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B1301" w14:paraId="579C89E1" w14:textId="77777777" w:rsidTr="00782636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767D" w14:textId="278D471E" w:rsidR="003B1301" w:rsidRPr="00782636" w:rsidRDefault="00BE57B2">
            <w:pPr>
              <w:rPr>
                <w:sz w:val="22"/>
                <w:szCs w:val="22"/>
              </w:rPr>
            </w:pPr>
            <w:r w:rsidRPr="00782636">
              <w:rPr>
                <w:rFonts w:ascii="Arial" w:hAnsi="Arial"/>
                <w:i/>
                <w:iCs/>
                <w:sz w:val="22"/>
                <w:szCs w:val="22"/>
              </w:rPr>
              <w:t>Indicare per i beni e servizi da acquistare, quantità e costo totale</w:t>
            </w:r>
          </w:p>
        </w:tc>
      </w:tr>
      <w:tr w:rsidR="003B1301" w14:paraId="7804AD66" w14:textId="77777777" w:rsidTr="00782636">
        <w:trPr>
          <w:trHeight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5FDF" w14:textId="77777777" w:rsidR="003B1301" w:rsidRDefault="003B1301"/>
        </w:tc>
      </w:tr>
    </w:tbl>
    <w:p w14:paraId="667D1584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67AF65B5" w14:textId="77777777" w:rsidR="003B1301" w:rsidRDefault="003B1301">
      <w:pPr>
        <w:widowControl w:val="0"/>
        <w:ind w:left="756" w:hanging="756"/>
        <w:rPr>
          <w:rFonts w:ascii="Arial" w:eastAsia="Arial" w:hAnsi="Arial" w:cs="Arial"/>
          <w:b/>
          <w:bCs/>
          <w:sz w:val="22"/>
          <w:szCs w:val="22"/>
        </w:rPr>
      </w:pPr>
    </w:p>
    <w:p w14:paraId="2B619E50" w14:textId="73740475" w:rsidR="003B1301" w:rsidRDefault="003E7D5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8 -</w:t>
      </w:r>
      <w:r w:rsidR="00BE57B2">
        <w:rPr>
          <w:rFonts w:ascii="Arial" w:hAnsi="Arial"/>
          <w:b/>
          <w:bCs/>
          <w:sz w:val="22"/>
          <w:szCs w:val="22"/>
        </w:rPr>
        <w:t xml:space="preserve"> Eventuali modalità di verifica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B1301" w14:paraId="21F18D62" w14:textId="77777777" w:rsidTr="005F5626">
        <w:trPr>
          <w:trHeight w:val="3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200E" w14:textId="77777777" w:rsidR="003B1301" w:rsidRPr="00782636" w:rsidRDefault="00BE57B2">
            <w:pPr>
              <w:rPr>
                <w:sz w:val="22"/>
                <w:szCs w:val="22"/>
              </w:rPr>
            </w:pPr>
            <w:r w:rsidRPr="00782636">
              <w:rPr>
                <w:rFonts w:ascii="Arial" w:hAnsi="Arial"/>
                <w:i/>
                <w:iCs/>
                <w:sz w:val="22"/>
                <w:szCs w:val="22"/>
              </w:rPr>
              <w:t xml:space="preserve">Intermedia e finale </w:t>
            </w:r>
          </w:p>
        </w:tc>
      </w:tr>
      <w:tr w:rsidR="003B1301" w14:paraId="3572460C" w14:textId="77777777" w:rsidTr="005F5626">
        <w:trPr>
          <w:trHeight w:val="3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A957" w14:textId="77777777" w:rsidR="003B1301" w:rsidRDefault="003B1301"/>
        </w:tc>
      </w:tr>
    </w:tbl>
    <w:p w14:paraId="7BF61339" w14:textId="77777777" w:rsidR="003B1301" w:rsidRDefault="003B1301">
      <w:pPr>
        <w:widowControl w:val="0"/>
        <w:ind w:left="864" w:hanging="864"/>
        <w:rPr>
          <w:rFonts w:ascii="Arial" w:eastAsia="Arial" w:hAnsi="Arial" w:cs="Arial"/>
          <w:b/>
          <w:bCs/>
          <w:sz w:val="22"/>
          <w:szCs w:val="22"/>
        </w:rPr>
      </w:pPr>
    </w:p>
    <w:p w14:paraId="60EF45D4" w14:textId="507B3DE4" w:rsidR="003B1301" w:rsidRPr="005F5626" w:rsidRDefault="00BE57B2" w:rsidP="00E12D76">
      <w:pPr>
        <w:widowControl w:val="0"/>
        <w:rPr>
          <w:rStyle w:val="Nessuno"/>
          <w:rFonts w:ascii="Arial" w:eastAsia="Arial" w:hAnsi="Arial" w:cs="Arial"/>
          <w:sz w:val="20"/>
          <w:szCs w:val="20"/>
        </w:rPr>
      </w:pPr>
      <w:r w:rsidRPr="005F5626">
        <w:rPr>
          <w:rFonts w:ascii="Arial" w:hAnsi="Arial" w:cs="Arial"/>
          <w:sz w:val="20"/>
          <w:szCs w:val="20"/>
        </w:rPr>
        <w:t xml:space="preserve">Da consegnare entro il 15 Ottobre al preside (oppure per mail </w:t>
      </w:r>
      <w:hyperlink r:id="rId7" w:history="1">
        <w:r w:rsidRPr="005F5626">
          <w:rPr>
            <w:rStyle w:val="Hyperlink0"/>
            <w:rFonts w:ascii="Arial" w:hAnsi="Arial" w:cs="Arial"/>
            <w:sz w:val="20"/>
            <w:szCs w:val="20"/>
          </w:rPr>
          <w:t>preside@marconiprato.edu.it</w:t>
        </w:r>
      </w:hyperlink>
      <w:r w:rsidRPr="005F5626">
        <w:rPr>
          <w:rStyle w:val="Nessuno"/>
          <w:rFonts w:ascii="Arial" w:hAnsi="Arial" w:cs="Arial"/>
          <w:sz w:val="20"/>
          <w:szCs w:val="20"/>
        </w:rPr>
        <w:t>)</w:t>
      </w:r>
    </w:p>
    <w:p w14:paraId="5AC706A3" w14:textId="77777777" w:rsidR="003B1301" w:rsidRDefault="003B1301">
      <w:pPr>
        <w:rPr>
          <w:rStyle w:val="Nessuno"/>
          <w:rFonts w:ascii="Arial" w:eastAsia="Arial" w:hAnsi="Arial" w:cs="Arial"/>
          <w:sz w:val="22"/>
          <w:szCs w:val="22"/>
        </w:rPr>
      </w:pPr>
    </w:p>
    <w:p w14:paraId="20568697" w14:textId="3C7E259F" w:rsidR="003B1301" w:rsidRDefault="00BE57B2">
      <w:pPr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sz w:val="22"/>
          <w:szCs w:val="22"/>
        </w:rPr>
        <w:t>Data,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</w:r>
      <w:r w:rsidR="005F5626">
        <w:rPr>
          <w:rStyle w:val="Nessuno"/>
          <w:rFonts w:ascii="Arial" w:hAnsi="Arial"/>
          <w:sz w:val="22"/>
          <w:szCs w:val="22"/>
        </w:rPr>
        <w:tab/>
      </w:r>
      <w:r w:rsidR="005F5626"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>Il Responsabile/i ____________________________________</w:t>
      </w:r>
    </w:p>
    <w:p w14:paraId="32760D7F" w14:textId="77777777" w:rsidR="003B1301" w:rsidRDefault="00BE57B2">
      <w:pPr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lastRenderedPageBreak/>
        <w:t xml:space="preserve">      </w:t>
      </w:r>
    </w:p>
    <w:p w14:paraId="15A53993" w14:textId="77777777" w:rsidR="003B1301" w:rsidRDefault="00BE57B2" w:rsidP="005F5626">
      <w:pPr>
        <w:jc w:val="both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 xml:space="preserve">NOTA: Si riporta di seguito l’elenco delle commissioni, dei gruppi di lavoro e delle attività dei referenti </w:t>
      </w:r>
      <w:proofErr w:type="spellStart"/>
      <w:r>
        <w:rPr>
          <w:rStyle w:val="Nessuno"/>
          <w:rFonts w:ascii="Arial" w:hAnsi="Arial"/>
          <w:sz w:val="18"/>
          <w:szCs w:val="18"/>
        </w:rPr>
        <w:t>nell’a.s.</w:t>
      </w:r>
      <w:proofErr w:type="spellEnd"/>
      <w:r>
        <w:rPr>
          <w:rStyle w:val="Nessuno"/>
          <w:rFonts w:ascii="Arial" w:hAnsi="Arial"/>
          <w:sz w:val="18"/>
          <w:szCs w:val="18"/>
        </w:rPr>
        <w:tab/>
      </w:r>
    </w:p>
    <w:p w14:paraId="7E9E7379" w14:textId="77777777" w:rsidR="003B1301" w:rsidRDefault="003B1301" w:rsidP="005F5626">
      <w:pPr>
        <w:jc w:val="both"/>
        <w:rPr>
          <w:rStyle w:val="Nessuno"/>
          <w:rFonts w:ascii="Arial" w:eastAsia="Arial" w:hAnsi="Arial" w:cs="Arial"/>
          <w:sz w:val="18"/>
          <w:szCs w:val="18"/>
        </w:rPr>
      </w:pPr>
    </w:p>
    <w:p w14:paraId="1FC0D634" w14:textId="36ED56AC" w:rsidR="003B1301" w:rsidRDefault="00BE57B2" w:rsidP="005F5626">
      <w:pPr>
        <w:spacing w:after="240"/>
        <w:jc w:val="both"/>
        <w:rPr>
          <w:rStyle w:val="Nessuno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</w:rPr>
        <w:t xml:space="preserve">COMMISSIONI DI STUDIO - area culturale e didattica, Piano dell’offerta formativa, curricoli, autovalutazione, miglioramento, rendicontazione sociale”, Riforma degli Istituti professionali e </w:t>
      </w:r>
      <w:proofErr w:type="spellStart"/>
      <w:r>
        <w:rPr>
          <w:rStyle w:val="Nessuno"/>
          <w:rFonts w:ascii="Arial" w:hAnsi="Arial"/>
          <w:sz w:val="18"/>
          <w:szCs w:val="18"/>
          <w:shd w:val="clear" w:color="auto" w:fill="FFFFFF"/>
        </w:rPr>
        <w:t>IeFP</w:t>
      </w:r>
      <w:proofErr w:type="spellEnd"/>
      <w:r>
        <w:rPr>
          <w:rStyle w:val="Nessuno"/>
          <w:rFonts w:ascii="Arial" w:hAnsi="Arial"/>
          <w:sz w:val="18"/>
          <w:szCs w:val="18"/>
          <w:shd w:val="clear" w:color="auto" w:fill="FFFFFF"/>
        </w:rPr>
        <w:t>, Alternanza Scuola-lavoro/PCTO, Cittadinanza e Intercultura, Orientamento, Formazione e iniziative culturali, Accoglienza e recupero</w:t>
      </w:r>
    </w:p>
    <w:p w14:paraId="43E65C70" w14:textId="77777777" w:rsidR="003B1301" w:rsidRDefault="00BE57B2" w:rsidP="005F5626">
      <w:pPr>
        <w:spacing w:after="240"/>
        <w:jc w:val="both"/>
        <w:rPr>
          <w:rStyle w:val="Nessuno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</w:rPr>
        <w:t>GRUPPI DI LAVORO - area gestionale e organizzativa. Orario, sostituzioni, Formazione classi, Viaggi e visite di Istruzione, Prove Invalsi</w:t>
      </w:r>
    </w:p>
    <w:p w14:paraId="7774FC77" w14:textId="77777777" w:rsidR="003B1301" w:rsidRDefault="00BE57B2" w:rsidP="005F5626">
      <w:pPr>
        <w:spacing w:after="240"/>
        <w:jc w:val="both"/>
        <w:rPr>
          <w:rStyle w:val="Nessuno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Nessuno"/>
          <w:rFonts w:ascii="Arial" w:hAnsi="Arial"/>
          <w:sz w:val="18"/>
          <w:szCs w:val="18"/>
          <w:shd w:val="clear" w:color="auto" w:fill="FFFFFF"/>
        </w:rPr>
        <w:t>REFERENTI, Grafica, Educazione alla salute, Educazione musicale, DSA/BES, Inclusione compreso PCTO/ASL</w:t>
      </w:r>
    </w:p>
    <w:p w14:paraId="5E0661E1" w14:textId="77777777" w:rsidR="003B1301" w:rsidRPr="00E12D76" w:rsidRDefault="00BE57B2" w:rsidP="005F562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20" w:line="360" w:lineRule="atLeast"/>
        <w:rPr>
          <w:rStyle w:val="Nessuno"/>
          <w:rFonts w:ascii="Arial" w:eastAsia="Times Roman" w:hAnsi="Arial" w:cs="Arial"/>
        </w:rPr>
      </w:pPr>
      <w:r w:rsidRPr="00E12D76">
        <w:rPr>
          <w:rStyle w:val="Nessuno"/>
          <w:rFonts w:ascii="Arial" w:hAnsi="Arial" w:cs="Arial"/>
          <w:b/>
          <w:bCs/>
        </w:rPr>
        <w:t xml:space="preserve">Spese per il personale docente e ATA interno- ore aggiuntive da Fondo d’Istituto </w:t>
      </w:r>
    </w:p>
    <w:tbl>
      <w:tblPr>
        <w:tblStyle w:val="TableNormal"/>
        <w:tblW w:w="935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3B1301" w:rsidRPr="00E12D76" w14:paraId="6D2EDFBC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5F04C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Tipologia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925E0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costo orario * </w:t>
            </w:r>
          </w:p>
        </w:tc>
      </w:tr>
      <w:tr w:rsidR="003B1301" w:rsidRPr="00E12D76" w14:paraId="447D1A13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1593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insegnamento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corsi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recupero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7FFE" w14:textId="1D4CEFB8" w:rsidR="003B1301" w:rsidRPr="00E12D76" w:rsidRDefault="00E12D76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E57B2"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50,00 </w:t>
            </w:r>
          </w:p>
        </w:tc>
      </w:tr>
      <w:tr w:rsidR="003B1301" w:rsidRPr="00E12D76" w14:paraId="3F843936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2CD6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ore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frontali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583F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35,00 </w:t>
            </w:r>
          </w:p>
        </w:tc>
      </w:tr>
      <w:tr w:rsidR="003B1301" w:rsidRPr="00E12D76" w14:paraId="7C560F7A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9BAA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ore non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,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progettazione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ricerca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coordinamento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organizzazione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ecc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. 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BACD" w14:textId="2B951919" w:rsidR="003B1301" w:rsidRPr="00E12D76" w:rsidRDefault="00E12D76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E57B2"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17,50 </w:t>
            </w:r>
          </w:p>
        </w:tc>
      </w:tr>
      <w:tr w:rsidR="003B1301" w:rsidRPr="00E12D76" w14:paraId="4A9A4394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C6B1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amministrativo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58CC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de-DE"/>
              </w:rPr>
              <w:t>14,50</w:t>
            </w:r>
          </w:p>
        </w:tc>
      </w:tr>
      <w:tr w:rsidR="003B1301" w:rsidRPr="00E12D76" w14:paraId="370B3DAE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F6AD2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tecnico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AFC1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de-DE"/>
              </w:rPr>
              <w:t>14,50</w:t>
            </w:r>
          </w:p>
        </w:tc>
      </w:tr>
      <w:tr w:rsidR="003B1301" w:rsidRPr="00E12D76" w14:paraId="2D2FDF97" w14:textId="77777777" w:rsidTr="00E12D76">
        <w:trPr>
          <w:trHeight w:val="20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0963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collaboratori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scolastici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E8E8F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12,50 </w:t>
            </w:r>
          </w:p>
        </w:tc>
      </w:tr>
    </w:tbl>
    <w:p w14:paraId="2C6EE6C5" w14:textId="000FA0FF" w:rsidR="003B1301" w:rsidRPr="0067219D" w:rsidRDefault="00BE57B2" w:rsidP="005F562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67219D">
        <w:rPr>
          <w:rStyle w:val="Nessuno"/>
          <w:rFonts w:ascii="Arial" w:hAnsi="Arial" w:cs="Arial"/>
          <w:sz w:val="20"/>
          <w:szCs w:val="20"/>
        </w:rPr>
        <w:t xml:space="preserve">* </w:t>
      </w:r>
      <w:r w:rsidR="00E12D76" w:rsidRPr="0067219D">
        <w:rPr>
          <w:rStyle w:val="Nessuno"/>
          <w:rFonts w:ascii="Arial" w:hAnsi="Arial" w:cs="Arial"/>
          <w:sz w:val="20"/>
          <w:szCs w:val="20"/>
        </w:rPr>
        <w:t>È</w:t>
      </w:r>
      <w:r w:rsidRPr="0067219D">
        <w:rPr>
          <w:rStyle w:val="Nessuno"/>
          <w:rFonts w:ascii="Arial" w:hAnsi="Arial" w:cs="Arial"/>
          <w:sz w:val="20"/>
          <w:szCs w:val="20"/>
        </w:rPr>
        <w:t xml:space="preserve"> costituito dalla retribuzione oraria lorda dipendente. Questa retribuzione è riconosciuta ai fini pensionistici</w:t>
      </w:r>
      <w:r w:rsidR="005F5626">
        <w:rPr>
          <w:rStyle w:val="Nessuno"/>
          <w:rFonts w:ascii="Arial" w:hAnsi="Arial" w:cs="Arial"/>
          <w:sz w:val="20"/>
          <w:szCs w:val="20"/>
        </w:rPr>
        <w:t xml:space="preserve"> </w:t>
      </w:r>
      <w:r w:rsidRPr="0067219D">
        <w:rPr>
          <w:rStyle w:val="Nessuno"/>
          <w:rFonts w:ascii="Arial" w:hAnsi="Arial" w:cs="Arial"/>
          <w:sz w:val="20"/>
          <w:szCs w:val="20"/>
        </w:rPr>
        <w:t>(</w:t>
      </w:r>
      <w:r w:rsidRPr="0067219D">
        <w:rPr>
          <w:rStyle w:val="Nessuno"/>
          <w:rFonts w:ascii="Arial" w:hAnsi="Arial" w:cs="Arial"/>
          <w:i/>
          <w:iCs/>
          <w:sz w:val="20"/>
          <w:szCs w:val="20"/>
        </w:rPr>
        <w:t>8,50% IRAP e 24,20% INPDAP sono a carico dello Stato</w:t>
      </w:r>
      <w:r w:rsidRPr="0067219D">
        <w:rPr>
          <w:rStyle w:val="Nessuno"/>
          <w:rFonts w:ascii="Arial" w:hAnsi="Arial" w:cs="Arial"/>
          <w:b/>
          <w:bCs/>
          <w:sz w:val="20"/>
          <w:szCs w:val="20"/>
        </w:rPr>
        <w:t xml:space="preserve">). </w:t>
      </w:r>
    </w:p>
    <w:p w14:paraId="24CE0793" w14:textId="6953D116" w:rsidR="003B1301" w:rsidRPr="00E12D76" w:rsidRDefault="00BE57B2" w:rsidP="003E7D5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20" w:line="260" w:lineRule="atLeast"/>
        <w:rPr>
          <w:rStyle w:val="Nessuno"/>
          <w:rFonts w:ascii="Arial" w:eastAsia="Times Roman" w:hAnsi="Arial" w:cs="Arial"/>
          <w:b/>
          <w:bCs/>
        </w:rPr>
      </w:pPr>
      <w:r w:rsidRPr="00E12D76">
        <w:rPr>
          <w:rStyle w:val="Nessuno"/>
          <w:rFonts w:ascii="Arial" w:hAnsi="Arial" w:cs="Arial"/>
          <w:b/>
          <w:bCs/>
        </w:rPr>
        <w:t xml:space="preserve">Spese per il personale docente e ATA interno da altri fondi (progetti): </w:t>
      </w:r>
    </w:p>
    <w:tbl>
      <w:tblPr>
        <w:tblStyle w:val="TableNormal"/>
        <w:tblW w:w="9781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3B1301" w:rsidRPr="00E12D76" w14:paraId="3D086525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564FA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Tipologia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3029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costo orario ** </w:t>
            </w:r>
          </w:p>
        </w:tc>
      </w:tr>
      <w:tr w:rsidR="003B1301" w:rsidRPr="00E12D76" w14:paraId="0CA62B52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0487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ore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frontali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3587B" w14:textId="34710301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>46,45 (importo lordo stato)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pari a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>35,00 (lordo dipendente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3B1301" w:rsidRPr="00E12D76" w14:paraId="48EA84D6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BC23" w14:textId="77777777" w:rsidR="0067219D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interni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DD8AAF3" w14:textId="0238AA5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ore non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d’insegnamento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progettazione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ricerca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coordinamento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organizzazione</w:t>
            </w:r>
            <w:proofErr w:type="spellEnd"/>
            <w:r w:rsidR="0067219D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ecc</w:t>
            </w:r>
            <w:proofErr w:type="spellEnd"/>
            <w:r w:rsidR="0067219D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1507" w14:textId="2D1616E3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€ 23,23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€ 17,50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B1301" w:rsidRPr="00E12D76" w14:paraId="7028A929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6D0AB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direttore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amministrativo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C99F" w14:textId="6E8D02E5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24,55 (importo lordo stato) pari a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€ </w:t>
            </w: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18,50 (lordo dipendente) </w:t>
            </w:r>
          </w:p>
        </w:tc>
      </w:tr>
      <w:tr w:rsidR="003B1301" w:rsidRPr="00E12D76" w14:paraId="5E536B5D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76EA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amministrativo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D3EF" w14:textId="32B4FA9C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€ 19,24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€ 14,50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B1301" w:rsidRPr="00E12D76" w14:paraId="5484ED40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AAC39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assistente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tecnico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CD96" w14:textId="63FF1068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€ 19,24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2D76">
              <w:rPr>
                <w:rStyle w:val="Nessuno"/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€ 14,50 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B1301" w:rsidRPr="00E12D76" w14:paraId="733C1CA3" w14:textId="77777777" w:rsidTr="00E12D76">
        <w:trPr>
          <w:trHeight w:val="20"/>
        </w:trPr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9076" w14:textId="77777777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aggiuntive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collaboratori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scolastici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8BB0A" w14:textId="4B254889" w:rsidR="003B1301" w:rsidRPr="00E12D76" w:rsidRDefault="00BE57B2" w:rsidP="00E12D76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€ 16,59(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stato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pari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a € 12,50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lordo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dipendente</w:t>
            </w:r>
            <w:proofErr w:type="spellEnd"/>
            <w:r w:rsidRPr="00E12D76">
              <w:rPr>
                <w:rStyle w:val="Nessuno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0D53C738" w14:textId="77777777" w:rsidR="003B1301" w:rsidRPr="00E12D76" w:rsidRDefault="003B1301" w:rsidP="00E12D76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left="431" w:hanging="431"/>
        <w:rPr>
          <w:rFonts w:ascii="Arial" w:hAnsi="Arial" w:cs="Arial"/>
        </w:rPr>
      </w:pPr>
    </w:p>
    <w:p w14:paraId="74D04824" w14:textId="28A793F2" w:rsidR="0067219D" w:rsidRDefault="00BE57B2" w:rsidP="005F5626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120" w:line="26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67219D">
        <w:rPr>
          <w:rStyle w:val="Nessuno"/>
          <w:rFonts w:ascii="Arial" w:hAnsi="Arial" w:cs="Arial"/>
          <w:sz w:val="20"/>
          <w:szCs w:val="20"/>
        </w:rPr>
        <w:t xml:space="preserve">* * </w:t>
      </w:r>
      <w:r w:rsidR="00E12D76" w:rsidRPr="0067219D">
        <w:rPr>
          <w:rStyle w:val="Nessuno"/>
          <w:rFonts w:ascii="Arial" w:hAnsi="Arial" w:cs="Arial"/>
          <w:sz w:val="20"/>
          <w:szCs w:val="20"/>
        </w:rPr>
        <w:t>È</w:t>
      </w:r>
      <w:r w:rsidRPr="0067219D">
        <w:rPr>
          <w:rStyle w:val="Nessuno"/>
          <w:rFonts w:ascii="Arial" w:hAnsi="Arial" w:cs="Arial"/>
          <w:sz w:val="20"/>
          <w:szCs w:val="20"/>
        </w:rPr>
        <w:t xml:space="preserve"> costituito dalla retribuzione lordo dipendente + le ritenute e contributi versate dall’istituzione scolastica. Questa retribuzione è riconosciuta ai fini pensionistici (</w:t>
      </w:r>
      <w:r w:rsidRPr="0067219D">
        <w:rPr>
          <w:rStyle w:val="Nessuno"/>
          <w:rFonts w:ascii="Arial" w:hAnsi="Arial" w:cs="Arial"/>
          <w:i/>
          <w:iCs/>
          <w:sz w:val="20"/>
          <w:szCs w:val="20"/>
        </w:rPr>
        <w:t>8,50% IRAP e 24,20% INPDAP sono a carico dell’istituzione scolastica</w:t>
      </w:r>
      <w:r w:rsidRPr="0067219D">
        <w:rPr>
          <w:rStyle w:val="Nessuno"/>
          <w:rFonts w:ascii="Arial" w:hAnsi="Arial" w:cs="Arial"/>
          <w:sz w:val="20"/>
          <w:szCs w:val="20"/>
        </w:rPr>
        <w:t xml:space="preserve">) </w:t>
      </w:r>
    </w:p>
    <w:p w14:paraId="47539139" w14:textId="67259FD5" w:rsidR="003B1301" w:rsidRPr="00E12D76" w:rsidRDefault="00BE57B2" w:rsidP="005F5626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320" w:line="260" w:lineRule="atLeast"/>
        <w:jc w:val="both"/>
        <w:rPr>
          <w:rFonts w:ascii="Arial" w:hAnsi="Arial" w:cs="Arial"/>
        </w:rPr>
      </w:pPr>
      <w:r w:rsidRPr="0067219D">
        <w:rPr>
          <w:rStyle w:val="Nessuno"/>
          <w:rFonts w:ascii="Arial" w:hAnsi="Arial" w:cs="Arial"/>
          <w:sz w:val="20"/>
          <w:szCs w:val="20"/>
        </w:rPr>
        <w:t xml:space="preserve">Se supplenti da aggiungere contributo INPS Disoccupazione 1,61%) </w:t>
      </w:r>
      <w:r w:rsidRPr="00E12D76">
        <w:rPr>
          <w:rStyle w:val="Nessuno"/>
          <w:rFonts w:ascii="Arial" w:eastAsia="Arial" w:hAnsi="Arial" w:cs="Arial"/>
        </w:rPr>
        <w:tab/>
      </w:r>
      <w:r w:rsidRPr="00E12D76">
        <w:rPr>
          <w:rStyle w:val="Nessuno"/>
          <w:rFonts w:ascii="Arial" w:eastAsia="Arial" w:hAnsi="Arial" w:cs="Arial"/>
        </w:rPr>
        <w:tab/>
      </w:r>
      <w:r w:rsidRPr="00E12D76">
        <w:rPr>
          <w:rStyle w:val="Nessuno"/>
          <w:rFonts w:ascii="Arial" w:eastAsia="Arial" w:hAnsi="Arial" w:cs="Arial"/>
        </w:rPr>
        <w:tab/>
        <w:t xml:space="preserve">      </w:t>
      </w:r>
    </w:p>
    <w:sectPr w:rsidR="003B1301" w:rsidRPr="00E12D76" w:rsidSect="009B77C5">
      <w:headerReference w:type="default" r:id="rId8"/>
      <w:footerReference w:type="default" r:id="rId9"/>
      <w:pgSz w:w="11900" w:h="16840"/>
      <w:pgMar w:top="851" w:right="985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00E0B" w14:textId="77777777" w:rsidR="001D6EA8" w:rsidRDefault="001D6EA8">
      <w:r>
        <w:separator/>
      </w:r>
    </w:p>
  </w:endnote>
  <w:endnote w:type="continuationSeparator" w:id="0">
    <w:p w14:paraId="06186C1B" w14:textId="77777777" w:rsidR="001D6EA8" w:rsidRDefault="001D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709E" w14:textId="77777777" w:rsidR="003B1301" w:rsidRDefault="003B130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9F45F" w14:textId="77777777" w:rsidR="001D6EA8" w:rsidRDefault="001D6EA8">
      <w:r>
        <w:separator/>
      </w:r>
    </w:p>
  </w:footnote>
  <w:footnote w:type="continuationSeparator" w:id="0">
    <w:p w14:paraId="035195F4" w14:textId="77777777" w:rsidR="001D6EA8" w:rsidRDefault="001D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D1C0" w14:textId="77777777" w:rsidR="003B1301" w:rsidRDefault="003B1301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B7877"/>
    <w:multiLevelType w:val="hybridMultilevel"/>
    <w:tmpl w:val="753860C2"/>
    <w:lvl w:ilvl="0" w:tplc="71E04272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287AC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833DA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09F88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6478C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AA8CC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ACACC6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094D2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C2FFD6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83031D"/>
    <w:multiLevelType w:val="hybridMultilevel"/>
    <w:tmpl w:val="88BE63FA"/>
    <w:numStyleLink w:val="Puntielenco"/>
  </w:abstractNum>
  <w:abstractNum w:abstractNumId="2" w15:restartNumberingAfterBreak="0">
    <w:nsid w:val="4401198F"/>
    <w:multiLevelType w:val="hybridMultilevel"/>
    <w:tmpl w:val="88BE63FA"/>
    <w:styleLink w:val="Puntielenco"/>
    <w:lvl w:ilvl="0" w:tplc="E1D40C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4EE53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DEB9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14CB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7AF7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3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2A5C4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6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10DC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7EF7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F8E3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DD98B0D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28D33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9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E679C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87DF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6E6AF2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4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82D8FA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6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243B5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0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6E8516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80C16E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01"/>
    <w:rsid w:val="001D6EA8"/>
    <w:rsid w:val="002A01C5"/>
    <w:rsid w:val="003B1301"/>
    <w:rsid w:val="003E7D56"/>
    <w:rsid w:val="00503031"/>
    <w:rsid w:val="005F5626"/>
    <w:rsid w:val="0067219D"/>
    <w:rsid w:val="00782636"/>
    <w:rsid w:val="009B77C5"/>
    <w:rsid w:val="00A46CCE"/>
    <w:rsid w:val="00BE57B2"/>
    <w:rsid w:val="00D966B5"/>
    <w:rsid w:val="00E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C3CF"/>
  <w15:docId w15:val="{BD33DC02-AFB3-4FD5-A6F5-85A6B8CB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@marconipra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cp:lastPrinted>2020-12-21T22:36:00Z</cp:lastPrinted>
  <dcterms:created xsi:type="dcterms:W3CDTF">2020-12-21T22:37:00Z</dcterms:created>
  <dcterms:modified xsi:type="dcterms:W3CDTF">2020-12-21T22:37:00Z</dcterms:modified>
</cp:coreProperties>
</file>