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54FB5" w14:textId="6E51E851" w:rsidR="00920ED4" w:rsidRPr="00920ED4" w:rsidRDefault="005304CD" w:rsidP="005304CD">
      <w:pPr>
        <w:pStyle w:val="Titolo1"/>
      </w:pPr>
      <w:r>
        <w:t>MADE IN ITALY MECCANIC</w:t>
      </w:r>
      <w:r w:rsidR="003174A3">
        <w:t>O</w:t>
      </w:r>
      <w:r>
        <w:t xml:space="preserve"> TIC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508"/>
        <w:gridCol w:w="2152"/>
        <w:gridCol w:w="2153"/>
      </w:tblGrid>
      <w:tr w:rsidR="00D62F0A" w:rsidRPr="00D62F0A" w14:paraId="398E6EE3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E8FB6EF" w14:textId="77777777" w:rsidR="00D62F0A" w:rsidRPr="00D62F0A" w:rsidRDefault="00D62F0A" w:rsidP="000C7C18">
            <w:pPr>
              <w:pStyle w:val="TABGCC"/>
            </w:pPr>
            <w:r>
              <w:t>Nome Modulo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A69C30C" w14:textId="77777777" w:rsidR="00D62F0A" w:rsidRPr="00D62F0A" w:rsidRDefault="00D62F0A" w:rsidP="000C7C18">
            <w:pPr>
              <w:pStyle w:val="TABGCC"/>
            </w:pPr>
            <w:r>
              <w:t>Descrizione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366C5D21" w14:textId="77777777" w:rsidR="00D62F0A" w:rsidRPr="00D62F0A" w:rsidRDefault="00D62F0A" w:rsidP="000C7C18">
            <w:pPr>
              <w:pStyle w:val="TABGCC"/>
            </w:pPr>
            <w:r>
              <w:t>Competenze</w:t>
            </w: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63D968C" w14:textId="77777777" w:rsidR="00D62F0A" w:rsidRPr="00D62F0A" w:rsidRDefault="00D62F0A" w:rsidP="000C7C18">
            <w:pPr>
              <w:pStyle w:val="TABGCC"/>
            </w:pPr>
            <w:r>
              <w:t>Abilità</w:t>
            </w: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3C577B7" w14:textId="77777777" w:rsidR="00D62F0A" w:rsidRPr="00D62F0A" w:rsidRDefault="00D62F0A" w:rsidP="000C7C18">
            <w:pPr>
              <w:pStyle w:val="TABGCC"/>
            </w:pPr>
            <w:r>
              <w:t>Conoscenze</w:t>
            </w:r>
          </w:p>
        </w:tc>
      </w:tr>
      <w:tr w:rsidR="005304CD" w:rsidRPr="00D62F0A" w14:paraId="58075699" w14:textId="77777777" w:rsidTr="005304CD">
        <w:trPr>
          <w:cantSplit/>
          <w:trHeight w:val="20"/>
        </w:trPr>
        <w:tc>
          <w:tcPr>
            <w:tcW w:w="10762" w:type="dxa"/>
            <w:gridSpan w:val="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678EC20" w14:textId="6DC92D53" w:rsidR="005304CD" w:rsidRPr="000C7C18" w:rsidRDefault="005304CD" w:rsidP="005304CD">
            <w:pPr>
              <w:pStyle w:val="Titolo2"/>
            </w:pPr>
            <w:r>
              <w:t>PRIMA</w:t>
            </w:r>
          </w:p>
        </w:tc>
      </w:tr>
      <w:tr w:rsidR="005304CD" w:rsidRPr="00D62F0A" w14:paraId="0A4D26F4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32088E8" w14:textId="77777777" w:rsidR="005304CD" w:rsidRPr="005304CD" w:rsidRDefault="005304CD" w:rsidP="005304CD">
            <w:pPr>
              <w:pStyle w:val="TAB"/>
            </w:pPr>
            <w:r w:rsidRPr="005304CD">
              <w:t xml:space="preserve">Sistemi di numerazione </w:t>
            </w:r>
          </w:p>
          <w:p w14:paraId="2C9216A8" w14:textId="0230EEE6" w:rsidR="005304CD" w:rsidRPr="005304CD" w:rsidRDefault="005304CD" w:rsidP="005304CD">
            <w:pPr>
              <w:pStyle w:val="TAB"/>
            </w:pPr>
            <w:r w:rsidRPr="005304CD">
              <w:t>posizionali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2B4041C" w14:textId="77777777" w:rsidR="005304CD" w:rsidRPr="005304CD" w:rsidRDefault="005304CD" w:rsidP="005304CD">
            <w:pPr>
              <w:pStyle w:val="TAB"/>
            </w:pPr>
            <w:r w:rsidRPr="005304CD">
              <w:t>Conversione da decimale a binario (e viceversa).</w:t>
            </w:r>
          </w:p>
          <w:p w14:paraId="2F0E8A5A" w14:textId="77777777" w:rsidR="005304CD" w:rsidRPr="005304CD" w:rsidRDefault="005304CD" w:rsidP="005304CD">
            <w:pPr>
              <w:pStyle w:val="TAB"/>
            </w:pPr>
            <w:r w:rsidRPr="005304CD">
              <w:t>Conversione da decimale a ottale (e viceversa).</w:t>
            </w:r>
          </w:p>
          <w:p w14:paraId="5BDE72EA" w14:textId="77777777" w:rsidR="005304CD" w:rsidRPr="005304CD" w:rsidRDefault="005304CD" w:rsidP="005304CD">
            <w:pPr>
              <w:pStyle w:val="TAB"/>
            </w:pPr>
            <w:r w:rsidRPr="005304CD">
              <w:t>Conversione da decimale a esadecimale (e viceversa).</w:t>
            </w:r>
          </w:p>
          <w:p w14:paraId="47D7C56C" w14:textId="7FEB5B23" w:rsidR="005304CD" w:rsidRPr="005304CD" w:rsidRDefault="005304CD" w:rsidP="005304CD">
            <w:pPr>
              <w:pStyle w:val="TAB"/>
            </w:pPr>
            <w:r w:rsidRPr="005304CD">
              <w:t>Operazioni logiche in binario.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3BBD8E9C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214D05C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38A4386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0C65306F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2ED931B" w14:textId="03144FA5" w:rsidR="005304CD" w:rsidRPr="005304CD" w:rsidRDefault="005304CD" w:rsidP="005304CD">
            <w:pPr>
              <w:pStyle w:val="TAB"/>
            </w:pPr>
            <w:r w:rsidRPr="005304CD">
              <w:t>Digitale e binario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D401F38" w14:textId="77777777" w:rsidR="005304CD" w:rsidRPr="005304CD" w:rsidRDefault="005304CD" w:rsidP="005304CD">
            <w:pPr>
              <w:pStyle w:val="TAB"/>
            </w:pPr>
            <w:r w:rsidRPr="005304CD">
              <w:t>Analogico e digitale; Binario o Digitale.</w:t>
            </w:r>
          </w:p>
          <w:p w14:paraId="5FFA7C9D" w14:textId="77777777" w:rsidR="005304CD" w:rsidRPr="005304CD" w:rsidRDefault="005304CD" w:rsidP="005304CD">
            <w:pPr>
              <w:pStyle w:val="TAB"/>
            </w:pPr>
            <w:r w:rsidRPr="005304CD">
              <w:t>Protocolli</w:t>
            </w:r>
          </w:p>
          <w:p w14:paraId="278B78A4" w14:textId="77777777" w:rsidR="005304CD" w:rsidRPr="005304CD" w:rsidRDefault="005304CD" w:rsidP="005304CD">
            <w:pPr>
              <w:pStyle w:val="TAB"/>
            </w:pPr>
            <w:r w:rsidRPr="005304CD">
              <w:t>Codifica delle informazioni</w:t>
            </w:r>
          </w:p>
          <w:p w14:paraId="2C9FEABF" w14:textId="77777777" w:rsidR="005304CD" w:rsidRPr="005304CD" w:rsidRDefault="005304CD" w:rsidP="005304CD">
            <w:pPr>
              <w:pStyle w:val="TAB"/>
            </w:pPr>
            <w:r w:rsidRPr="005304CD">
              <w:t>Codifica di segnali elettrici</w:t>
            </w:r>
          </w:p>
          <w:p w14:paraId="3F31271C" w14:textId="0DFD5996" w:rsidR="005304CD" w:rsidRPr="005304CD" w:rsidRDefault="005304CD" w:rsidP="005304CD">
            <w:pPr>
              <w:pStyle w:val="TAB"/>
            </w:pPr>
            <w:r w:rsidRPr="005304CD">
              <w:t>Codifica di immagini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5BB62EC4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72D0DFC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67E7542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47465701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1843902" w14:textId="4B628BCF" w:rsidR="005304CD" w:rsidRPr="005304CD" w:rsidRDefault="005304CD" w:rsidP="005304CD">
            <w:pPr>
              <w:pStyle w:val="TAB"/>
            </w:pPr>
            <w:r w:rsidRPr="005304CD">
              <w:t>Hardware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E9A6682" w14:textId="77777777" w:rsidR="005304CD" w:rsidRPr="005304CD" w:rsidRDefault="005304CD" w:rsidP="005304CD">
            <w:pPr>
              <w:pStyle w:val="TAB"/>
            </w:pPr>
            <w:r w:rsidRPr="005304CD">
              <w:t>Tipi di elaboratori, come “ragiona” il computer.</w:t>
            </w:r>
          </w:p>
          <w:p w14:paraId="245B48B1" w14:textId="77777777" w:rsidR="005304CD" w:rsidRPr="005304CD" w:rsidRDefault="005304CD" w:rsidP="005304CD">
            <w:pPr>
              <w:pStyle w:val="TAB"/>
            </w:pPr>
            <w:r w:rsidRPr="005304CD">
              <w:t>Il Case: formati</w:t>
            </w:r>
          </w:p>
          <w:p w14:paraId="5D00825E" w14:textId="77777777" w:rsidR="005304CD" w:rsidRPr="005304CD" w:rsidRDefault="005304CD" w:rsidP="005304CD">
            <w:pPr>
              <w:pStyle w:val="TAB"/>
            </w:pPr>
            <w:r w:rsidRPr="005304CD">
              <w:t>l’Alimentatore: formati e tipologie</w:t>
            </w:r>
          </w:p>
          <w:p w14:paraId="779648B4" w14:textId="77777777" w:rsidR="005304CD" w:rsidRPr="005304CD" w:rsidRDefault="005304CD" w:rsidP="005304CD">
            <w:pPr>
              <w:pStyle w:val="TAB"/>
            </w:pPr>
            <w:r w:rsidRPr="005304CD">
              <w:t>Motherboard: formati, il Chipset</w:t>
            </w:r>
          </w:p>
          <w:p w14:paraId="5B702B8F" w14:textId="77777777" w:rsidR="005304CD" w:rsidRPr="005304CD" w:rsidRDefault="005304CD" w:rsidP="005304CD">
            <w:pPr>
              <w:pStyle w:val="TAB"/>
            </w:pPr>
            <w:r w:rsidRPr="005304CD">
              <w:t>CPU: struttura interna</w:t>
            </w:r>
          </w:p>
          <w:p w14:paraId="7943E4B0" w14:textId="77777777" w:rsidR="005304CD" w:rsidRPr="005304CD" w:rsidRDefault="005304CD" w:rsidP="005304CD">
            <w:pPr>
              <w:pStyle w:val="TAB"/>
            </w:pPr>
            <w:r w:rsidRPr="005304CD">
              <w:t>Scheda video: formati di output</w:t>
            </w:r>
          </w:p>
          <w:p w14:paraId="3CA928AD" w14:textId="77777777" w:rsidR="005304CD" w:rsidRPr="005304CD" w:rsidRDefault="005304CD" w:rsidP="005304CD">
            <w:pPr>
              <w:pStyle w:val="TAB"/>
            </w:pPr>
            <w:r w:rsidRPr="005304CD">
              <w:t>Le memorie: tipologie, classificazione e caratteristiche</w:t>
            </w:r>
          </w:p>
          <w:p w14:paraId="488BB5BA" w14:textId="408A4EB0" w:rsidR="005304CD" w:rsidRPr="005304CD" w:rsidRDefault="005304CD" w:rsidP="005304CD">
            <w:pPr>
              <w:pStyle w:val="TAB"/>
            </w:pPr>
            <w:r w:rsidRPr="005304CD">
              <w:t>Le periferiche: interne ed esterne, wired e wireless, porte Hardware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32C77CA9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A062767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922633F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7DB1477C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BDFD3CF" w14:textId="14F9879D" w:rsidR="005304CD" w:rsidRPr="005304CD" w:rsidRDefault="005304CD" w:rsidP="005304CD">
            <w:pPr>
              <w:pStyle w:val="TAB"/>
            </w:pPr>
            <w:r w:rsidRPr="005304CD">
              <w:t>Il Software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3D44510" w14:textId="77777777" w:rsidR="005304CD" w:rsidRPr="005304CD" w:rsidRDefault="005304CD" w:rsidP="005304CD">
            <w:pPr>
              <w:pStyle w:val="TAB"/>
            </w:pPr>
            <w:r w:rsidRPr="005304CD">
              <w:t>Il BIOS</w:t>
            </w:r>
          </w:p>
          <w:p w14:paraId="416A450A" w14:textId="77777777" w:rsidR="005304CD" w:rsidRPr="005304CD" w:rsidRDefault="005304CD" w:rsidP="005304CD">
            <w:pPr>
              <w:pStyle w:val="TAB"/>
            </w:pPr>
            <w:r w:rsidRPr="005304CD">
              <w:t>Il sistema operativo</w:t>
            </w:r>
          </w:p>
          <w:p w14:paraId="24E75C63" w14:textId="77777777" w:rsidR="005304CD" w:rsidRPr="005304CD" w:rsidRDefault="005304CD" w:rsidP="005304CD">
            <w:pPr>
              <w:pStyle w:val="TAB"/>
            </w:pPr>
            <w:r w:rsidRPr="005304CD">
              <w:t>I software applicativi: tools e add-in</w:t>
            </w:r>
          </w:p>
          <w:p w14:paraId="5AD00DF1" w14:textId="77777777" w:rsidR="005304CD" w:rsidRPr="005304CD" w:rsidRDefault="005304CD" w:rsidP="005304CD">
            <w:pPr>
              <w:pStyle w:val="TAB"/>
            </w:pPr>
            <w:r w:rsidRPr="005304CD">
              <w:t>I Malaware: tipologie e classificazione</w:t>
            </w:r>
          </w:p>
          <w:p w14:paraId="44CD69F1" w14:textId="7AB3B76E" w:rsidR="005304CD" w:rsidRPr="005304CD" w:rsidRDefault="005304CD" w:rsidP="005304CD">
            <w:pPr>
              <w:pStyle w:val="TAB"/>
            </w:pPr>
            <w:r w:rsidRPr="005304CD">
              <w:t>Software AntiMalaware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17660FCE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1790FBA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C5D2DC2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28FBA6D8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9B0292A" w14:textId="5B90F1D8" w:rsidR="005304CD" w:rsidRPr="005304CD" w:rsidRDefault="005304CD" w:rsidP="005304CD">
            <w:pPr>
              <w:pStyle w:val="TAB"/>
            </w:pPr>
            <w:r w:rsidRPr="005304CD">
              <w:t>Interagire in Rete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29AC11C" w14:textId="77777777" w:rsidR="005304CD" w:rsidRPr="005304CD" w:rsidRDefault="005304CD" w:rsidP="005304CD">
            <w:pPr>
              <w:pStyle w:val="TAB"/>
            </w:pPr>
            <w:r w:rsidRPr="005304CD">
              <w:t>Corretto utilizzo dei Social Media</w:t>
            </w:r>
          </w:p>
          <w:p w14:paraId="65EF409C" w14:textId="77777777" w:rsidR="005304CD" w:rsidRPr="005304CD" w:rsidRDefault="005304CD" w:rsidP="005304CD">
            <w:pPr>
              <w:pStyle w:val="TAB"/>
            </w:pPr>
            <w:r w:rsidRPr="005304CD">
              <w:t>Il Phishing, lo Smishing, Il Furto d’Identità</w:t>
            </w:r>
          </w:p>
          <w:p w14:paraId="268EA107" w14:textId="77777777" w:rsidR="005304CD" w:rsidRPr="005304CD" w:rsidRDefault="005304CD" w:rsidP="005304CD">
            <w:pPr>
              <w:pStyle w:val="TAB"/>
            </w:pPr>
            <w:r w:rsidRPr="005304CD">
              <w:t>Corretto utilizzo dell’AI</w:t>
            </w:r>
          </w:p>
          <w:p w14:paraId="6627EE39" w14:textId="48C442CA" w:rsidR="005304CD" w:rsidRPr="005304CD" w:rsidRDefault="005304CD" w:rsidP="005304CD">
            <w:pPr>
              <w:pStyle w:val="TAB"/>
            </w:pPr>
            <w:r w:rsidRPr="005304CD">
              <w:t>Telelavoro, CNS – CID - SPID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24EAE2DD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20E102D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08F6AA9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77FE9FC6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C431088" w14:textId="77777777" w:rsidR="005304CD" w:rsidRPr="005304CD" w:rsidRDefault="005304CD" w:rsidP="005304CD">
            <w:pPr>
              <w:pStyle w:val="TAB"/>
            </w:pPr>
            <w:r w:rsidRPr="005304CD">
              <w:t xml:space="preserve">Operare sui </w:t>
            </w:r>
          </w:p>
          <w:p w14:paraId="23DE0062" w14:textId="77777777" w:rsidR="005304CD" w:rsidRPr="005304CD" w:rsidRDefault="005304CD" w:rsidP="005304CD">
            <w:pPr>
              <w:pStyle w:val="TAB"/>
            </w:pPr>
            <w:r w:rsidRPr="005304CD">
              <w:t xml:space="preserve">file con  </w:t>
            </w:r>
          </w:p>
          <w:p w14:paraId="5BC82BF5" w14:textId="16C17450" w:rsidR="005304CD" w:rsidRPr="005304CD" w:rsidRDefault="005304CD" w:rsidP="005304CD">
            <w:pPr>
              <w:pStyle w:val="TAB"/>
            </w:pPr>
            <w:r w:rsidRPr="005304CD">
              <w:t>Windows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697EA32" w14:textId="77777777" w:rsidR="005304CD" w:rsidRPr="005304CD" w:rsidRDefault="005304CD" w:rsidP="005304CD">
            <w:pPr>
              <w:pStyle w:val="TAB"/>
            </w:pPr>
            <w:r w:rsidRPr="005304CD">
              <w:t>I file e le cartelle; muoversi tra le cartelle.</w:t>
            </w:r>
          </w:p>
          <w:p w14:paraId="5D003E6E" w14:textId="77777777" w:rsidR="005304CD" w:rsidRPr="005304CD" w:rsidRDefault="005304CD" w:rsidP="005304CD">
            <w:pPr>
              <w:pStyle w:val="TAB"/>
            </w:pPr>
            <w:r w:rsidRPr="005304CD">
              <w:t>selezionare i file.</w:t>
            </w:r>
          </w:p>
          <w:p w14:paraId="294B364A" w14:textId="6D67D9A0" w:rsidR="005304CD" w:rsidRPr="005304CD" w:rsidRDefault="005304CD" w:rsidP="005304CD">
            <w:pPr>
              <w:pStyle w:val="TAB"/>
            </w:pPr>
            <w:r w:rsidRPr="005304CD">
              <w:t>spostare e copiare i file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456E7805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9FF2811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CB0DC43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3AE29521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04B2CE3" w14:textId="4414BCE5" w:rsidR="005304CD" w:rsidRPr="005304CD" w:rsidRDefault="005304CD" w:rsidP="005304CD">
            <w:pPr>
              <w:pStyle w:val="TAB"/>
            </w:pPr>
            <w:r w:rsidRPr="005304CD">
              <w:lastRenderedPageBreak/>
              <w:t>Applicazioni di text editing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A9F7B13" w14:textId="77777777" w:rsidR="005304CD" w:rsidRPr="005304CD" w:rsidRDefault="005304CD" w:rsidP="005304CD">
            <w:pPr>
              <w:pStyle w:val="TAB"/>
            </w:pPr>
            <w:r w:rsidRPr="005304CD">
              <w:t>Caratteristiche di pagina</w:t>
            </w:r>
          </w:p>
          <w:p w14:paraId="03417899" w14:textId="77777777" w:rsidR="005304CD" w:rsidRPr="005304CD" w:rsidRDefault="005304CD" w:rsidP="005304CD">
            <w:pPr>
              <w:pStyle w:val="TAB"/>
            </w:pPr>
            <w:r w:rsidRPr="005304CD">
              <w:t>Caratteristiche paragrafo</w:t>
            </w:r>
          </w:p>
          <w:p w14:paraId="01BC4041" w14:textId="77777777" w:rsidR="005304CD" w:rsidRPr="005304CD" w:rsidRDefault="005304CD" w:rsidP="005304CD">
            <w:pPr>
              <w:pStyle w:val="TAB"/>
            </w:pPr>
            <w:r w:rsidRPr="005304CD">
              <w:t>Caratteristiche carattere</w:t>
            </w:r>
          </w:p>
          <w:p w14:paraId="2DF9B9B6" w14:textId="77777777" w:rsidR="005304CD" w:rsidRPr="005304CD" w:rsidRDefault="005304CD" w:rsidP="005304CD">
            <w:pPr>
              <w:pStyle w:val="TAB"/>
            </w:pPr>
            <w:r w:rsidRPr="005304CD">
              <w:t>Caratteristiche delle immagini</w:t>
            </w:r>
          </w:p>
          <w:p w14:paraId="60563927" w14:textId="77777777" w:rsidR="005304CD" w:rsidRPr="005304CD" w:rsidRDefault="005304CD" w:rsidP="005304CD">
            <w:pPr>
              <w:pStyle w:val="TAB"/>
            </w:pPr>
            <w:r w:rsidRPr="005304CD">
              <w:t>Elenchi puntati e numerati</w:t>
            </w:r>
          </w:p>
          <w:p w14:paraId="66DB6EA6" w14:textId="77777777" w:rsidR="005304CD" w:rsidRPr="005304CD" w:rsidRDefault="005304CD" w:rsidP="005304CD">
            <w:pPr>
              <w:pStyle w:val="TAB"/>
            </w:pPr>
            <w:r w:rsidRPr="005304CD">
              <w:t>Tabelle</w:t>
            </w:r>
          </w:p>
          <w:p w14:paraId="3F05DBE1" w14:textId="0B30BC36" w:rsidR="005304CD" w:rsidRPr="005304CD" w:rsidRDefault="005304CD" w:rsidP="005304CD">
            <w:pPr>
              <w:pStyle w:val="TAB"/>
            </w:pPr>
            <w:r w:rsidRPr="005304CD">
              <w:t>I link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5ED1114A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59139D3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F640361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397B9F73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CDF3CFB" w14:textId="67B1184A" w:rsidR="005304CD" w:rsidRPr="005304CD" w:rsidRDefault="005304CD" w:rsidP="005304CD">
            <w:pPr>
              <w:pStyle w:val="TAB"/>
            </w:pPr>
            <w:r w:rsidRPr="005304CD">
              <w:t>Applicazioni di calcolo automatico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FFDC353" w14:textId="77777777" w:rsidR="005304CD" w:rsidRPr="005304CD" w:rsidRDefault="005304CD" w:rsidP="005304CD">
            <w:pPr>
              <w:pStyle w:val="TAB"/>
            </w:pPr>
            <w:r w:rsidRPr="005304CD">
              <w:t>Selezionare fogli, righe, colonne e celle</w:t>
            </w:r>
          </w:p>
          <w:p w14:paraId="153B04F9" w14:textId="77777777" w:rsidR="005304CD" w:rsidRPr="005304CD" w:rsidRDefault="005304CD" w:rsidP="005304CD">
            <w:pPr>
              <w:pStyle w:val="TAB"/>
            </w:pPr>
            <w:r w:rsidRPr="005304CD">
              <w:t>operazioni su fogli, righe, colonne e celle; rinominare, ridimensionare e formattare</w:t>
            </w:r>
          </w:p>
          <w:p w14:paraId="143A7251" w14:textId="77777777" w:rsidR="005304CD" w:rsidRPr="005304CD" w:rsidRDefault="005304CD" w:rsidP="005304CD">
            <w:pPr>
              <w:pStyle w:val="TAB"/>
            </w:pPr>
            <w:r w:rsidRPr="005304CD">
              <w:t>Uso di formule di uso comune e trascinamento delle formule</w:t>
            </w:r>
          </w:p>
          <w:p w14:paraId="21404733" w14:textId="77777777" w:rsidR="005304CD" w:rsidRPr="005304CD" w:rsidRDefault="005304CD" w:rsidP="005304CD">
            <w:pPr>
              <w:pStyle w:val="TAB"/>
            </w:pPr>
            <w:r w:rsidRPr="005304CD">
              <w:t>funzioni aritmetiche: *, -, *, /, ^, RADQ</w:t>
            </w:r>
          </w:p>
          <w:p w14:paraId="39F824BA" w14:textId="77777777" w:rsidR="005304CD" w:rsidRPr="005304CD" w:rsidRDefault="005304CD" w:rsidP="005304CD">
            <w:pPr>
              <w:pStyle w:val="TAB"/>
            </w:pPr>
            <w:r w:rsidRPr="005304CD">
              <w:t>funzioni conta: conta.valori, conta.numeri, conta.vuote, conta, conta.se</w:t>
            </w:r>
          </w:p>
          <w:p w14:paraId="7FA5CC0F" w14:textId="77777777" w:rsidR="005304CD" w:rsidRPr="005304CD" w:rsidRDefault="005304CD" w:rsidP="005304CD">
            <w:pPr>
              <w:pStyle w:val="TAB"/>
            </w:pPr>
            <w:r w:rsidRPr="005304CD">
              <w:t>funzioni min, min.più.se, min.valori, max, max.più.se, max.valori</w:t>
            </w:r>
          </w:p>
          <w:p w14:paraId="16924926" w14:textId="77777777" w:rsidR="005304CD" w:rsidRPr="005304CD" w:rsidRDefault="005304CD" w:rsidP="005304CD">
            <w:pPr>
              <w:pStyle w:val="TAB"/>
            </w:pPr>
            <w:r w:rsidRPr="005304CD">
              <w:t>funzioni somma: somma, somma.se, somma.più.se, somma, somma.se</w:t>
            </w:r>
          </w:p>
          <w:p w14:paraId="050CE74A" w14:textId="77777777" w:rsidR="005304CD" w:rsidRPr="005304CD" w:rsidRDefault="005304CD" w:rsidP="005304CD">
            <w:pPr>
              <w:pStyle w:val="TAB"/>
            </w:pPr>
            <w:r w:rsidRPr="005304CD">
              <w:t>funzioni media: media, media.se, media.più.se, media.valori</w:t>
            </w:r>
          </w:p>
          <w:p w14:paraId="7B335A66" w14:textId="5B11A300" w:rsidR="005304CD" w:rsidRPr="005304CD" w:rsidRDefault="005304CD" w:rsidP="005304CD">
            <w:pPr>
              <w:pStyle w:val="TAB"/>
            </w:pPr>
            <w:r w:rsidRPr="005304CD">
              <w:t>formattazione condizionale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7C1FE680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EDAA89E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583B9CC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46FE5DA4" w14:textId="77777777" w:rsidTr="005304CD">
        <w:trPr>
          <w:cantSplit/>
          <w:trHeight w:val="20"/>
        </w:trPr>
        <w:tc>
          <w:tcPr>
            <w:tcW w:w="10762" w:type="dxa"/>
            <w:gridSpan w:val="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95FB061" w14:textId="0421C267" w:rsidR="005304CD" w:rsidRPr="000C7C18" w:rsidRDefault="005304CD" w:rsidP="005304CD">
            <w:pPr>
              <w:pStyle w:val="Titolo2"/>
            </w:pPr>
            <w:r>
              <w:t>SECONDA</w:t>
            </w:r>
          </w:p>
        </w:tc>
      </w:tr>
      <w:tr w:rsidR="005304CD" w:rsidRPr="00D62F0A" w14:paraId="6A074B55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2C46B18" w14:textId="77777777" w:rsidR="005304CD" w:rsidRPr="005304CD" w:rsidRDefault="005304CD" w:rsidP="005304CD">
            <w:pPr>
              <w:pStyle w:val="TAB"/>
            </w:pPr>
            <w:r w:rsidRPr="005304CD">
              <w:t xml:space="preserve">Operare sui </w:t>
            </w:r>
          </w:p>
          <w:p w14:paraId="444D2414" w14:textId="77777777" w:rsidR="005304CD" w:rsidRPr="005304CD" w:rsidRDefault="005304CD" w:rsidP="005304CD">
            <w:pPr>
              <w:pStyle w:val="TAB"/>
            </w:pPr>
            <w:r w:rsidRPr="005304CD">
              <w:t xml:space="preserve">file con  </w:t>
            </w:r>
          </w:p>
          <w:p w14:paraId="4CDC05C1" w14:textId="5E6DDB1F" w:rsidR="005304CD" w:rsidRPr="005304CD" w:rsidRDefault="005304CD" w:rsidP="005304CD">
            <w:pPr>
              <w:pStyle w:val="TAB"/>
            </w:pPr>
            <w:r w:rsidRPr="005304CD">
              <w:t>Windows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1C4D89D" w14:textId="77777777" w:rsidR="005304CD" w:rsidRPr="005304CD" w:rsidRDefault="005304CD" w:rsidP="005304CD">
            <w:pPr>
              <w:pStyle w:val="TAB"/>
            </w:pPr>
            <w:r w:rsidRPr="005304CD">
              <w:t>I file e le cartelle; muoversi tra le cartelle.</w:t>
            </w:r>
          </w:p>
          <w:p w14:paraId="67B6C0E5" w14:textId="77777777" w:rsidR="005304CD" w:rsidRPr="005304CD" w:rsidRDefault="005304CD" w:rsidP="005304CD">
            <w:pPr>
              <w:pStyle w:val="TAB"/>
            </w:pPr>
            <w:r w:rsidRPr="005304CD">
              <w:t>selezionare i file.</w:t>
            </w:r>
          </w:p>
          <w:p w14:paraId="7B2B54BA" w14:textId="6913046E" w:rsidR="005304CD" w:rsidRPr="005304CD" w:rsidRDefault="005304CD" w:rsidP="005304CD">
            <w:pPr>
              <w:pStyle w:val="TAB"/>
            </w:pPr>
            <w:r w:rsidRPr="005304CD">
              <w:t>spostare e copiare i file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485E5B4E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6E1A35D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945136E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2C7E0313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39D6EA9" w14:textId="199DD7BD" w:rsidR="005304CD" w:rsidRPr="005304CD" w:rsidRDefault="005304CD" w:rsidP="005304CD">
            <w:pPr>
              <w:pStyle w:val="TAB"/>
            </w:pPr>
            <w:r w:rsidRPr="005304CD">
              <w:t>Reti di computer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76A3717" w14:textId="77777777" w:rsidR="005304CD" w:rsidRPr="005304CD" w:rsidRDefault="005304CD" w:rsidP="005304CD">
            <w:pPr>
              <w:pStyle w:val="TAB"/>
            </w:pPr>
            <w:r w:rsidRPr="005304CD">
              <w:t>Classificazione delle reti di computer per:</w:t>
            </w:r>
          </w:p>
          <w:p w14:paraId="20D0477F" w14:textId="77777777" w:rsidR="005304CD" w:rsidRPr="005304CD" w:rsidRDefault="005304CD" w:rsidP="005304CD">
            <w:pPr>
              <w:pStyle w:val="TAB"/>
            </w:pPr>
            <w:r w:rsidRPr="005304CD">
              <w:t>Estensione</w:t>
            </w:r>
          </w:p>
          <w:p w14:paraId="71539A51" w14:textId="77777777" w:rsidR="005304CD" w:rsidRPr="005304CD" w:rsidRDefault="005304CD" w:rsidP="005304CD">
            <w:pPr>
              <w:pStyle w:val="TAB"/>
            </w:pPr>
            <w:r w:rsidRPr="005304CD">
              <w:t>Mezzo trasmissivo</w:t>
            </w:r>
          </w:p>
          <w:p w14:paraId="2F5404B2" w14:textId="77777777" w:rsidR="005304CD" w:rsidRPr="005304CD" w:rsidRDefault="005304CD" w:rsidP="005304CD">
            <w:pPr>
              <w:pStyle w:val="TAB"/>
            </w:pPr>
            <w:r w:rsidRPr="005304CD">
              <w:t>Topologia</w:t>
            </w:r>
          </w:p>
          <w:p w14:paraId="4544F076" w14:textId="77777777" w:rsidR="005304CD" w:rsidRPr="005304CD" w:rsidRDefault="005304CD" w:rsidP="005304CD">
            <w:pPr>
              <w:pStyle w:val="TAB"/>
            </w:pPr>
            <w:r w:rsidRPr="005304CD">
              <w:t>Indirizzi IP e MAC</w:t>
            </w:r>
          </w:p>
          <w:p w14:paraId="00C9C9DE" w14:textId="77777777" w:rsidR="005304CD" w:rsidRPr="005304CD" w:rsidRDefault="005304CD" w:rsidP="005304CD">
            <w:pPr>
              <w:pStyle w:val="TAB"/>
            </w:pPr>
            <w:r w:rsidRPr="005304CD">
              <w:t>Modello Client/server ed il cloud computing</w:t>
            </w:r>
          </w:p>
          <w:p w14:paraId="58520BCF" w14:textId="77777777" w:rsidR="005304CD" w:rsidRPr="005304CD" w:rsidRDefault="005304CD" w:rsidP="005304CD">
            <w:pPr>
              <w:pStyle w:val="TAB"/>
            </w:pPr>
            <w:r w:rsidRPr="005304CD">
              <w:t>Servizi di internet</w:t>
            </w:r>
          </w:p>
          <w:p w14:paraId="29AB3A77" w14:textId="5E9BECF3" w:rsidR="005304CD" w:rsidRPr="005304CD" w:rsidRDefault="005304CD" w:rsidP="005304CD">
            <w:pPr>
              <w:pStyle w:val="TAB"/>
            </w:pPr>
            <w:r w:rsidRPr="005304CD">
              <w:t>Sicurezza in rete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28EE9E61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53EBD16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32E8EAA1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23E6777A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9CE35AF" w14:textId="1EDE0909" w:rsidR="005304CD" w:rsidRPr="005304CD" w:rsidRDefault="005304CD" w:rsidP="005304CD">
            <w:pPr>
              <w:pStyle w:val="TAB"/>
            </w:pPr>
            <w:r w:rsidRPr="005304CD">
              <w:t>Applicazioni di text editing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70D612E" w14:textId="77777777" w:rsidR="005304CD" w:rsidRPr="005304CD" w:rsidRDefault="005304CD" w:rsidP="005304CD">
            <w:pPr>
              <w:pStyle w:val="TAB"/>
            </w:pPr>
            <w:r w:rsidRPr="005304CD">
              <w:t>Caratteristiche di pagina</w:t>
            </w:r>
          </w:p>
          <w:p w14:paraId="6756036A" w14:textId="77777777" w:rsidR="005304CD" w:rsidRPr="005304CD" w:rsidRDefault="005304CD" w:rsidP="005304CD">
            <w:pPr>
              <w:pStyle w:val="TAB"/>
            </w:pPr>
            <w:r w:rsidRPr="005304CD">
              <w:t>Caratteristiche paragrafo</w:t>
            </w:r>
          </w:p>
          <w:p w14:paraId="69CDF450" w14:textId="77777777" w:rsidR="005304CD" w:rsidRPr="005304CD" w:rsidRDefault="005304CD" w:rsidP="005304CD">
            <w:pPr>
              <w:pStyle w:val="TAB"/>
            </w:pPr>
            <w:r w:rsidRPr="005304CD">
              <w:t>Caratteristiche carattere</w:t>
            </w:r>
          </w:p>
          <w:p w14:paraId="1D22961A" w14:textId="77777777" w:rsidR="005304CD" w:rsidRPr="005304CD" w:rsidRDefault="005304CD" w:rsidP="005304CD">
            <w:pPr>
              <w:pStyle w:val="TAB"/>
            </w:pPr>
            <w:r w:rsidRPr="005304CD">
              <w:t>Caratteristiche delle immagini</w:t>
            </w:r>
          </w:p>
          <w:p w14:paraId="52E532A5" w14:textId="77777777" w:rsidR="005304CD" w:rsidRPr="005304CD" w:rsidRDefault="005304CD" w:rsidP="005304CD">
            <w:pPr>
              <w:pStyle w:val="TAB"/>
            </w:pPr>
            <w:r w:rsidRPr="005304CD">
              <w:t>Elenchi puntati e numerati</w:t>
            </w:r>
          </w:p>
          <w:p w14:paraId="3DD4BD8E" w14:textId="77777777" w:rsidR="005304CD" w:rsidRPr="005304CD" w:rsidRDefault="005304CD" w:rsidP="005304CD">
            <w:pPr>
              <w:pStyle w:val="TAB"/>
            </w:pPr>
            <w:r w:rsidRPr="005304CD">
              <w:t>Tabelle</w:t>
            </w:r>
          </w:p>
          <w:p w14:paraId="2578D3B8" w14:textId="77777777" w:rsidR="005304CD" w:rsidRPr="005304CD" w:rsidRDefault="005304CD" w:rsidP="005304CD">
            <w:pPr>
              <w:pStyle w:val="TAB"/>
            </w:pPr>
            <w:r w:rsidRPr="005304CD">
              <w:t>Tabulazioni</w:t>
            </w:r>
          </w:p>
          <w:p w14:paraId="275EF93C" w14:textId="77777777" w:rsidR="005304CD" w:rsidRPr="005304CD" w:rsidRDefault="005304CD" w:rsidP="005304CD">
            <w:pPr>
              <w:pStyle w:val="TAB"/>
            </w:pPr>
            <w:r w:rsidRPr="005304CD">
              <w:t>Gli stili e i sommari automatici</w:t>
            </w:r>
          </w:p>
          <w:p w14:paraId="018C3FE7" w14:textId="77777777" w:rsidR="005304CD" w:rsidRPr="005304CD" w:rsidRDefault="005304CD" w:rsidP="005304CD">
            <w:pPr>
              <w:pStyle w:val="TAB"/>
            </w:pPr>
            <w:r w:rsidRPr="005304CD">
              <w:t>I segnalibri, i riferimenti, i link</w:t>
            </w:r>
          </w:p>
          <w:p w14:paraId="7C7C30DE" w14:textId="77777777" w:rsidR="005304CD" w:rsidRPr="005304CD" w:rsidRDefault="005304CD" w:rsidP="005304CD">
            <w:pPr>
              <w:pStyle w:val="TAB"/>
            </w:pPr>
            <w:r w:rsidRPr="005304CD">
              <w:t>Note a piè di pagina e di chiusura</w:t>
            </w:r>
          </w:p>
          <w:p w14:paraId="436BBE71" w14:textId="77777777" w:rsidR="005304CD" w:rsidRPr="005304CD" w:rsidRDefault="005304CD" w:rsidP="005304CD">
            <w:pPr>
              <w:pStyle w:val="TAB"/>
            </w:pPr>
            <w:r w:rsidRPr="005304CD">
              <w:t>Commenti e revisione</w:t>
            </w:r>
          </w:p>
          <w:p w14:paraId="76EE73F4" w14:textId="1775DBEE" w:rsidR="005304CD" w:rsidRPr="005304CD" w:rsidRDefault="005304CD" w:rsidP="005304CD">
            <w:pPr>
              <w:pStyle w:val="TAB"/>
            </w:pPr>
            <w:r w:rsidRPr="005304CD">
              <w:t>Stampa unione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34E361BC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12293A26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2A876E8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7F5434AF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4544738" w14:textId="1F82FC00" w:rsidR="005304CD" w:rsidRPr="005304CD" w:rsidRDefault="005304CD" w:rsidP="005304CD">
            <w:pPr>
              <w:pStyle w:val="TAB"/>
            </w:pPr>
            <w:r w:rsidRPr="005304CD">
              <w:lastRenderedPageBreak/>
              <w:t>Applicazioni di calcolo automatico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F0A4ADC" w14:textId="77777777" w:rsidR="005304CD" w:rsidRPr="005304CD" w:rsidRDefault="005304CD" w:rsidP="005304CD">
            <w:pPr>
              <w:pStyle w:val="TAB"/>
            </w:pPr>
            <w:r w:rsidRPr="005304CD">
              <w:t>Selezionare fogli, righe, colonne e celle</w:t>
            </w:r>
          </w:p>
          <w:p w14:paraId="48E6E956" w14:textId="77777777" w:rsidR="005304CD" w:rsidRPr="005304CD" w:rsidRDefault="005304CD" w:rsidP="005304CD">
            <w:pPr>
              <w:pStyle w:val="TAB"/>
            </w:pPr>
            <w:r w:rsidRPr="005304CD">
              <w:t>operazioni su fogli, righe, colonne e celle; rinominare, ridimensionare e formattare</w:t>
            </w:r>
          </w:p>
          <w:p w14:paraId="5D925531" w14:textId="77777777" w:rsidR="005304CD" w:rsidRPr="005304CD" w:rsidRDefault="005304CD" w:rsidP="005304CD">
            <w:pPr>
              <w:pStyle w:val="TAB"/>
            </w:pPr>
            <w:r w:rsidRPr="005304CD">
              <w:t>Uso di formule di uso comune e trascinamento delle formule</w:t>
            </w:r>
          </w:p>
          <w:p w14:paraId="51DB278B" w14:textId="77777777" w:rsidR="005304CD" w:rsidRPr="005304CD" w:rsidRDefault="005304CD" w:rsidP="005304CD">
            <w:pPr>
              <w:pStyle w:val="TAB"/>
            </w:pPr>
            <w:r w:rsidRPr="005304CD">
              <w:t>funzioni aritmetiche: *, -, *, /, ^, RADQ</w:t>
            </w:r>
          </w:p>
          <w:p w14:paraId="5F88EB2B" w14:textId="77777777" w:rsidR="005304CD" w:rsidRPr="005304CD" w:rsidRDefault="005304CD" w:rsidP="005304CD">
            <w:pPr>
              <w:pStyle w:val="TAB"/>
            </w:pPr>
            <w:r w:rsidRPr="005304CD">
              <w:t>funzioni conta: conta.valori, conta.numeri, conta.vuote, conta, conta.se</w:t>
            </w:r>
          </w:p>
          <w:p w14:paraId="22B2AB23" w14:textId="77777777" w:rsidR="005304CD" w:rsidRPr="005304CD" w:rsidRDefault="005304CD" w:rsidP="005304CD">
            <w:pPr>
              <w:pStyle w:val="TAB"/>
            </w:pPr>
            <w:r w:rsidRPr="005304CD">
              <w:t>funzioni min, min.più.se, min.valori, max, max.più.se, max.valori</w:t>
            </w:r>
          </w:p>
          <w:p w14:paraId="3B5C2160" w14:textId="77777777" w:rsidR="005304CD" w:rsidRPr="005304CD" w:rsidRDefault="005304CD" w:rsidP="005304CD">
            <w:pPr>
              <w:pStyle w:val="TAB"/>
            </w:pPr>
            <w:r w:rsidRPr="005304CD">
              <w:t>funzioni somma: somma, somma.se, somma.più.se, somma, somma.se, cerca, cerca.vert, cerca.orizz</w:t>
            </w:r>
          </w:p>
          <w:p w14:paraId="58793A89" w14:textId="77777777" w:rsidR="005304CD" w:rsidRPr="005304CD" w:rsidRDefault="005304CD" w:rsidP="005304CD">
            <w:pPr>
              <w:pStyle w:val="TAB"/>
            </w:pPr>
            <w:r w:rsidRPr="005304CD">
              <w:t>funzioni media: media, media.se, media.più.se, media.valori</w:t>
            </w:r>
          </w:p>
          <w:p w14:paraId="3DC791BB" w14:textId="77777777" w:rsidR="005304CD" w:rsidRPr="005304CD" w:rsidRDefault="005304CD" w:rsidP="005304CD">
            <w:pPr>
              <w:pStyle w:val="TAB"/>
            </w:pPr>
            <w:r w:rsidRPr="005304CD">
              <w:t>i grafici, grafici sparkline</w:t>
            </w:r>
          </w:p>
          <w:p w14:paraId="2C2E855B" w14:textId="77777777" w:rsidR="005304CD" w:rsidRPr="005304CD" w:rsidRDefault="005304CD" w:rsidP="005304CD">
            <w:pPr>
              <w:pStyle w:val="TAB"/>
            </w:pPr>
            <w:r w:rsidRPr="005304CD">
              <w:t>funzioni logiche: se, e, o</w:t>
            </w:r>
          </w:p>
          <w:p w14:paraId="0FBEC668" w14:textId="77777777" w:rsidR="005304CD" w:rsidRPr="005304CD" w:rsidRDefault="005304CD" w:rsidP="005304CD">
            <w:pPr>
              <w:pStyle w:val="TAB"/>
            </w:pPr>
            <w:r w:rsidRPr="005304CD">
              <w:t>funzioni sulle stringhe: estrai, concatena, testo in colonne</w:t>
            </w:r>
          </w:p>
          <w:p w14:paraId="24CE4F29" w14:textId="77777777" w:rsidR="005304CD" w:rsidRPr="005304CD" w:rsidRDefault="005304CD" w:rsidP="005304CD">
            <w:pPr>
              <w:pStyle w:val="TAB"/>
            </w:pPr>
            <w:r w:rsidRPr="005304CD">
              <w:t>funzioni di ricerca: indice, indiretto, indirizzo</w:t>
            </w:r>
          </w:p>
          <w:p w14:paraId="19BFA765" w14:textId="77777777" w:rsidR="005304CD" w:rsidRPr="005304CD" w:rsidRDefault="005304CD" w:rsidP="005304CD">
            <w:pPr>
              <w:pStyle w:val="TAB"/>
            </w:pPr>
            <w:r w:rsidRPr="005304CD">
              <w:t>indirizzamento relativo e assoluto</w:t>
            </w:r>
          </w:p>
          <w:p w14:paraId="68859CD0" w14:textId="77777777" w:rsidR="005304CD" w:rsidRPr="005304CD" w:rsidRDefault="005304CD" w:rsidP="005304CD">
            <w:pPr>
              <w:pStyle w:val="TAB"/>
            </w:pPr>
            <w:r w:rsidRPr="005304CD">
              <w:t>formattazione condizionale</w:t>
            </w:r>
          </w:p>
          <w:p w14:paraId="68DDD092" w14:textId="77777777" w:rsidR="005304CD" w:rsidRPr="005304CD" w:rsidRDefault="005304CD" w:rsidP="005304CD">
            <w:pPr>
              <w:pStyle w:val="TAB"/>
            </w:pPr>
            <w:r w:rsidRPr="005304CD">
              <w:t>i filtri, convalida dei dati</w:t>
            </w:r>
          </w:p>
          <w:p w14:paraId="2097584B" w14:textId="77777777" w:rsidR="005304CD" w:rsidRPr="005304CD" w:rsidRDefault="005304CD" w:rsidP="005304CD">
            <w:pPr>
              <w:pStyle w:val="TAB"/>
            </w:pPr>
            <w:r w:rsidRPr="005304CD">
              <w:t>i grafici pivot</w:t>
            </w:r>
          </w:p>
          <w:p w14:paraId="6922F442" w14:textId="77777777" w:rsidR="005304CD" w:rsidRPr="005304CD" w:rsidRDefault="005304CD" w:rsidP="005304CD">
            <w:pPr>
              <w:pStyle w:val="TAB"/>
            </w:pPr>
            <w:r w:rsidRPr="005304CD">
              <w:t>raggruppamento della struttura</w:t>
            </w:r>
          </w:p>
          <w:p w14:paraId="703CF6AC" w14:textId="7D017EF6" w:rsidR="005304CD" w:rsidRPr="005304CD" w:rsidRDefault="005304CD" w:rsidP="005304CD">
            <w:pPr>
              <w:pStyle w:val="TAB"/>
            </w:pPr>
            <w:r w:rsidRPr="005304CD">
              <w:t>protezione dei fogli di lavoro e delle cartelle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6DD021B0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4A94ADB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DA99F61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25F09DE0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0014875E" w14:textId="3D708E4A" w:rsidR="005304CD" w:rsidRPr="005304CD" w:rsidRDefault="005304CD" w:rsidP="005304CD">
            <w:pPr>
              <w:pStyle w:val="TAB"/>
            </w:pPr>
            <w:r w:rsidRPr="005304CD">
              <w:t>Calcolatrice scientifica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2E99D85F" w14:textId="220F8E84" w:rsidR="005304CD" w:rsidRPr="005304CD" w:rsidRDefault="005304CD" w:rsidP="005304CD">
            <w:pPr>
              <w:pStyle w:val="TAB"/>
            </w:pPr>
            <w:r w:rsidRPr="005304CD">
              <w:t>Guida alla scelta e all’uso di una calcolatrice scientifica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5F0E8955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4BB75AAB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541E3553" w14:textId="77777777" w:rsidR="005304CD" w:rsidRPr="000C7C18" w:rsidRDefault="005304CD" w:rsidP="005304CD">
            <w:pPr>
              <w:pStyle w:val="TAB"/>
            </w:pPr>
          </w:p>
        </w:tc>
      </w:tr>
      <w:tr w:rsidR="005304CD" w:rsidRPr="00D62F0A" w14:paraId="140506EE" w14:textId="77777777" w:rsidTr="005304CD">
        <w:trPr>
          <w:cantSplit/>
          <w:trHeight w:val="20"/>
        </w:trPr>
        <w:tc>
          <w:tcPr>
            <w:tcW w:w="1696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C9D5898" w14:textId="49DB2B6E" w:rsidR="005304CD" w:rsidRPr="005304CD" w:rsidRDefault="005304CD" w:rsidP="005304CD">
            <w:pPr>
              <w:pStyle w:val="TAB"/>
            </w:pPr>
            <w:r w:rsidRPr="005304CD">
              <w:t>Gli Algoritmi</w:t>
            </w:r>
          </w:p>
        </w:tc>
        <w:tc>
          <w:tcPr>
            <w:tcW w:w="42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81DEDC1" w14:textId="77777777" w:rsidR="005304CD" w:rsidRPr="005304CD" w:rsidRDefault="005304CD" w:rsidP="005304CD">
            <w:pPr>
              <w:pStyle w:val="TAB"/>
            </w:pPr>
            <w:r w:rsidRPr="005304CD">
              <w:t>Significato di algoritmo</w:t>
            </w:r>
          </w:p>
          <w:p w14:paraId="2F36FA4D" w14:textId="77777777" w:rsidR="005304CD" w:rsidRPr="005304CD" w:rsidRDefault="005304CD" w:rsidP="005304CD">
            <w:pPr>
              <w:pStyle w:val="TAB"/>
            </w:pPr>
            <w:r w:rsidRPr="005304CD">
              <w:t>le costanti e le variabili</w:t>
            </w:r>
          </w:p>
          <w:p w14:paraId="6B2D391B" w14:textId="77777777" w:rsidR="005304CD" w:rsidRPr="005304CD" w:rsidRDefault="005304CD" w:rsidP="005304CD">
            <w:pPr>
              <w:pStyle w:val="TAB"/>
            </w:pPr>
            <w:r w:rsidRPr="005304CD">
              <w:t>operazioni di assegnazione o verifica di una variabile</w:t>
            </w:r>
          </w:p>
          <w:p w14:paraId="40F4B88B" w14:textId="77777777" w:rsidR="005304CD" w:rsidRPr="005304CD" w:rsidRDefault="005304CD" w:rsidP="005304CD">
            <w:pPr>
              <w:pStyle w:val="TAB"/>
            </w:pPr>
            <w:r w:rsidRPr="005304CD">
              <w:t>condizioni logiche semplici e composte: se, and, or, not</w:t>
            </w:r>
          </w:p>
          <w:p w14:paraId="07589087" w14:textId="77777777" w:rsidR="005304CD" w:rsidRPr="005304CD" w:rsidRDefault="005304CD" w:rsidP="005304CD">
            <w:pPr>
              <w:pStyle w:val="TAB"/>
            </w:pPr>
            <w:r w:rsidRPr="005304CD">
              <w:t>cicli iterativi definiti e indefiniti</w:t>
            </w:r>
          </w:p>
          <w:p w14:paraId="3B5CC664" w14:textId="6BAD5153" w:rsidR="005304CD" w:rsidRPr="005304CD" w:rsidRDefault="005304CD" w:rsidP="005304CD">
            <w:pPr>
              <w:pStyle w:val="TAB"/>
            </w:pPr>
            <w:r w:rsidRPr="005304CD">
              <w:t>Creazioni di algoritmi di basso e medio livello</w:t>
            </w:r>
          </w:p>
        </w:tc>
        <w:tc>
          <w:tcPr>
            <w:tcW w:w="508" w:type="dxa"/>
            <w:tcMar>
              <w:top w:w="57" w:type="dxa"/>
              <w:left w:w="57" w:type="dxa"/>
              <w:bottom w:w="28" w:type="dxa"/>
              <w:right w:w="57" w:type="dxa"/>
            </w:tcMar>
            <w:textDirection w:val="btLr"/>
            <w:vAlign w:val="center"/>
          </w:tcPr>
          <w:p w14:paraId="7133B7E0" w14:textId="77777777" w:rsidR="005304CD" w:rsidRDefault="005304CD" w:rsidP="005304CD">
            <w:pPr>
              <w:pStyle w:val="TAB"/>
              <w:ind w:left="113" w:right="113"/>
              <w:jc w:val="center"/>
            </w:pPr>
          </w:p>
        </w:tc>
        <w:tc>
          <w:tcPr>
            <w:tcW w:w="2152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68220C80" w14:textId="77777777" w:rsidR="005304CD" w:rsidRPr="000C7C18" w:rsidRDefault="005304CD" w:rsidP="005304CD">
            <w:pPr>
              <w:pStyle w:val="TAB"/>
            </w:pPr>
          </w:p>
        </w:tc>
        <w:tc>
          <w:tcPr>
            <w:tcW w:w="2153" w:type="dxa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</w:tcPr>
          <w:p w14:paraId="7D467BB7" w14:textId="77777777" w:rsidR="005304CD" w:rsidRPr="000C7C18" w:rsidRDefault="005304CD" w:rsidP="005304CD">
            <w:pPr>
              <w:pStyle w:val="TAB"/>
            </w:pPr>
          </w:p>
        </w:tc>
      </w:tr>
    </w:tbl>
    <w:p w14:paraId="2820CF4A" w14:textId="2A30DF65" w:rsidR="00855348" w:rsidRPr="0060070D" w:rsidRDefault="00855348" w:rsidP="005304CD">
      <w:pPr>
        <w:pStyle w:val="TABC"/>
      </w:pPr>
    </w:p>
    <w:sectPr w:rsidR="00855348" w:rsidRPr="0060070D" w:rsidSect="00C45FD0">
      <w:footerReference w:type="default" r:id="rId8"/>
      <w:headerReference w:type="first" r:id="rId9"/>
      <w:footerReference w:type="first" r:id="rId10"/>
      <w:pgSz w:w="11906" w:h="16838" w:code="9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10FAC" w14:textId="77777777" w:rsidR="00374BDA" w:rsidRDefault="00374BDA" w:rsidP="00845C9B">
      <w:r>
        <w:separator/>
      </w:r>
    </w:p>
  </w:endnote>
  <w:endnote w:type="continuationSeparator" w:id="0">
    <w:p w14:paraId="537A7273" w14:textId="77777777" w:rsidR="00374BDA" w:rsidRDefault="00374BDA" w:rsidP="00845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B472F" w14:textId="77777777" w:rsidR="00855348" w:rsidRDefault="00855348" w:rsidP="00855348">
    <w:pPr>
      <w:pStyle w:val="INTPIE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3FD81" w14:textId="77777777" w:rsidR="00C45FD0" w:rsidRDefault="00C45FD0" w:rsidP="00C45FD0">
    <w:pPr>
      <w:pStyle w:val="INTPIE"/>
    </w:pPr>
    <w:r>
      <w:rPr>
        <w:noProof/>
      </w:rPr>
      <w:drawing>
        <wp:anchor distT="0" distB="0" distL="0" distR="0" simplePos="0" relativeHeight="251663360" behindDoc="1" locked="1" layoutInCell="1" allowOverlap="1" wp14:anchorId="1CF3B76D" wp14:editId="4CD08220">
          <wp:simplePos x="361950" y="10217150"/>
          <wp:positionH relativeFrom="page">
            <wp:align>center</wp:align>
          </wp:positionH>
          <wp:positionV relativeFrom="paragraph">
            <wp:posOffset>0</wp:posOffset>
          </wp:positionV>
          <wp:extent cx="6487200" cy="918000"/>
          <wp:effectExtent l="0" t="0" r="0" b="0"/>
          <wp:wrapTight wrapText="bothSides">
            <wp:wrapPolygon edited="0">
              <wp:start x="0" y="0"/>
              <wp:lineTo x="0" y="21077"/>
              <wp:lineTo x="21503" y="21077"/>
              <wp:lineTo x="21503" y="0"/>
              <wp:lineTo x="0" y="0"/>
            </wp:wrapPolygon>
          </wp:wrapTight>
          <wp:docPr id="3209653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858270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72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00A6E" w14:textId="77777777" w:rsidR="00374BDA" w:rsidRDefault="00374BDA" w:rsidP="00845C9B">
      <w:r>
        <w:separator/>
      </w:r>
    </w:p>
  </w:footnote>
  <w:footnote w:type="continuationSeparator" w:id="0">
    <w:p w14:paraId="2BA321EA" w14:textId="77777777" w:rsidR="00374BDA" w:rsidRDefault="00374BDA" w:rsidP="00845C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2E8EF" w14:textId="77777777" w:rsidR="00C45FD0" w:rsidRDefault="00C45FD0" w:rsidP="00C45FD0">
    <w:pPr>
      <w:pStyle w:val="INTPIE"/>
    </w:pPr>
    <w:r>
      <w:rPr>
        <w:noProof/>
      </w:rPr>
      <w:drawing>
        <wp:anchor distT="0" distB="0" distL="0" distR="0" simplePos="0" relativeHeight="251661312" behindDoc="1" locked="1" layoutInCell="1" allowOverlap="1" wp14:anchorId="495674C0" wp14:editId="14C9CE15">
          <wp:simplePos x="0" y="0"/>
          <wp:positionH relativeFrom="page">
            <wp:align>center</wp:align>
          </wp:positionH>
          <wp:positionV relativeFrom="paragraph">
            <wp:posOffset>0</wp:posOffset>
          </wp:positionV>
          <wp:extent cx="6505200" cy="972000"/>
          <wp:effectExtent l="0" t="0" r="0" b="0"/>
          <wp:wrapTight wrapText="bothSides">
            <wp:wrapPolygon edited="0">
              <wp:start x="0" y="0"/>
              <wp:lineTo x="0" y="21176"/>
              <wp:lineTo x="21507" y="21176"/>
              <wp:lineTo x="21507" y="0"/>
              <wp:lineTo x="0" y="0"/>
            </wp:wrapPolygon>
          </wp:wrapTight>
          <wp:docPr id="47800817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324454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05200" cy="97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B7E28"/>
    <w:multiLevelType w:val="hybridMultilevel"/>
    <w:tmpl w:val="11C4F308"/>
    <w:lvl w:ilvl="0" w:tplc="0F00F17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5D88A5D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15FA803C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184A13EC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836C6156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AA7E176E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52B080FC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C0B6C1DA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3DD6C022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D492B24"/>
    <w:multiLevelType w:val="hybridMultilevel"/>
    <w:tmpl w:val="64625C8C"/>
    <w:lvl w:ilvl="0" w:tplc="F11AF7A0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0A86684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55F61354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E3C82056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DD56D092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820E9F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399EC1BA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A64ACF80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21D2ED98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B1037CD"/>
    <w:multiLevelType w:val="hybridMultilevel"/>
    <w:tmpl w:val="CD5CCEF4"/>
    <w:lvl w:ilvl="0" w:tplc="FBC07A96">
      <w:numFmt w:val="bullet"/>
      <w:lvlText w:val="•"/>
      <w:lvlJc w:val="left"/>
      <w:pPr>
        <w:ind w:left="1041" w:hanging="252"/>
      </w:pPr>
      <w:rPr>
        <w:rFonts w:ascii="Arial" w:eastAsia="Arial" w:hAnsi="Arial" w:cs="Arial" w:hint="default"/>
        <w:spacing w:val="0"/>
        <w:w w:val="99"/>
        <w:lang w:val="it-IT" w:eastAsia="en-US" w:bidi="ar-SA"/>
      </w:rPr>
    </w:lvl>
    <w:lvl w:ilvl="1" w:tplc="44F6F668">
      <w:numFmt w:val="bullet"/>
      <w:lvlText w:val="•"/>
      <w:lvlJc w:val="left"/>
      <w:pPr>
        <w:ind w:left="1897" w:hanging="252"/>
      </w:pPr>
      <w:rPr>
        <w:rFonts w:hint="default"/>
        <w:lang w:val="it-IT" w:eastAsia="en-US" w:bidi="ar-SA"/>
      </w:rPr>
    </w:lvl>
    <w:lvl w:ilvl="2" w:tplc="AE58E71C">
      <w:numFmt w:val="bullet"/>
      <w:lvlText w:val="•"/>
      <w:lvlJc w:val="left"/>
      <w:pPr>
        <w:ind w:left="2754" w:hanging="252"/>
      </w:pPr>
      <w:rPr>
        <w:rFonts w:hint="default"/>
        <w:lang w:val="it-IT" w:eastAsia="en-US" w:bidi="ar-SA"/>
      </w:rPr>
    </w:lvl>
    <w:lvl w:ilvl="3" w:tplc="9A30D2F0">
      <w:numFmt w:val="bullet"/>
      <w:lvlText w:val="•"/>
      <w:lvlJc w:val="left"/>
      <w:pPr>
        <w:ind w:left="3611" w:hanging="252"/>
      </w:pPr>
      <w:rPr>
        <w:rFonts w:hint="default"/>
        <w:lang w:val="it-IT" w:eastAsia="en-US" w:bidi="ar-SA"/>
      </w:rPr>
    </w:lvl>
    <w:lvl w:ilvl="4" w:tplc="E27C552A">
      <w:numFmt w:val="bullet"/>
      <w:lvlText w:val="•"/>
      <w:lvlJc w:val="left"/>
      <w:pPr>
        <w:ind w:left="4468" w:hanging="252"/>
      </w:pPr>
      <w:rPr>
        <w:rFonts w:hint="default"/>
        <w:lang w:val="it-IT" w:eastAsia="en-US" w:bidi="ar-SA"/>
      </w:rPr>
    </w:lvl>
    <w:lvl w:ilvl="5" w:tplc="A282DFA6">
      <w:numFmt w:val="bullet"/>
      <w:lvlText w:val="•"/>
      <w:lvlJc w:val="left"/>
      <w:pPr>
        <w:ind w:left="5326" w:hanging="252"/>
      </w:pPr>
      <w:rPr>
        <w:rFonts w:hint="default"/>
        <w:lang w:val="it-IT" w:eastAsia="en-US" w:bidi="ar-SA"/>
      </w:rPr>
    </w:lvl>
    <w:lvl w:ilvl="6" w:tplc="7E8C4724">
      <w:numFmt w:val="bullet"/>
      <w:lvlText w:val="•"/>
      <w:lvlJc w:val="left"/>
      <w:pPr>
        <w:ind w:left="6183" w:hanging="252"/>
      </w:pPr>
      <w:rPr>
        <w:rFonts w:hint="default"/>
        <w:lang w:val="it-IT" w:eastAsia="en-US" w:bidi="ar-SA"/>
      </w:rPr>
    </w:lvl>
    <w:lvl w:ilvl="7" w:tplc="9238DC9C">
      <w:numFmt w:val="bullet"/>
      <w:lvlText w:val="•"/>
      <w:lvlJc w:val="left"/>
      <w:pPr>
        <w:ind w:left="7040" w:hanging="252"/>
      </w:pPr>
      <w:rPr>
        <w:rFonts w:hint="default"/>
        <w:lang w:val="it-IT" w:eastAsia="en-US" w:bidi="ar-SA"/>
      </w:rPr>
    </w:lvl>
    <w:lvl w:ilvl="8" w:tplc="F8D0EED0">
      <w:numFmt w:val="bullet"/>
      <w:lvlText w:val="•"/>
      <w:lvlJc w:val="left"/>
      <w:pPr>
        <w:ind w:left="7897" w:hanging="252"/>
      </w:pPr>
      <w:rPr>
        <w:rFonts w:hint="default"/>
        <w:lang w:val="it-IT" w:eastAsia="en-US" w:bidi="ar-SA"/>
      </w:rPr>
    </w:lvl>
  </w:abstractNum>
  <w:abstractNum w:abstractNumId="3" w15:restartNumberingAfterBreak="0">
    <w:nsid w:val="2E855425"/>
    <w:multiLevelType w:val="multilevel"/>
    <w:tmpl w:val="7E62141A"/>
    <w:lvl w:ilvl="0">
      <w:start w:val="1"/>
      <w:numFmt w:val="bullet"/>
      <w:lvlText w:val=""/>
      <w:lvlJc w:val="left"/>
      <w:pPr>
        <w:ind w:left="567" w:hanging="283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ind w:left="1418" w:hanging="284"/>
      </w:pPr>
      <w:rPr>
        <w:rFonts w:ascii="Wingdings" w:hAnsi="Wingdings" w:hint="default"/>
      </w:rPr>
    </w:lvl>
    <w:lvl w:ilvl="4">
      <w:start w:val="1"/>
      <w:numFmt w:val="none"/>
      <w:lvlText w:val="-"/>
      <w:lvlJc w:val="left"/>
      <w:pPr>
        <w:ind w:left="1701" w:hanging="283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1323F"/>
    <w:multiLevelType w:val="hybridMultilevel"/>
    <w:tmpl w:val="B1A80500"/>
    <w:lvl w:ilvl="0" w:tplc="3FC259B2">
      <w:numFmt w:val="bullet"/>
      <w:lvlText w:val=""/>
      <w:lvlJc w:val="left"/>
      <w:pPr>
        <w:ind w:left="10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86F60446">
      <w:numFmt w:val="bullet"/>
      <w:lvlText w:val="•"/>
      <w:lvlJc w:val="left"/>
      <w:pPr>
        <w:ind w:left="1685" w:hanging="360"/>
      </w:pPr>
      <w:rPr>
        <w:rFonts w:hint="default"/>
        <w:lang w:val="it-IT" w:eastAsia="en-US" w:bidi="ar-SA"/>
      </w:rPr>
    </w:lvl>
    <w:lvl w:ilvl="2" w:tplc="49B41318">
      <w:numFmt w:val="bullet"/>
      <w:lvlText w:val="•"/>
      <w:lvlJc w:val="left"/>
      <w:pPr>
        <w:ind w:left="2290" w:hanging="360"/>
      </w:pPr>
      <w:rPr>
        <w:rFonts w:hint="default"/>
        <w:lang w:val="it-IT" w:eastAsia="en-US" w:bidi="ar-SA"/>
      </w:rPr>
    </w:lvl>
    <w:lvl w:ilvl="3" w:tplc="DABCDAF8">
      <w:numFmt w:val="bullet"/>
      <w:lvlText w:val="•"/>
      <w:lvlJc w:val="left"/>
      <w:pPr>
        <w:ind w:left="2895" w:hanging="360"/>
      </w:pPr>
      <w:rPr>
        <w:rFonts w:hint="default"/>
        <w:lang w:val="it-IT" w:eastAsia="en-US" w:bidi="ar-SA"/>
      </w:rPr>
    </w:lvl>
    <w:lvl w:ilvl="4" w:tplc="0AD29BDE">
      <w:numFmt w:val="bullet"/>
      <w:lvlText w:val="•"/>
      <w:lvlJc w:val="left"/>
      <w:pPr>
        <w:ind w:left="3500" w:hanging="360"/>
      </w:pPr>
      <w:rPr>
        <w:rFonts w:hint="default"/>
        <w:lang w:val="it-IT" w:eastAsia="en-US" w:bidi="ar-SA"/>
      </w:rPr>
    </w:lvl>
    <w:lvl w:ilvl="5" w:tplc="1A1C2440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6" w:tplc="2CFC05E6">
      <w:numFmt w:val="bullet"/>
      <w:lvlText w:val="•"/>
      <w:lvlJc w:val="left"/>
      <w:pPr>
        <w:ind w:left="4710" w:hanging="360"/>
      </w:pPr>
      <w:rPr>
        <w:rFonts w:hint="default"/>
        <w:lang w:val="it-IT" w:eastAsia="en-US" w:bidi="ar-SA"/>
      </w:rPr>
    </w:lvl>
    <w:lvl w:ilvl="7" w:tplc="92BA4D04">
      <w:numFmt w:val="bullet"/>
      <w:lvlText w:val="•"/>
      <w:lvlJc w:val="left"/>
      <w:pPr>
        <w:ind w:left="5315" w:hanging="360"/>
      </w:pPr>
      <w:rPr>
        <w:rFonts w:hint="default"/>
        <w:lang w:val="it-IT" w:eastAsia="en-US" w:bidi="ar-SA"/>
      </w:rPr>
    </w:lvl>
    <w:lvl w:ilvl="8" w:tplc="F9549C0A">
      <w:numFmt w:val="bullet"/>
      <w:lvlText w:val="•"/>
      <w:lvlJc w:val="left"/>
      <w:pPr>
        <w:ind w:left="5920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315C49CA"/>
    <w:multiLevelType w:val="hybridMultilevel"/>
    <w:tmpl w:val="05D411AE"/>
    <w:lvl w:ilvl="0" w:tplc="9DD47DD4">
      <w:start w:val="1"/>
      <w:numFmt w:val="bullet"/>
      <w:pStyle w:val="NORMELE"/>
      <w:lvlText w:val=""/>
      <w:lvlJc w:val="left"/>
      <w:pPr>
        <w:ind w:left="12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 w15:restartNumberingAfterBreak="0">
    <w:nsid w:val="49A215D2"/>
    <w:multiLevelType w:val="hybridMultilevel"/>
    <w:tmpl w:val="FAD2F9C8"/>
    <w:lvl w:ilvl="0" w:tplc="11043746">
      <w:start w:val="1"/>
      <w:numFmt w:val="bullet"/>
      <w:pStyle w:val="TABEL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55389B"/>
    <w:multiLevelType w:val="hybridMultilevel"/>
    <w:tmpl w:val="7F80B5FE"/>
    <w:lvl w:ilvl="0" w:tplc="6DA833E2">
      <w:numFmt w:val="bullet"/>
      <w:lvlText w:val=""/>
      <w:lvlJc w:val="left"/>
      <w:pPr>
        <w:ind w:left="108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1BC42EA">
      <w:numFmt w:val="bullet"/>
      <w:lvlText w:val="•"/>
      <w:lvlJc w:val="left"/>
      <w:pPr>
        <w:ind w:left="1933" w:hanging="360"/>
      </w:pPr>
      <w:rPr>
        <w:rFonts w:hint="default"/>
        <w:lang w:val="it-IT" w:eastAsia="en-US" w:bidi="ar-SA"/>
      </w:rPr>
    </w:lvl>
    <w:lvl w:ilvl="2" w:tplc="831421D2">
      <w:numFmt w:val="bullet"/>
      <w:lvlText w:val="•"/>
      <w:lvlJc w:val="left"/>
      <w:pPr>
        <w:ind w:left="2786" w:hanging="360"/>
      </w:pPr>
      <w:rPr>
        <w:rFonts w:hint="default"/>
        <w:lang w:val="it-IT" w:eastAsia="en-US" w:bidi="ar-SA"/>
      </w:rPr>
    </w:lvl>
    <w:lvl w:ilvl="3" w:tplc="C900B886">
      <w:numFmt w:val="bullet"/>
      <w:lvlText w:val="•"/>
      <w:lvlJc w:val="left"/>
      <w:pPr>
        <w:ind w:left="3639" w:hanging="360"/>
      </w:pPr>
      <w:rPr>
        <w:rFonts w:hint="default"/>
        <w:lang w:val="it-IT" w:eastAsia="en-US" w:bidi="ar-SA"/>
      </w:rPr>
    </w:lvl>
    <w:lvl w:ilvl="4" w:tplc="70F617E2">
      <w:numFmt w:val="bullet"/>
      <w:lvlText w:val="•"/>
      <w:lvlJc w:val="left"/>
      <w:pPr>
        <w:ind w:left="4492" w:hanging="360"/>
      </w:pPr>
      <w:rPr>
        <w:rFonts w:hint="default"/>
        <w:lang w:val="it-IT" w:eastAsia="en-US" w:bidi="ar-SA"/>
      </w:rPr>
    </w:lvl>
    <w:lvl w:ilvl="5" w:tplc="7CEAA3A8">
      <w:numFmt w:val="bullet"/>
      <w:lvlText w:val="•"/>
      <w:lvlJc w:val="left"/>
      <w:pPr>
        <w:ind w:left="5346" w:hanging="360"/>
      </w:pPr>
      <w:rPr>
        <w:rFonts w:hint="default"/>
        <w:lang w:val="it-IT" w:eastAsia="en-US" w:bidi="ar-SA"/>
      </w:rPr>
    </w:lvl>
    <w:lvl w:ilvl="6" w:tplc="E166CBD6">
      <w:numFmt w:val="bullet"/>
      <w:lvlText w:val="•"/>
      <w:lvlJc w:val="left"/>
      <w:pPr>
        <w:ind w:left="6199" w:hanging="360"/>
      </w:pPr>
      <w:rPr>
        <w:rFonts w:hint="default"/>
        <w:lang w:val="it-IT" w:eastAsia="en-US" w:bidi="ar-SA"/>
      </w:rPr>
    </w:lvl>
    <w:lvl w:ilvl="7" w:tplc="4828A886">
      <w:numFmt w:val="bullet"/>
      <w:lvlText w:val="•"/>
      <w:lvlJc w:val="left"/>
      <w:pPr>
        <w:ind w:left="7052" w:hanging="360"/>
      </w:pPr>
      <w:rPr>
        <w:rFonts w:hint="default"/>
        <w:lang w:val="it-IT" w:eastAsia="en-US" w:bidi="ar-SA"/>
      </w:rPr>
    </w:lvl>
    <w:lvl w:ilvl="8" w:tplc="A5FEAE14">
      <w:numFmt w:val="bullet"/>
      <w:lvlText w:val="•"/>
      <w:lvlJc w:val="left"/>
      <w:pPr>
        <w:ind w:left="7905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500E7414"/>
    <w:multiLevelType w:val="hybridMultilevel"/>
    <w:tmpl w:val="09E02C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2284C"/>
    <w:multiLevelType w:val="hybridMultilevel"/>
    <w:tmpl w:val="34A644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F3F20"/>
    <w:multiLevelType w:val="hybridMultilevel"/>
    <w:tmpl w:val="E1703952"/>
    <w:lvl w:ilvl="0" w:tplc="7EFAAEAE">
      <w:start w:val="1"/>
      <w:numFmt w:val="decimal"/>
      <w:lvlText w:val="%1)"/>
      <w:lvlJc w:val="left"/>
      <w:pPr>
        <w:ind w:left="621" w:hanging="54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1" w:tplc="FE440C38">
      <w:numFmt w:val="bullet"/>
      <w:lvlText w:val="•"/>
      <w:lvlJc w:val="left"/>
      <w:pPr>
        <w:ind w:left="1519" w:hanging="541"/>
      </w:pPr>
      <w:rPr>
        <w:rFonts w:hint="default"/>
        <w:lang w:val="it-IT" w:eastAsia="en-US" w:bidi="ar-SA"/>
      </w:rPr>
    </w:lvl>
    <w:lvl w:ilvl="2" w:tplc="333E575C">
      <w:numFmt w:val="bullet"/>
      <w:lvlText w:val="•"/>
      <w:lvlJc w:val="left"/>
      <w:pPr>
        <w:ind w:left="2418" w:hanging="541"/>
      </w:pPr>
      <w:rPr>
        <w:rFonts w:hint="default"/>
        <w:lang w:val="it-IT" w:eastAsia="en-US" w:bidi="ar-SA"/>
      </w:rPr>
    </w:lvl>
    <w:lvl w:ilvl="3" w:tplc="CA5CBA02">
      <w:numFmt w:val="bullet"/>
      <w:lvlText w:val="•"/>
      <w:lvlJc w:val="left"/>
      <w:pPr>
        <w:ind w:left="3317" w:hanging="541"/>
      </w:pPr>
      <w:rPr>
        <w:rFonts w:hint="default"/>
        <w:lang w:val="it-IT" w:eastAsia="en-US" w:bidi="ar-SA"/>
      </w:rPr>
    </w:lvl>
    <w:lvl w:ilvl="4" w:tplc="8FCC0F7E">
      <w:numFmt w:val="bullet"/>
      <w:lvlText w:val="•"/>
      <w:lvlJc w:val="left"/>
      <w:pPr>
        <w:ind w:left="4216" w:hanging="541"/>
      </w:pPr>
      <w:rPr>
        <w:rFonts w:hint="default"/>
        <w:lang w:val="it-IT" w:eastAsia="en-US" w:bidi="ar-SA"/>
      </w:rPr>
    </w:lvl>
    <w:lvl w:ilvl="5" w:tplc="B51C892E">
      <w:numFmt w:val="bullet"/>
      <w:lvlText w:val="•"/>
      <w:lvlJc w:val="left"/>
      <w:pPr>
        <w:ind w:left="5116" w:hanging="541"/>
      </w:pPr>
      <w:rPr>
        <w:rFonts w:hint="default"/>
        <w:lang w:val="it-IT" w:eastAsia="en-US" w:bidi="ar-SA"/>
      </w:rPr>
    </w:lvl>
    <w:lvl w:ilvl="6" w:tplc="50F0938E">
      <w:numFmt w:val="bullet"/>
      <w:lvlText w:val="•"/>
      <w:lvlJc w:val="left"/>
      <w:pPr>
        <w:ind w:left="6015" w:hanging="541"/>
      </w:pPr>
      <w:rPr>
        <w:rFonts w:hint="default"/>
        <w:lang w:val="it-IT" w:eastAsia="en-US" w:bidi="ar-SA"/>
      </w:rPr>
    </w:lvl>
    <w:lvl w:ilvl="7" w:tplc="1EFE7802">
      <w:numFmt w:val="bullet"/>
      <w:lvlText w:val="•"/>
      <w:lvlJc w:val="left"/>
      <w:pPr>
        <w:ind w:left="6914" w:hanging="541"/>
      </w:pPr>
      <w:rPr>
        <w:rFonts w:hint="default"/>
        <w:lang w:val="it-IT" w:eastAsia="en-US" w:bidi="ar-SA"/>
      </w:rPr>
    </w:lvl>
    <w:lvl w:ilvl="8" w:tplc="6C046F58">
      <w:numFmt w:val="bullet"/>
      <w:lvlText w:val="•"/>
      <w:lvlJc w:val="left"/>
      <w:pPr>
        <w:ind w:left="7813" w:hanging="541"/>
      </w:pPr>
      <w:rPr>
        <w:rFonts w:hint="default"/>
        <w:lang w:val="it-IT" w:eastAsia="en-US" w:bidi="ar-SA"/>
      </w:rPr>
    </w:lvl>
  </w:abstractNum>
  <w:num w:numId="1" w16cid:durableId="1593471221">
    <w:abstractNumId w:val="3"/>
  </w:num>
  <w:num w:numId="2" w16cid:durableId="1040328113">
    <w:abstractNumId w:val="0"/>
  </w:num>
  <w:num w:numId="3" w16cid:durableId="532840152">
    <w:abstractNumId w:val="2"/>
  </w:num>
  <w:num w:numId="4" w16cid:durableId="1912345806">
    <w:abstractNumId w:val="1"/>
  </w:num>
  <w:num w:numId="5" w16cid:durableId="926379702">
    <w:abstractNumId w:val="4"/>
  </w:num>
  <w:num w:numId="6" w16cid:durableId="915630396">
    <w:abstractNumId w:val="7"/>
  </w:num>
  <w:num w:numId="7" w16cid:durableId="1343361632">
    <w:abstractNumId w:val="10"/>
  </w:num>
  <w:num w:numId="8" w16cid:durableId="1931347733">
    <w:abstractNumId w:val="8"/>
  </w:num>
  <w:num w:numId="9" w16cid:durableId="1773620293">
    <w:abstractNumId w:val="6"/>
  </w:num>
  <w:num w:numId="10" w16cid:durableId="900288795">
    <w:abstractNumId w:val="5"/>
  </w:num>
  <w:num w:numId="11" w16cid:durableId="981734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283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4CD"/>
    <w:rsid w:val="00025225"/>
    <w:rsid w:val="00025D55"/>
    <w:rsid w:val="000467C4"/>
    <w:rsid w:val="0005380C"/>
    <w:rsid w:val="0006049C"/>
    <w:rsid w:val="00062F40"/>
    <w:rsid w:val="00072E34"/>
    <w:rsid w:val="000752DD"/>
    <w:rsid w:val="00080736"/>
    <w:rsid w:val="00080CE4"/>
    <w:rsid w:val="00081DFB"/>
    <w:rsid w:val="00082846"/>
    <w:rsid w:val="00087A9A"/>
    <w:rsid w:val="00094352"/>
    <w:rsid w:val="000A093D"/>
    <w:rsid w:val="000A26F1"/>
    <w:rsid w:val="000A5773"/>
    <w:rsid w:val="000B0A7A"/>
    <w:rsid w:val="000B38B1"/>
    <w:rsid w:val="000C249A"/>
    <w:rsid w:val="000C7C18"/>
    <w:rsid w:val="000E1614"/>
    <w:rsid w:val="000E5BDE"/>
    <w:rsid w:val="000F0408"/>
    <w:rsid w:val="00101FDF"/>
    <w:rsid w:val="00112BBF"/>
    <w:rsid w:val="00121D52"/>
    <w:rsid w:val="00123683"/>
    <w:rsid w:val="001302E3"/>
    <w:rsid w:val="00132DC4"/>
    <w:rsid w:val="0013304D"/>
    <w:rsid w:val="00133738"/>
    <w:rsid w:val="0014070B"/>
    <w:rsid w:val="00143BC4"/>
    <w:rsid w:val="00144382"/>
    <w:rsid w:val="00171C56"/>
    <w:rsid w:val="0017737B"/>
    <w:rsid w:val="00185DC2"/>
    <w:rsid w:val="0019174A"/>
    <w:rsid w:val="001A20E2"/>
    <w:rsid w:val="001A6347"/>
    <w:rsid w:val="001A71FD"/>
    <w:rsid w:val="001C23EB"/>
    <w:rsid w:val="001C60CD"/>
    <w:rsid w:val="001D0DC3"/>
    <w:rsid w:val="001D59EC"/>
    <w:rsid w:val="001D65EF"/>
    <w:rsid w:val="001F2D72"/>
    <w:rsid w:val="00202684"/>
    <w:rsid w:val="002028E2"/>
    <w:rsid w:val="00202EC3"/>
    <w:rsid w:val="00220A21"/>
    <w:rsid w:val="00226EE4"/>
    <w:rsid w:val="0023070D"/>
    <w:rsid w:val="00230DB1"/>
    <w:rsid w:val="002328B3"/>
    <w:rsid w:val="00232F19"/>
    <w:rsid w:val="00241BE9"/>
    <w:rsid w:val="00244084"/>
    <w:rsid w:val="002441EC"/>
    <w:rsid w:val="00244447"/>
    <w:rsid w:val="00252162"/>
    <w:rsid w:val="00261D31"/>
    <w:rsid w:val="00274CDE"/>
    <w:rsid w:val="00282F2D"/>
    <w:rsid w:val="0028585C"/>
    <w:rsid w:val="0029518A"/>
    <w:rsid w:val="00296D2D"/>
    <w:rsid w:val="00297C7F"/>
    <w:rsid w:val="002A202D"/>
    <w:rsid w:val="002A337F"/>
    <w:rsid w:val="002B266D"/>
    <w:rsid w:val="002C553A"/>
    <w:rsid w:val="002E71ED"/>
    <w:rsid w:val="002F2440"/>
    <w:rsid w:val="002F4D1A"/>
    <w:rsid w:val="00303C2E"/>
    <w:rsid w:val="00316F08"/>
    <w:rsid w:val="003174A3"/>
    <w:rsid w:val="003178F3"/>
    <w:rsid w:val="003220F0"/>
    <w:rsid w:val="00324657"/>
    <w:rsid w:val="0032795A"/>
    <w:rsid w:val="00340182"/>
    <w:rsid w:val="00341A5D"/>
    <w:rsid w:val="00351273"/>
    <w:rsid w:val="0035330B"/>
    <w:rsid w:val="00366955"/>
    <w:rsid w:val="00367294"/>
    <w:rsid w:val="00374BDA"/>
    <w:rsid w:val="00380D0F"/>
    <w:rsid w:val="00384485"/>
    <w:rsid w:val="003932D7"/>
    <w:rsid w:val="00395480"/>
    <w:rsid w:val="003A208E"/>
    <w:rsid w:val="003A42A5"/>
    <w:rsid w:val="003C15CD"/>
    <w:rsid w:val="003C3636"/>
    <w:rsid w:val="003D48CD"/>
    <w:rsid w:val="003F5B13"/>
    <w:rsid w:val="00403F40"/>
    <w:rsid w:val="00407DF1"/>
    <w:rsid w:val="00413629"/>
    <w:rsid w:val="00413AC7"/>
    <w:rsid w:val="004200B4"/>
    <w:rsid w:val="00423B8A"/>
    <w:rsid w:val="004264EC"/>
    <w:rsid w:val="00432BD0"/>
    <w:rsid w:val="0043452B"/>
    <w:rsid w:val="00435AE6"/>
    <w:rsid w:val="00440EC4"/>
    <w:rsid w:val="004478D5"/>
    <w:rsid w:val="00452CB4"/>
    <w:rsid w:val="00462ABD"/>
    <w:rsid w:val="004728D9"/>
    <w:rsid w:val="00476645"/>
    <w:rsid w:val="004817EE"/>
    <w:rsid w:val="00484FDB"/>
    <w:rsid w:val="004932D9"/>
    <w:rsid w:val="004B1D18"/>
    <w:rsid w:val="004B5DC8"/>
    <w:rsid w:val="004E5311"/>
    <w:rsid w:val="004E6CA6"/>
    <w:rsid w:val="004F1F90"/>
    <w:rsid w:val="00506462"/>
    <w:rsid w:val="0050735F"/>
    <w:rsid w:val="005137F8"/>
    <w:rsid w:val="00520CE7"/>
    <w:rsid w:val="00522665"/>
    <w:rsid w:val="005304CD"/>
    <w:rsid w:val="005312E2"/>
    <w:rsid w:val="0053352E"/>
    <w:rsid w:val="00541DF1"/>
    <w:rsid w:val="00551645"/>
    <w:rsid w:val="0055410F"/>
    <w:rsid w:val="00562813"/>
    <w:rsid w:val="00572EA9"/>
    <w:rsid w:val="00583EC0"/>
    <w:rsid w:val="00592D47"/>
    <w:rsid w:val="0059385F"/>
    <w:rsid w:val="005971EB"/>
    <w:rsid w:val="005A039A"/>
    <w:rsid w:val="005A5BE4"/>
    <w:rsid w:val="005B0D05"/>
    <w:rsid w:val="005B2298"/>
    <w:rsid w:val="005B3803"/>
    <w:rsid w:val="005B5A9F"/>
    <w:rsid w:val="005B6273"/>
    <w:rsid w:val="005C5276"/>
    <w:rsid w:val="005E329F"/>
    <w:rsid w:val="005F0180"/>
    <w:rsid w:val="005F3AC7"/>
    <w:rsid w:val="005F48D9"/>
    <w:rsid w:val="005F5569"/>
    <w:rsid w:val="0060070D"/>
    <w:rsid w:val="006039DB"/>
    <w:rsid w:val="0061035F"/>
    <w:rsid w:val="00613ECD"/>
    <w:rsid w:val="00616A45"/>
    <w:rsid w:val="00620CD5"/>
    <w:rsid w:val="006225A2"/>
    <w:rsid w:val="00632119"/>
    <w:rsid w:val="0063338D"/>
    <w:rsid w:val="006355DB"/>
    <w:rsid w:val="006457E6"/>
    <w:rsid w:val="006510F4"/>
    <w:rsid w:val="0066254C"/>
    <w:rsid w:val="00675EED"/>
    <w:rsid w:val="006801F5"/>
    <w:rsid w:val="006936BF"/>
    <w:rsid w:val="006C1CBD"/>
    <w:rsid w:val="006E0406"/>
    <w:rsid w:val="006F6CBE"/>
    <w:rsid w:val="0070218D"/>
    <w:rsid w:val="007057E1"/>
    <w:rsid w:val="00713A85"/>
    <w:rsid w:val="00720488"/>
    <w:rsid w:val="00724298"/>
    <w:rsid w:val="007358CC"/>
    <w:rsid w:val="00736E56"/>
    <w:rsid w:val="00741E22"/>
    <w:rsid w:val="00745A7B"/>
    <w:rsid w:val="00750341"/>
    <w:rsid w:val="00751C39"/>
    <w:rsid w:val="0076711F"/>
    <w:rsid w:val="00780106"/>
    <w:rsid w:val="0078206B"/>
    <w:rsid w:val="00786786"/>
    <w:rsid w:val="00790656"/>
    <w:rsid w:val="0079206B"/>
    <w:rsid w:val="007A4E82"/>
    <w:rsid w:val="007B209B"/>
    <w:rsid w:val="007D18DE"/>
    <w:rsid w:val="007D3420"/>
    <w:rsid w:val="007D3595"/>
    <w:rsid w:val="007E10F1"/>
    <w:rsid w:val="007E2044"/>
    <w:rsid w:val="007E3CAB"/>
    <w:rsid w:val="008077C3"/>
    <w:rsid w:val="00816085"/>
    <w:rsid w:val="00820503"/>
    <w:rsid w:val="00825107"/>
    <w:rsid w:val="00826E47"/>
    <w:rsid w:val="00845C9B"/>
    <w:rsid w:val="00845F4A"/>
    <w:rsid w:val="00854CC5"/>
    <w:rsid w:val="00855348"/>
    <w:rsid w:val="00862552"/>
    <w:rsid w:val="00867728"/>
    <w:rsid w:val="008721C4"/>
    <w:rsid w:val="00885FFB"/>
    <w:rsid w:val="008861C2"/>
    <w:rsid w:val="00893B1F"/>
    <w:rsid w:val="00896849"/>
    <w:rsid w:val="008A60F7"/>
    <w:rsid w:val="008A6DFC"/>
    <w:rsid w:val="008B20D4"/>
    <w:rsid w:val="008C7D5B"/>
    <w:rsid w:val="008D1C7F"/>
    <w:rsid w:val="008D49DD"/>
    <w:rsid w:val="008E028A"/>
    <w:rsid w:val="008E63B4"/>
    <w:rsid w:val="008F4E64"/>
    <w:rsid w:val="008F7767"/>
    <w:rsid w:val="009005F1"/>
    <w:rsid w:val="00920ED4"/>
    <w:rsid w:val="00927CFE"/>
    <w:rsid w:val="009306E6"/>
    <w:rsid w:val="00935B7F"/>
    <w:rsid w:val="009373C5"/>
    <w:rsid w:val="00937F23"/>
    <w:rsid w:val="00944A56"/>
    <w:rsid w:val="00945791"/>
    <w:rsid w:val="009611C2"/>
    <w:rsid w:val="00962B90"/>
    <w:rsid w:val="00962F91"/>
    <w:rsid w:val="009647CF"/>
    <w:rsid w:val="00964FB7"/>
    <w:rsid w:val="009740C3"/>
    <w:rsid w:val="00981132"/>
    <w:rsid w:val="009948F4"/>
    <w:rsid w:val="00995A8A"/>
    <w:rsid w:val="009973F6"/>
    <w:rsid w:val="009B1DFB"/>
    <w:rsid w:val="009C7699"/>
    <w:rsid w:val="009D5760"/>
    <w:rsid w:val="009D5A32"/>
    <w:rsid w:val="00A02AC2"/>
    <w:rsid w:val="00A377B5"/>
    <w:rsid w:val="00A415EF"/>
    <w:rsid w:val="00A44518"/>
    <w:rsid w:val="00A51E84"/>
    <w:rsid w:val="00A604AD"/>
    <w:rsid w:val="00A66A41"/>
    <w:rsid w:val="00A72BD2"/>
    <w:rsid w:val="00A74CD9"/>
    <w:rsid w:val="00A75520"/>
    <w:rsid w:val="00A7591B"/>
    <w:rsid w:val="00A8222B"/>
    <w:rsid w:val="00A86D24"/>
    <w:rsid w:val="00AA39EA"/>
    <w:rsid w:val="00AA3B09"/>
    <w:rsid w:val="00AB236C"/>
    <w:rsid w:val="00AD30C8"/>
    <w:rsid w:val="00AD7553"/>
    <w:rsid w:val="00B003D3"/>
    <w:rsid w:val="00B02EAB"/>
    <w:rsid w:val="00B03556"/>
    <w:rsid w:val="00B04EC9"/>
    <w:rsid w:val="00B05E75"/>
    <w:rsid w:val="00B06622"/>
    <w:rsid w:val="00B114D7"/>
    <w:rsid w:val="00B13516"/>
    <w:rsid w:val="00B21CF8"/>
    <w:rsid w:val="00B23F0E"/>
    <w:rsid w:val="00B24EDF"/>
    <w:rsid w:val="00B418EE"/>
    <w:rsid w:val="00B51304"/>
    <w:rsid w:val="00B637A3"/>
    <w:rsid w:val="00B710ED"/>
    <w:rsid w:val="00B74434"/>
    <w:rsid w:val="00B94595"/>
    <w:rsid w:val="00B959BC"/>
    <w:rsid w:val="00BA4D88"/>
    <w:rsid w:val="00BA60E0"/>
    <w:rsid w:val="00BA6CC1"/>
    <w:rsid w:val="00BB031F"/>
    <w:rsid w:val="00BB2521"/>
    <w:rsid w:val="00BB5FAA"/>
    <w:rsid w:val="00BC3286"/>
    <w:rsid w:val="00BD1F3C"/>
    <w:rsid w:val="00BE0308"/>
    <w:rsid w:val="00BE26B6"/>
    <w:rsid w:val="00BE6472"/>
    <w:rsid w:val="00BF2717"/>
    <w:rsid w:val="00BF5472"/>
    <w:rsid w:val="00C02554"/>
    <w:rsid w:val="00C0463A"/>
    <w:rsid w:val="00C15C9D"/>
    <w:rsid w:val="00C1664A"/>
    <w:rsid w:val="00C175AD"/>
    <w:rsid w:val="00C2513C"/>
    <w:rsid w:val="00C267A7"/>
    <w:rsid w:val="00C3305B"/>
    <w:rsid w:val="00C3317D"/>
    <w:rsid w:val="00C36EB9"/>
    <w:rsid w:val="00C40E70"/>
    <w:rsid w:val="00C45FD0"/>
    <w:rsid w:val="00C46ADF"/>
    <w:rsid w:val="00C4717A"/>
    <w:rsid w:val="00C53D56"/>
    <w:rsid w:val="00C66CAF"/>
    <w:rsid w:val="00C71145"/>
    <w:rsid w:val="00C72559"/>
    <w:rsid w:val="00C836F9"/>
    <w:rsid w:val="00C92200"/>
    <w:rsid w:val="00C92B62"/>
    <w:rsid w:val="00CA4D20"/>
    <w:rsid w:val="00CC5A04"/>
    <w:rsid w:val="00CD0EA4"/>
    <w:rsid w:val="00CD369C"/>
    <w:rsid w:val="00CD6648"/>
    <w:rsid w:val="00CE2C4B"/>
    <w:rsid w:val="00CE2E39"/>
    <w:rsid w:val="00CE417B"/>
    <w:rsid w:val="00D03125"/>
    <w:rsid w:val="00D04048"/>
    <w:rsid w:val="00D12159"/>
    <w:rsid w:val="00D157F9"/>
    <w:rsid w:val="00D16006"/>
    <w:rsid w:val="00D17918"/>
    <w:rsid w:val="00D17C95"/>
    <w:rsid w:val="00D24930"/>
    <w:rsid w:val="00D2757A"/>
    <w:rsid w:val="00D32E78"/>
    <w:rsid w:val="00D479B6"/>
    <w:rsid w:val="00D5673A"/>
    <w:rsid w:val="00D62F0A"/>
    <w:rsid w:val="00D66218"/>
    <w:rsid w:val="00D66AEA"/>
    <w:rsid w:val="00D71369"/>
    <w:rsid w:val="00D778F2"/>
    <w:rsid w:val="00D95E2F"/>
    <w:rsid w:val="00DA04E2"/>
    <w:rsid w:val="00DA51DE"/>
    <w:rsid w:val="00DB29B7"/>
    <w:rsid w:val="00DB5A0C"/>
    <w:rsid w:val="00DC0383"/>
    <w:rsid w:val="00DC09B7"/>
    <w:rsid w:val="00DE09FD"/>
    <w:rsid w:val="00DF3489"/>
    <w:rsid w:val="00DF4464"/>
    <w:rsid w:val="00DF6D1D"/>
    <w:rsid w:val="00DF71A1"/>
    <w:rsid w:val="00E0500E"/>
    <w:rsid w:val="00E07F32"/>
    <w:rsid w:val="00E252E1"/>
    <w:rsid w:val="00E40F65"/>
    <w:rsid w:val="00E446CA"/>
    <w:rsid w:val="00E44F48"/>
    <w:rsid w:val="00E5129E"/>
    <w:rsid w:val="00E67065"/>
    <w:rsid w:val="00E76880"/>
    <w:rsid w:val="00E82906"/>
    <w:rsid w:val="00E866D7"/>
    <w:rsid w:val="00E90032"/>
    <w:rsid w:val="00E9263B"/>
    <w:rsid w:val="00E96134"/>
    <w:rsid w:val="00EA5485"/>
    <w:rsid w:val="00EB3B2C"/>
    <w:rsid w:val="00EB60F2"/>
    <w:rsid w:val="00EC3A53"/>
    <w:rsid w:val="00EE4253"/>
    <w:rsid w:val="00EF1338"/>
    <w:rsid w:val="00F1236C"/>
    <w:rsid w:val="00F35983"/>
    <w:rsid w:val="00F41DCD"/>
    <w:rsid w:val="00F43D5D"/>
    <w:rsid w:val="00F51B56"/>
    <w:rsid w:val="00F54E93"/>
    <w:rsid w:val="00F83BEF"/>
    <w:rsid w:val="00F85832"/>
    <w:rsid w:val="00F86032"/>
    <w:rsid w:val="00F87847"/>
    <w:rsid w:val="00F96D29"/>
    <w:rsid w:val="00FA10C6"/>
    <w:rsid w:val="00FD55A3"/>
    <w:rsid w:val="00FE07DB"/>
    <w:rsid w:val="00FE325C"/>
    <w:rsid w:val="00FF2CEA"/>
    <w:rsid w:val="00FF568C"/>
    <w:rsid w:val="00FF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485A2"/>
  <w15:chartTrackingRefBased/>
  <w15:docId w15:val="{DCA9364B-B5D4-4616-8235-DE140FCA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A60E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Titolo1">
    <w:name w:val="heading 1"/>
    <w:next w:val="Titolo2"/>
    <w:link w:val="Titolo1Carattere"/>
    <w:uiPriority w:val="9"/>
    <w:qFormat/>
    <w:rsid w:val="00132DC4"/>
    <w:pPr>
      <w:spacing w:after="360" w:line="240" w:lineRule="auto"/>
      <w:jc w:val="center"/>
      <w:outlineLvl w:val="0"/>
    </w:pPr>
    <w:rPr>
      <w:rFonts w:ascii="Times New Roman" w:hAnsi="Times New Roman"/>
      <w:b/>
      <w:bCs/>
      <w:spacing w:val="-2"/>
      <w:sz w:val="36"/>
      <w:szCs w:val="48"/>
      <w:u w:val="single"/>
    </w:rPr>
  </w:style>
  <w:style w:type="paragraph" w:styleId="Titolo2">
    <w:name w:val="heading 2"/>
    <w:basedOn w:val="Titolo1"/>
    <w:next w:val="Titolo3"/>
    <w:link w:val="Titolo2Carattere"/>
    <w:uiPriority w:val="9"/>
    <w:unhideWhenUsed/>
    <w:qFormat/>
    <w:rsid w:val="00132DC4"/>
    <w:pPr>
      <w:spacing w:before="240" w:after="240"/>
      <w:jc w:val="left"/>
      <w:outlineLvl w:val="1"/>
    </w:pPr>
    <w:rPr>
      <w:bCs w:val="0"/>
      <w:i/>
      <w:sz w:val="32"/>
      <w:szCs w:val="44"/>
    </w:rPr>
  </w:style>
  <w:style w:type="paragraph" w:styleId="Titolo3">
    <w:name w:val="heading 3"/>
    <w:basedOn w:val="Titolo1"/>
    <w:next w:val="Titolo4"/>
    <w:link w:val="Titolo3Carattere"/>
    <w:uiPriority w:val="9"/>
    <w:unhideWhenUsed/>
    <w:qFormat/>
    <w:rsid w:val="00132DC4"/>
    <w:pPr>
      <w:spacing w:before="240" w:after="120"/>
      <w:jc w:val="left"/>
      <w:outlineLvl w:val="2"/>
    </w:pPr>
    <w:rPr>
      <w:bCs w:val="0"/>
      <w:sz w:val="28"/>
      <w:szCs w:val="40"/>
      <w:u w:val="none"/>
    </w:rPr>
  </w:style>
  <w:style w:type="paragraph" w:styleId="Titolo4">
    <w:name w:val="heading 4"/>
    <w:basedOn w:val="Titolo1"/>
    <w:next w:val="NORM"/>
    <w:link w:val="Titolo4Carattere"/>
    <w:uiPriority w:val="9"/>
    <w:unhideWhenUsed/>
    <w:qFormat/>
    <w:rsid w:val="00132DC4"/>
    <w:pPr>
      <w:tabs>
        <w:tab w:val="left" w:leader="underscore" w:pos="2552"/>
        <w:tab w:val="left" w:leader="underscore" w:pos="8789"/>
        <w:tab w:val="right" w:leader="underscore" w:pos="10773"/>
      </w:tabs>
      <w:spacing w:before="120" w:after="120"/>
      <w:jc w:val="left"/>
      <w:outlineLvl w:val="3"/>
    </w:pPr>
    <w:rPr>
      <w:bCs w:val="0"/>
      <w:i/>
      <w:sz w:val="24"/>
      <w:szCs w:val="36"/>
      <w:u w:val="none"/>
    </w:rPr>
  </w:style>
  <w:style w:type="paragraph" w:styleId="Titolo5">
    <w:name w:val="heading 5"/>
    <w:next w:val="Normale"/>
    <w:link w:val="Titolo5Carattere"/>
    <w:uiPriority w:val="9"/>
    <w:unhideWhenUsed/>
    <w:rsid w:val="00B114D7"/>
    <w:pPr>
      <w:keepNext/>
      <w:keepLines/>
      <w:spacing w:before="240" w:after="240" w:line="240" w:lineRule="auto"/>
      <w:jc w:val="center"/>
      <w:outlineLvl w:val="4"/>
    </w:pPr>
    <w:rPr>
      <w:rFonts w:ascii="Times New Roman" w:eastAsiaTheme="majorEastAsia" w:hAnsi="Times New Roman" w:cs="Times New Roman"/>
      <w:b/>
      <w:bCs/>
      <w:sz w:val="20"/>
      <w:szCs w:val="28"/>
    </w:rPr>
  </w:style>
  <w:style w:type="paragraph" w:styleId="Titolo6">
    <w:name w:val="heading 6"/>
    <w:basedOn w:val="Normale"/>
    <w:next w:val="Normale"/>
    <w:link w:val="Titolo6Carattere"/>
    <w:uiPriority w:val="9"/>
    <w:unhideWhenUsed/>
    <w:rsid w:val="00A72BD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rsid w:val="00A72BD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2BD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2BD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32DC4"/>
    <w:rPr>
      <w:rFonts w:ascii="Times New Roman" w:hAnsi="Times New Roman"/>
      <w:b/>
      <w:i/>
      <w:spacing w:val="-2"/>
      <w:sz w:val="32"/>
      <w:szCs w:val="44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32DC4"/>
    <w:rPr>
      <w:rFonts w:ascii="Times New Roman" w:hAnsi="Times New Roman"/>
      <w:b/>
      <w:spacing w:val="-2"/>
      <w:sz w:val="28"/>
      <w:szCs w:val="4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32DC4"/>
    <w:rPr>
      <w:rFonts w:ascii="Times New Roman" w:hAnsi="Times New Roman"/>
      <w:b/>
      <w:bCs/>
      <w:spacing w:val="-2"/>
      <w:sz w:val="36"/>
      <w:szCs w:val="48"/>
      <w:u w:val="single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32DC4"/>
    <w:rPr>
      <w:rFonts w:ascii="Times New Roman" w:hAnsi="Times New Roman"/>
      <w:b/>
      <w:i/>
      <w:spacing w:val="-2"/>
      <w:sz w:val="24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114D7"/>
    <w:rPr>
      <w:rFonts w:ascii="Times New Roman" w:eastAsiaTheme="majorEastAsia" w:hAnsi="Times New Roman" w:cs="Times New Roman"/>
      <w:b/>
      <w:bCs/>
      <w:sz w:val="20"/>
      <w:szCs w:val="28"/>
    </w:rPr>
  </w:style>
  <w:style w:type="character" w:customStyle="1" w:styleId="Titolo6Carattere">
    <w:name w:val="Titolo 6 Carattere"/>
    <w:basedOn w:val="Carpredefinitoparagrafo"/>
    <w:link w:val="Titolo6"/>
    <w:uiPriority w:val="9"/>
    <w:rsid w:val="00A72BD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2BD2"/>
    <w:rPr>
      <w:rFonts w:eastAsiaTheme="majorEastAsia" w:cstheme="majorBidi"/>
      <w:color w:val="595959" w:themeColor="text1" w:themeTint="A6"/>
      <w:sz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2BD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2BD2"/>
    <w:rPr>
      <w:rFonts w:eastAsiaTheme="majorEastAsia" w:cstheme="majorBidi"/>
      <w:color w:val="272727" w:themeColor="text1" w:themeTint="D8"/>
      <w:sz w:val="20"/>
    </w:rPr>
  </w:style>
  <w:style w:type="paragraph" w:styleId="Titolo">
    <w:name w:val="Title"/>
    <w:next w:val="Titolo1"/>
    <w:link w:val="TitoloCarattere"/>
    <w:uiPriority w:val="10"/>
    <w:rsid w:val="00816085"/>
    <w:pPr>
      <w:spacing w:after="720" w:line="240" w:lineRule="auto"/>
      <w:jc w:val="center"/>
    </w:pPr>
    <w:rPr>
      <w:rFonts w:ascii="Times New Roman" w:hAnsi="Times New Roman"/>
      <w:b/>
      <w:bCs/>
      <w:sz w:val="48"/>
      <w:szCs w:val="72"/>
      <w:u w:val="single"/>
    </w:rPr>
  </w:style>
  <w:style w:type="character" w:customStyle="1" w:styleId="TitoloCarattere">
    <w:name w:val="Titolo Carattere"/>
    <w:basedOn w:val="Carpredefinitoparagrafo"/>
    <w:link w:val="Titolo"/>
    <w:uiPriority w:val="10"/>
    <w:rsid w:val="00816085"/>
    <w:rPr>
      <w:rFonts w:ascii="Times New Roman" w:hAnsi="Times New Roman"/>
      <w:b/>
      <w:bCs/>
      <w:sz w:val="48"/>
      <w:szCs w:val="72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rsid w:val="00A72BD2"/>
    <w:pPr>
      <w:numPr>
        <w:ilvl w:val="1"/>
      </w:numPr>
      <w:spacing w:after="160"/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2B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rsid w:val="00A72BD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2BD2"/>
    <w:rPr>
      <w:rFonts w:ascii="Times New Roman" w:hAnsi="Times New Roman"/>
      <w:i/>
      <w:iCs/>
      <w:color w:val="404040" w:themeColor="text1" w:themeTint="BF"/>
      <w:sz w:val="20"/>
    </w:rPr>
  </w:style>
  <w:style w:type="paragraph" w:styleId="Paragrafoelenco">
    <w:name w:val="List Paragraph"/>
    <w:basedOn w:val="Normale"/>
    <w:rsid w:val="00A72BD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rsid w:val="00A72BD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rsid w:val="00A72B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2BD2"/>
    <w:rPr>
      <w:rFonts w:ascii="Times New Roman" w:hAnsi="Times New Roman"/>
      <w:i/>
      <w:iCs/>
      <w:color w:val="2F5496" w:themeColor="accent1" w:themeShade="BF"/>
      <w:sz w:val="20"/>
    </w:rPr>
  </w:style>
  <w:style w:type="character" w:styleId="Riferimentointenso">
    <w:name w:val="Intense Reference"/>
    <w:basedOn w:val="Carpredefinitoparagrafo"/>
    <w:uiPriority w:val="32"/>
    <w:rsid w:val="00A72BD2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717A"/>
    <w:rPr>
      <w:rFonts w:ascii="Times New Roman" w:hAnsi="Times New Roman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C471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717A"/>
    <w:rPr>
      <w:rFonts w:ascii="Times New Roman" w:hAnsi="Times New Roman"/>
      <w:sz w:val="20"/>
    </w:rPr>
  </w:style>
  <w:style w:type="paragraph" w:customStyle="1" w:styleId="INTPIE">
    <w:name w:val="INT PIE"/>
    <w:qFormat/>
    <w:rsid w:val="00855348"/>
    <w:pPr>
      <w:spacing w:after="0" w:line="240" w:lineRule="auto"/>
      <w:jc w:val="right"/>
    </w:pPr>
    <w:rPr>
      <w:rFonts w:ascii="Times New Roman" w:hAnsi="Times New Roman"/>
      <w:sz w:val="16"/>
    </w:rPr>
  </w:style>
  <w:style w:type="paragraph" w:customStyle="1" w:styleId="DEST">
    <w:name w:val="DEST"/>
    <w:link w:val="DESTCarattere"/>
    <w:qFormat/>
    <w:rsid w:val="00EC3A53"/>
    <w:pPr>
      <w:spacing w:after="120" w:line="240" w:lineRule="auto"/>
      <w:jc w:val="right"/>
    </w:pPr>
    <w:rPr>
      <w:rFonts w:ascii="Times New Roman" w:hAnsi="Times New Roman"/>
      <w:b/>
      <w:bCs/>
      <w:sz w:val="24"/>
      <w:szCs w:val="36"/>
    </w:rPr>
  </w:style>
  <w:style w:type="character" w:customStyle="1" w:styleId="DESTCarattere">
    <w:name w:val="DEST Carattere"/>
    <w:basedOn w:val="Carpredefinitoparagrafo"/>
    <w:link w:val="DEST"/>
    <w:rsid w:val="00EC3A53"/>
    <w:rPr>
      <w:rFonts w:ascii="Times New Roman" w:hAnsi="Times New Roman"/>
      <w:b/>
      <w:bCs/>
      <w:sz w:val="24"/>
      <w:szCs w:val="36"/>
    </w:rPr>
  </w:style>
  <w:style w:type="table" w:styleId="Grigliatabella">
    <w:name w:val="Table Grid"/>
    <w:basedOn w:val="Tabellanormale"/>
    <w:uiPriority w:val="39"/>
    <w:rsid w:val="00845C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G">
    <w:name w:val="TAB G"/>
    <w:basedOn w:val="TAB"/>
    <w:next w:val="TAB"/>
    <w:link w:val="TABGCarattere"/>
    <w:qFormat/>
    <w:rsid w:val="009D5760"/>
    <w:rPr>
      <w:b/>
    </w:rPr>
  </w:style>
  <w:style w:type="paragraph" w:customStyle="1" w:styleId="TABGS">
    <w:name w:val="TAB GS"/>
    <w:basedOn w:val="TAB"/>
    <w:next w:val="TAB"/>
    <w:link w:val="TABGSCarattere"/>
    <w:qFormat/>
    <w:rsid w:val="009D5760"/>
    <w:rPr>
      <w:b/>
      <w:u w:val="single"/>
    </w:rPr>
  </w:style>
  <w:style w:type="paragraph" w:customStyle="1" w:styleId="NORMG">
    <w:name w:val="NORM G"/>
    <w:basedOn w:val="NORM"/>
    <w:next w:val="NORM"/>
    <w:link w:val="NORMGCarattere"/>
    <w:qFormat/>
    <w:rsid w:val="000A5773"/>
    <w:pPr>
      <w:spacing w:before="60" w:after="60"/>
    </w:pPr>
    <w:rPr>
      <w:b/>
      <w:bCs/>
    </w:rPr>
  </w:style>
  <w:style w:type="paragraph" w:customStyle="1" w:styleId="NORMC">
    <w:name w:val="NORM C"/>
    <w:basedOn w:val="NORM"/>
    <w:next w:val="NORM"/>
    <w:link w:val="NORMCCarattere"/>
    <w:qFormat/>
    <w:rsid w:val="00BB5FAA"/>
    <w:rPr>
      <w:i/>
    </w:rPr>
  </w:style>
  <w:style w:type="paragraph" w:styleId="Firma">
    <w:name w:val="Signature"/>
    <w:basedOn w:val="NORM"/>
    <w:link w:val="FirmaCarattere"/>
    <w:uiPriority w:val="99"/>
    <w:unhideWhenUsed/>
    <w:qFormat/>
    <w:rsid w:val="00937F23"/>
    <w:pPr>
      <w:tabs>
        <w:tab w:val="center" w:pos="2835"/>
        <w:tab w:val="center" w:pos="7938"/>
      </w:tabs>
    </w:pPr>
    <w:rPr>
      <w:spacing w:val="-4"/>
    </w:rPr>
  </w:style>
  <w:style w:type="character" w:customStyle="1" w:styleId="FirmaCarattere">
    <w:name w:val="Firma Carattere"/>
    <w:basedOn w:val="Carpredefinitoparagrafo"/>
    <w:link w:val="Firma"/>
    <w:uiPriority w:val="99"/>
    <w:rsid w:val="00937F23"/>
    <w:rPr>
      <w:rFonts w:ascii="Times New Roman" w:hAnsi="Times New Roman"/>
      <w:spacing w:val="-4"/>
      <w:kern w:val="0"/>
      <w:szCs w:val="36"/>
      <w:lang w:val="en-US"/>
      <w14:ligatures w14:val="none"/>
    </w:rPr>
  </w:style>
  <w:style w:type="paragraph" w:customStyle="1" w:styleId="NORMELE">
    <w:name w:val="NORM ELE"/>
    <w:basedOn w:val="NORM"/>
    <w:link w:val="NORMELECarattere"/>
    <w:qFormat/>
    <w:rsid w:val="007E10F1"/>
    <w:pPr>
      <w:numPr>
        <w:numId w:val="10"/>
      </w:numPr>
      <w:tabs>
        <w:tab w:val="clear" w:pos="10773"/>
        <w:tab w:val="right" w:leader="underscore" w:pos="10772"/>
      </w:tabs>
      <w:ind w:left="568" w:hanging="284"/>
    </w:pPr>
  </w:style>
  <w:style w:type="paragraph" w:customStyle="1" w:styleId="NORMGS">
    <w:name w:val="NORM GS"/>
    <w:basedOn w:val="NORMC"/>
    <w:next w:val="NORM"/>
    <w:link w:val="NORMGSCarattere"/>
    <w:qFormat/>
    <w:rsid w:val="00EB3B2C"/>
    <w:rPr>
      <w:b/>
      <w:i w:val="0"/>
      <w:u w:val="single"/>
    </w:rPr>
  </w:style>
  <w:style w:type="character" w:customStyle="1" w:styleId="NORMGSCarattere">
    <w:name w:val="NORM GS Carattere"/>
    <w:basedOn w:val="Carpredefinitoparagrafo"/>
    <w:link w:val="NORMGS"/>
    <w:rsid w:val="00EB3B2C"/>
    <w:rPr>
      <w:rFonts w:ascii="Times New Roman" w:hAnsi="Times New Roman"/>
      <w:b/>
      <w:spacing w:val="-1"/>
      <w:kern w:val="0"/>
      <w:szCs w:val="32"/>
      <w:u w:val="single"/>
      <w:lang w:val="en-US"/>
      <w14:ligatures w14:val="none"/>
    </w:rPr>
  </w:style>
  <w:style w:type="paragraph" w:customStyle="1" w:styleId="TABGCC">
    <w:name w:val="TAB G CC"/>
    <w:basedOn w:val="TAB"/>
    <w:next w:val="TAB"/>
    <w:link w:val="TABGCCCarattere"/>
    <w:qFormat/>
    <w:rsid w:val="00144382"/>
    <w:pPr>
      <w:jc w:val="center"/>
    </w:pPr>
    <w:rPr>
      <w:b/>
      <w:iCs/>
    </w:rPr>
  </w:style>
  <w:style w:type="character" w:customStyle="1" w:styleId="TABGSCarattere">
    <w:name w:val="TAB GS Carattere"/>
    <w:basedOn w:val="Carpredefinitoparagrafo"/>
    <w:link w:val="TABGS"/>
    <w:rsid w:val="009D5760"/>
    <w:rPr>
      <w:rFonts w:ascii="Times New Roman" w:hAnsi="Times New Roman"/>
      <w:b/>
      <w:spacing w:val="-1"/>
      <w:kern w:val="0"/>
      <w:sz w:val="20"/>
      <w:szCs w:val="36"/>
      <w:u w:val="single"/>
      <w:lang w:val="en-US"/>
      <w14:ligatures w14:val="none"/>
    </w:rPr>
  </w:style>
  <w:style w:type="character" w:customStyle="1" w:styleId="TABGCCCarattere">
    <w:name w:val="TAB G CC Carattere"/>
    <w:basedOn w:val="TABGSCarattere"/>
    <w:link w:val="TABGCC"/>
    <w:rsid w:val="00144382"/>
    <w:rPr>
      <w:rFonts w:ascii="Times New Roman" w:hAnsi="Times New Roman"/>
      <w:b/>
      <w:iCs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TABC">
    <w:name w:val="TAB C"/>
    <w:basedOn w:val="TAB"/>
    <w:next w:val="TAB"/>
    <w:link w:val="TABCCarattere"/>
    <w:qFormat/>
    <w:rsid w:val="00226EE4"/>
    <w:rPr>
      <w:i/>
    </w:rPr>
  </w:style>
  <w:style w:type="character" w:customStyle="1" w:styleId="TABCCarattere">
    <w:name w:val="TAB C Carattere"/>
    <w:basedOn w:val="Carpredefinitoparagrafo"/>
    <w:link w:val="TABC"/>
    <w:rsid w:val="00226EE4"/>
    <w:rPr>
      <w:rFonts w:ascii="Times New Roman" w:hAnsi="Times New Roman"/>
      <w:i/>
      <w:spacing w:val="-1"/>
      <w:kern w:val="0"/>
      <w:sz w:val="18"/>
      <w:szCs w:val="36"/>
      <w:lang w:val="en-US"/>
      <w14:ligatures w14:val="none"/>
    </w:rPr>
  </w:style>
  <w:style w:type="paragraph" w:customStyle="1" w:styleId="NORMGC">
    <w:name w:val="NORM GC"/>
    <w:basedOn w:val="NORM"/>
    <w:next w:val="NORM"/>
    <w:link w:val="NORMGCCarattere"/>
    <w:qFormat/>
    <w:rsid w:val="000A5773"/>
    <w:rPr>
      <w:b/>
      <w:bCs/>
      <w:i/>
    </w:rPr>
  </w:style>
  <w:style w:type="paragraph" w:customStyle="1" w:styleId="NORMGCC">
    <w:name w:val="NORM G CC"/>
    <w:basedOn w:val="NORM"/>
    <w:next w:val="NORM"/>
    <w:link w:val="NORMGCCCarattere"/>
    <w:qFormat/>
    <w:rsid w:val="001C23EB"/>
    <w:pPr>
      <w:jc w:val="center"/>
    </w:pPr>
    <w:rPr>
      <w:b/>
      <w:bCs/>
      <w:iCs/>
    </w:rPr>
  </w:style>
  <w:style w:type="paragraph" w:customStyle="1" w:styleId="TABGC">
    <w:name w:val="TAB GC"/>
    <w:basedOn w:val="TAB"/>
    <w:next w:val="TAB"/>
    <w:link w:val="TABGCCarattere"/>
    <w:qFormat/>
    <w:rsid w:val="000A5773"/>
    <w:pPr>
      <w:spacing w:after="0"/>
    </w:pPr>
    <w:rPr>
      <w:b/>
      <w:bCs/>
      <w:i/>
    </w:rPr>
  </w:style>
  <w:style w:type="character" w:customStyle="1" w:styleId="TABGCCarattere">
    <w:name w:val="TAB GC Carattere"/>
    <w:basedOn w:val="TABCCarattere"/>
    <w:link w:val="TABGC"/>
    <w:rsid w:val="00995A8A"/>
    <w:rPr>
      <w:rFonts w:ascii="Times New Roman" w:hAnsi="Times New Roman"/>
      <w:b/>
      <w:i/>
      <w:spacing w:val="-1"/>
      <w:kern w:val="0"/>
      <w:sz w:val="20"/>
      <w:szCs w:val="36"/>
      <w:u w:val="single"/>
      <w:lang w:val="en-US"/>
      <w14:ligatures w14:val="none"/>
    </w:rPr>
  </w:style>
  <w:style w:type="paragraph" w:customStyle="1" w:styleId="TABGCS">
    <w:name w:val="TAB GCS"/>
    <w:next w:val="Normale"/>
    <w:rsid w:val="000A5773"/>
    <w:pPr>
      <w:spacing w:after="0" w:line="240" w:lineRule="auto"/>
    </w:pPr>
    <w:rPr>
      <w:rFonts w:ascii="Times New Roman" w:hAnsi="Times New Roman"/>
      <w:b/>
      <w:bCs/>
      <w:i/>
      <w:szCs w:val="36"/>
      <w:u w:val="single"/>
    </w:rPr>
  </w:style>
  <w:style w:type="table" w:customStyle="1" w:styleId="TableNormal">
    <w:name w:val="Table Normal"/>
    <w:uiPriority w:val="2"/>
    <w:semiHidden/>
    <w:unhideWhenUsed/>
    <w:qFormat/>
    <w:rsid w:val="00BA60E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rsid w:val="00BA60E0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A60E0"/>
    <w:rPr>
      <w:rFonts w:ascii="Arial" w:eastAsia="Arial" w:hAnsi="Arial" w:cs="Arial"/>
      <w:b/>
      <w:bCs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e"/>
    <w:uiPriority w:val="1"/>
    <w:rsid w:val="00BA60E0"/>
  </w:style>
  <w:style w:type="paragraph" w:customStyle="1" w:styleId="TABELE">
    <w:name w:val="TAB ELE"/>
    <w:basedOn w:val="TAB"/>
    <w:link w:val="TABELECarattere"/>
    <w:qFormat/>
    <w:rsid w:val="007E10F1"/>
    <w:pPr>
      <w:numPr>
        <w:numId w:val="9"/>
      </w:numPr>
      <w:spacing w:line="276" w:lineRule="auto"/>
      <w:ind w:left="284" w:hanging="284"/>
    </w:pPr>
  </w:style>
  <w:style w:type="character" w:customStyle="1" w:styleId="NORMELECarattere">
    <w:name w:val="NORM ELE Carattere"/>
    <w:basedOn w:val="Carpredefinitoparagrafo"/>
    <w:link w:val="NORMELE"/>
    <w:rsid w:val="007E10F1"/>
    <w:rPr>
      <w:rFonts w:ascii="Times New Roman" w:hAnsi="Times New Roman"/>
      <w:spacing w:val="-1"/>
      <w:kern w:val="0"/>
      <w:sz w:val="20"/>
      <w:szCs w:val="32"/>
      <w:lang w:val="en-US"/>
      <w14:ligatures w14:val="none"/>
    </w:rPr>
  </w:style>
  <w:style w:type="character" w:customStyle="1" w:styleId="TABELECarattere">
    <w:name w:val="TAB ELE Carattere"/>
    <w:basedOn w:val="NORMELECarattere"/>
    <w:link w:val="TABELE"/>
    <w:rsid w:val="007E10F1"/>
    <w:rPr>
      <w:rFonts w:ascii="Times New Roman" w:hAnsi="Times New Roman"/>
      <w:spacing w:val="-1"/>
      <w:kern w:val="0"/>
      <w:sz w:val="16"/>
      <w:szCs w:val="36"/>
      <w:lang w:val="en-US"/>
      <w14:ligatures w14:val="none"/>
    </w:rPr>
  </w:style>
  <w:style w:type="paragraph" w:customStyle="1" w:styleId="TAB">
    <w:name w:val="TAB"/>
    <w:link w:val="TABCarattere"/>
    <w:qFormat/>
    <w:rsid w:val="00432BD0"/>
    <w:pPr>
      <w:widowControl w:val="0"/>
      <w:tabs>
        <w:tab w:val="right" w:leader="underscore" w:pos="5103"/>
      </w:tabs>
      <w:autoSpaceDE w:val="0"/>
      <w:autoSpaceDN w:val="0"/>
      <w:spacing w:after="60" w:line="240" w:lineRule="auto"/>
    </w:pPr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  <w:style w:type="character" w:customStyle="1" w:styleId="TABCarattere">
    <w:name w:val="TAB Carattere"/>
    <w:basedOn w:val="Carpredefinitoparagrafo"/>
    <w:link w:val="TAB"/>
    <w:rsid w:val="00432BD0"/>
    <w:rPr>
      <w:rFonts w:ascii="Times New Roman" w:hAnsi="Times New Roman"/>
      <w:spacing w:val="-1"/>
      <w:kern w:val="0"/>
      <w:sz w:val="18"/>
      <w:szCs w:val="36"/>
      <w:lang w:val="en-US"/>
      <w14:ligatures w14:val="none"/>
    </w:rPr>
  </w:style>
  <w:style w:type="paragraph" w:customStyle="1" w:styleId="NORM">
    <w:name w:val="NORM"/>
    <w:link w:val="NORMCarattere"/>
    <w:qFormat/>
    <w:rsid w:val="00964FB7"/>
    <w:pPr>
      <w:tabs>
        <w:tab w:val="right" w:leader="underscore" w:pos="10773"/>
      </w:tabs>
      <w:spacing w:after="120" w:line="276" w:lineRule="auto"/>
    </w:pPr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NORMCarattere">
    <w:name w:val="NORM Carattere"/>
    <w:basedOn w:val="Carpredefinitoparagrafo"/>
    <w:link w:val="NORM"/>
    <w:rsid w:val="00964FB7"/>
    <w:rPr>
      <w:rFonts w:ascii="Times New Roman" w:hAnsi="Times New Roman"/>
      <w:spacing w:val="-1"/>
      <w:kern w:val="0"/>
      <w:szCs w:val="32"/>
      <w:lang w:val="en-US"/>
      <w14:ligatures w14:val="none"/>
    </w:rPr>
  </w:style>
  <w:style w:type="character" w:customStyle="1" w:styleId="TABGCarattere">
    <w:name w:val="TAB G Carattere"/>
    <w:basedOn w:val="TABCarattere"/>
    <w:link w:val="TABG"/>
    <w:rsid w:val="009D5760"/>
    <w:rPr>
      <w:rFonts w:ascii="Times New Roman" w:hAnsi="Times New Roman"/>
      <w:b/>
      <w:spacing w:val="-1"/>
      <w:kern w:val="0"/>
      <w:sz w:val="16"/>
      <w:szCs w:val="36"/>
      <w:lang w:val="en-US"/>
      <w14:ligatures w14:val="none"/>
    </w:rPr>
  </w:style>
  <w:style w:type="character" w:customStyle="1" w:styleId="NORMGCarattere">
    <w:name w:val="NORM G Carattere"/>
    <w:basedOn w:val="NORMCarattere"/>
    <w:link w:val="NORMG"/>
    <w:rsid w:val="008D49DD"/>
    <w:rPr>
      <w:rFonts w:ascii="Times New Roman" w:hAnsi="Times New Roman"/>
      <w:b/>
      <w:bCs/>
      <w:spacing w:val="-1"/>
      <w:kern w:val="0"/>
      <w:sz w:val="20"/>
      <w:szCs w:val="32"/>
      <w:lang w:val="en-US"/>
      <w14:ligatures w14:val="none"/>
    </w:rPr>
  </w:style>
  <w:style w:type="character" w:customStyle="1" w:styleId="NORMGCCCarattere">
    <w:name w:val="NORM G CC Carattere"/>
    <w:basedOn w:val="NORMCarattere"/>
    <w:link w:val="NORMGCC"/>
    <w:rsid w:val="008D49DD"/>
    <w:rPr>
      <w:rFonts w:ascii="Times New Roman" w:hAnsi="Times New Roman"/>
      <w:b/>
      <w:bCs/>
      <w:iCs/>
      <w:spacing w:val="-1"/>
      <w:kern w:val="0"/>
      <w:sz w:val="20"/>
      <w:szCs w:val="32"/>
      <w:lang w:val="en-US"/>
      <w14:ligatures w14:val="none"/>
    </w:rPr>
  </w:style>
  <w:style w:type="character" w:customStyle="1" w:styleId="NORMCCarattere">
    <w:name w:val="NORM C Carattere"/>
    <w:basedOn w:val="NORMCarattere"/>
    <w:link w:val="NORMC"/>
    <w:rsid w:val="00BB5FAA"/>
    <w:rPr>
      <w:rFonts w:ascii="Times New Roman" w:hAnsi="Times New Roman"/>
      <w:i/>
      <w:spacing w:val="-1"/>
      <w:kern w:val="0"/>
      <w:sz w:val="20"/>
      <w:szCs w:val="32"/>
      <w:lang w:val="en-US"/>
      <w14:ligatures w14:val="none"/>
    </w:rPr>
  </w:style>
  <w:style w:type="character" w:customStyle="1" w:styleId="NORMGCCarattere">
    <w:name w:val="NORM GC Carattere"/>
    <w:basedOn w:val="NORMCarattere"/>
    <w:link w:val="NORMGC"/>
    <w:rsid w:val="00A604AD"/>
    <w:rPr>
      <w:rFonts w:ascii="Times New Roman" w:hAnsi="Times New Roman"/>
      <w:b/>
      <w:bCs/>
      <w:i/>
      <w:spacing w:val="-1"/>
      <w:kern w:val="0"/>
      <w:sz w:val="20"/>
      <w:szCs w:val="3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po\Il%20mio%20Drive\_Limited\PROGRAMMAZIONI%20DIPARTIMENTO\PROGRAMMAZIONE%20DISCIPLINARE%20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8C4BA-EBDE-41CC-AFFD-BAC1D80B1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PROGRAMMAZIONE DISCIPLINARE MODELLO.dotx</Template>
  <TotalTime>3</TotalTime>
  <Pages>1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</dc:creator>
  <cp:keywords/>
  <dc:description/>
  <cp:lastModifiedBy>filippo giacomelli</cp:lastModifiedBy>
  <cp:revision>3</cp:revision>
  <dcterms:created xsi:type="dcterms:W3CDTF">2025-10-06T07:59:00Z</dcterms:created>
  <dcterms:modified xsi:type="dcterms:W3CDTF">2025-10-06T08:42:00Z</dcterms:modified>
</cp:coreProperties>
</file>